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78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03F3F" w:rsidTr="00C3344A">
        <w:trPr>
          <w:jc w:val="center"/>
        </w:trPr>
        <w:tc>
          <w:tcPr>
            <w:tcW w:w="8789" w:type="dxa"/>
            <w:shd w:val="clear" w:color="auto" w:fill="auto"/>
          </w:tcPr>
          <w:p w:rsidR="00D03F3F" w:rsidRPr="007C2003" w:rsidRDefault="002A241B" w:rsidP="00A475E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ФЭ</w:t>
            </w:r>
            <w:r w:rsidRPr="004532BC">
              <w:rPr>
                <w:b/>
                <w:szCs w:val="28"/>
              </w:rPr>
              <w:t>Н</w:t>
            </w:r>
            <w:r>
              <w:rPr>
                <w:b/>
                <w:szCs w:val="28"/>
              </w:rPr>
              <w:t>-</w:t>
            </w:r>
            <w:r w:rsidRPr="004532BC">
              <w:rPr>
                <w:b/>
                <w:szCs w:val="28"/>
              </w:rPr>
              <w:t>КОЙЛ</w:t>
            </w:r>
            <w:r>
              <w:rPr>
                <w:b/>
                <w:szCs w:val="28"/>
              </w:rPr>
              <w:t xml:space="preserve">Ы </w:t>
            </w:r>
            <w:r w:rsidR="00A475EE">
              <w:rPr>
                <w:b/>
                <w:szCs w:val="28"/>
              </w:rPr>
              <w:t>КАНАЛЬНЫЕ СРЕДНЕНАПОРНЫЕ</w:t>
            </w:r>
            <w:r>
              <w:rPr>
                <w:b/>
                <w:szCs w:val="28"/>
              </w:rPr>
              <w:t xml:space="preserve"> </w:t>
            </w:r>
            <w:r w:rsidRPr="004532BC">
              <w:rPr>
                <w:b/>
                <w:szCs w:val="28"/>
              </w:rPr>
              <w:t>ПРОМЫШЛЕННОГО НАЗНАЧЕНИЯ</w:t>
            </w:r>
            <w:r>
              <w:rPr>
                <w:b/>
                <w:szCs w:val="28"/>
              </w:rPr>
              <w:t xml:space="preserve"> </w:t>
            </w:r>
            <w:r w:rsidR="00A71AF9" w:rsidRPr="00A71AF9">
              <w:rPr>
                <w:b/>
                <w:szCs w:val="28"/>
              </w:rPr>
              <w:t>RPIW_M(/D)</w:t>
            </w:r>
          </w:p>
        </w:tc>
      </w:tr>
      <w:tr w:rsidR="00D03F3F" w:rsidTr="00C3344A">
        <w:trPr>
          <w:jc w:val="center"/>
        </w:trPr>
        <w:tc>
          <w:tcPr>
            <w:tcW w:w="878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023965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A71AF9" w:rsidP="00D03F3F">
            <w:pPr>
              <w:jc w:val="center"/>
              <w:rPr>
                <w:b/>
                <w:szCs w:val="28"/>
              </w:rPr>
            </w:pPr>
            <w:r w:rsidRPr="00A71AF9">
              <w:rPr>
                <w:b/>
                <w:szCs w:val="28"/>
              </w:rPr>
              <w:t>RPIW_M(/D)</w:t>
            </w:r>
            <w:r w:rsidR="005C78E0" w:rsidRPr="005C78E0">
              <w:rPr>
                <w:b/>
                <w:szCs w:val="28"/>
              </w:rPr>
              <w:t>.ПС</w:t>
            </w:r>
          </w:p>
        </w:tc>
      </w:tr>
      <w:tr w:rsidR="00D03F3F" w:rsidTr="00023965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C1FE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C3D3E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75853" w:rsidRDefault="00810B70" w:rsidP="004D26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975853">
        <w:rPr>
          <w:b/>
          <w:sz w:val="22"/>
          <w:szCs w:val="22"/>
        </w:rPr>
        <w:lastRenderedPageBreak/>
        <w:t>СОДЕРЖАНИЕ</w:t>
      </w:r>
      <w:r w:rsidR="00231E1B" w:rsidRPr="00975853">
        <w:rPr>
          <w:b/>
          <w:sz w:val="22"/>
          <w:szCs w:val="22"/>
        </w:rPr>
        <w:t xml:space="preserve"> </w:t>
      </w:r>
      <w:bookmarkStart w:id="1" w:name="_GoBack"/>
      <w:bookmarkEnd w:id="1"/>
    </w:p>
    <w:p w:rsidR="00975853" w:rsidRPr="00975853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75853">
        <w:rPr>
          <w:sz w:val="22"/>
          <w:szCs w:val="22"/>
        </w:rPr>
        <w:fldChar w:fldCharType="begin"/>
      </w:r>
      <w:r w:rsidRPr="00975853">
        <w:rPr>
          <w:sz w:val="22"/>
          <w:szCs w:val="22"/>
        </w:rPr>
        <w:instrText xml:space="preserve"> TOC \o "1-3" \h \z \u </w:instrText>
      </w:r>
      <w:r w:rsidRPr="00975853">
        <w:rPr>
          <w:sz w:val="22"/>
          <w:szCs w:val="22"/>
        </w:rPr>
        <w:fldChar w:fldCharType="separate"/>
      </w:r>
      <w:hyperlink w:anchor="_Toc130890039" w:history="1">
        <w:r w:rsidR="00975853" w:rsidRPr="00975853">
          <w:rPr>
            <w:rStyle w:val="ad"/>
            <w:noProof/>
            <w:sz w:val="22"/>
            <w:szCs w:val="22"/>
          </w:rPr>
          <w:t>Введение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_Toc130890039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 w:rsidR="00581632">
          <w:rPr>
            <w:noProof/>
            <w:webHidden/>
            <w:sz w:val="22"/>
            <w:szCs w:val="22"/>
          </w:rPr>
          <w:t>3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40" w:history="1">
        <w:r w:rsidR="00975853" w:rsidRPr="00975853">
          <w:rPr>
            <w:rStyle w:val="ad"/>
            <w:noProof/>
            <w:sz w:val="22"/>
            <w:szCs w:val="22"/>
          </w:rPr>
          <w:t>1.</w:t>
        </w:r>
        <w:r w:rsidR="00975853" w:rsidRPr="009758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75853" w:rsidRPr="00975853">
          <w:rPr>
            <w:rStyle w:val="ad"/>
            <w:noProof/>
            <w:sz w:val="22"/>
            <w:szCs w:val="22"/>
          </w:rPr>
          <w:t>Общие сведения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_Toc130890040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41" w:history="1">
        <w:r w:rsidR="00975853" w:rsidRPr="00975853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_Toc130890041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42" w:history="1">
        <w:r w:rsidR="00975853" w:rsidRPr="00975853">
          <w:rPr>
            <w:rStyle w:val="ad"/>
            <w:noProof/>
            <w:sz w:val="22"/>
            <w:szCs w:val="22"/>
          </w:rPr>
          <w:t>2.2 Описание изделий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_Toc130890042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43" w:history="1">
        <w:r w:rsidR="00975853" w:rsidRPr="00975853">
          <w:rPr>
            <w:rStyle w:val="ad"/>
            <w:noProof/>
            <w:sz w:val="22"/>
            <w:szCs w:val="22"/>
          </w:rPr>
          <w:t>2.3 Принцип работы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_Toc130890043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44" w:history="1">
        <w:r w:rsidR="00975853" w:rsidRPr="00975853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_Toc130890044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45" w:history="1">
        <w:r w:rsidR="00975853" w:rsidRPr="00975853">
          <w:rPr>
            <w:rStyle w:val="ad"/>
            <w:noProof/>
            <w:sz w:val="22"/>
            <w:szCs w:val="22"/>
          </w:rPr>
          <w:t>2.6 Маркировка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_Toc130890045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46" w:history="1">
        <w:r w:rsidR="00975853" w:rsidRPr="00975853">
          <w:rPr>
            <w:rStyle w:val="ad"/>
            <w:noProof/>
            <w:sz w:val="22"/>
            <w:szCs w:val="22"/>
          </w:rPr>
          <w:t>3. Комплектность поставки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_Toc130890046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47" w:history="1">
        <w:r w:rsidR="00975853" w:rsidRPr="00975853">
          <w:rPr>
            <w:rStyle w:val="ad"/>
            <w:noProof/>
            <w:sz w:val="22"/>
            <w:szCs w:val="22"/>
          </w:rPr>
          <w:t>4. Чертеж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_Toc130890047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48" w:history="1">
        <w:r w:rsidR="00975853" w:rsidRPr="00975853">
          <w:rPr>
            <w:rStyle w:val="ad"/>
            <w:noProof/>
            <w:sz w:val="22"/>
            <w:szCs w:val="22"/>
          </w:rPr>
          <w:t>4.1 Чертеж основных узлов и деталей изделия с габаритными размерами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_Toc130890048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49" w:history="1">
        <w:r w:rsidR="00975853" w:rsidRPr="00975853">
          <w:rPr>
            <w:rStyle w:val="ad"/>
            <w:noProof/>
            <w:sz w:val="22"/>
            <w:szCs w:val="22"/>
          </w:rPr>
          <w:t>5. Гарантии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_Toc130890049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50" w:history="1">
        <w:r w:rsidR="00975853" w:rsidRPr="00975853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_Toc130890050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51" w:history="1">
        <w:r w:rsidR="00975853" w:rsidRPr="00975853">
          <w:rPr>
            <w:rStyle w:val="ad"/>
            <w:noProof/>
            <w:sz w:val="22"/>
            <w:szCs w:val="22"/>
          </w:rPr>
          <w:t>7. Свидетельство о приемке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_Toc130890051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52" w:history="1">
        <w:r w:rsidR="00975853" w:rsidRPr="00975853">
          <w:rPr>
            <w:rStyle w:val="ad"/>
            <w:noProof/>
            <w:sz w:val="22"/>
            <w:szCs w:val="22"/>
          </w:rPr>
          <w:t>8. Консервация</w:t>
        </w:r>
        <w:r w:rsidR="00975853" w:rsidRPr="00975853">
          <w:rPr>
            <w:rStyle w:val="ad"/>
            <w:noProof/>
            <w:sz w:val="22"/>
            <w:szCs w:val="22"/>
            <w:lang w:val="en-US"/>
          </w:rPr>
          <w:t>*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_Toc130890052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53" w:history="1">
        <w:r w:rsidR="00975853" w:rsidRPr="00975853">
          <w:rPr>
            <w:rStyle w:val="ad"/>
            <w:noProof/>
            <w:sz w:val="22"/>
            <w:szCs w:val="22"/>
          </w:rPr>
          <w:t>9. Сведения об утилизации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_Toc130890053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54" w:history="1">
        <w:r w:rsidR="00975853" w:rsidRPr="00975853">
          <w:rPr>
            <w:rStyle w:val="ad"/>
            <w:noProof/>
            <w:sz w:val="22"/>
            <w:szCs w:val="22"/>
          </w:rPr>
          <w:t>10. Требования безопасности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_Toc130890054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55" w:history="1">
        <w:r w:rsidR="00975853" w:rsidRPr="00975853">
          <w:rPr>
            <w:rStyle w:val="ad"/>
            <w:noProof/>
            <w:sz w:val="22"/>
            <w:szCs w:val="22"/>
          </w:rPr>
          <w:t>10.1 Общие требования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_Toc130890055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56" w:history="1">
        <w:r w:rsidR="00975853" w:rsidRPr="00975853">
          <w:rPr>
            <w:rStyle w:val="ad"/>
            <w:noProof/>
            <w:sz w:val="22"/>
            <w:szCs w:val="22"/>
          </w:rPr>
          <w:t>11. Прием и передача изделия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_Toc130890056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57" w:history="1">
        <w:r w:rsidR="00975853" w:rsidRPr="00975853">
          <w:rPr>
            <w:rStyle w:val="ad"/>
            <w:noProof/>
            <w:sz w:val="22"/>
            <w:szCs w:val="22"/>
          </w:rPr>
          <w:t>12. Учет работы изделия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_Toc130890057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58" w:history="1">
        <w:r w:rsidR="00975853" w:rsidRPr="00975853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_Toc130890058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59" w:history="1">
        <w:r w:rsidR="00975853" w:rsidRPr="00975853">
          <w:rPr>
            <w:rStyle w:val="ad"/>
            <w:noProof/>
            <w:sz w:val="22"/>
            <w:szCs w:val="22"/>
          </w:rPr>
          <w:t>14. Работы при эксплуатации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_Toc130890059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60" w:history="1">
        <w:r w:rsidR="00975853" w:rsidRPr="00975853">
          <w:rPr>
            <w:rStyle w:val="ad"/>
            <w:noProof/>
            <w:sz w:val="22"/>
            <w:szCs w:val="22"/>
          </w:rPr>
          <w:t>14.1 Учет выполнения работ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_Toc130890060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61" w:history="1">
        <w:r w:rsidR="00975853" w:rsidRPr="00975853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_Toc130890061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62" w:history="1">
        <w:r w:rsidR="00975853" w:rsidRPr="00975853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_Toc130890062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63" w:history="1">
        <w:r w:rsidR="00975853" w:rsidRPr="00975853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_Toc130890063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64" w:history="1">
        <w:r w:rsidR="00975853" w:rsidRPr="00975853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_Toc130890064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65" w:history="1">
        <w:r w:rsidR="00975853" w:rsidRPr="00975853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_Toc130890065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66" w:history="1">
        <w:r w:rsidR="00975853" w:rsidRPr="00975853">
          <w:rPr>
            <w:rStyle w:val="ad"/>
            <w:noProof/>
            <w:sz w:val="22"/>
            <w:szCs w:val="22"/>
          </w:rPr>
          <w:t>16.1 Транспортировка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_Toc130890066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67" w:history="1">
        <w:r w:rsidR="00975853" w:rsidRPr="00975853">
          <w:rPr>
            <w:rStyle w:val="ad"/>
            <w:noProof/>
            <w:sz w:val="22"/>
            <w:szCs w:val="22"/>
          </w:rPr>
          <w:t>16.2 Хранение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_Toc130890067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68" w:history="1">
        <w:r w:rsidR="00975853" w:rsidRPr="00975853">
          <w:rPr>
            <w:rStyle w:val="ad"/>
            <w:noProof/>
            <w:sz w:val="22"/>
            <w:szCs w:val="22"/>
          </w:rPr>
          <w:t>17. Ремонт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_Toc130890068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69" w:history="1">
        <w:r w:rsidR="00975853" w:rsidRPr="00975853">
          <w:rPr>
            <w:rStyle w:val="ad"/>
            <w:noProof/>
            <w:sz w:val="22"/>
            <w:szCs w:val="22"/>
          </w:rPr>
          <w:t>18. Сведения о рекламациях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_Toc130890069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70" w:history="1">
        <w:r w:rsidR="00975853" w:rsidRPr="00975853">
          <w:rPr>
            <w:rStyle w:val="ad"/>
            <w:noProof/>
            <w:sz w:val="22"/>
            <w:szCs w:val="22"/>
          </w:rPr>
          <w:t>19. Особые отметки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_Toc130890070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975853" w:rsidRPr="00975853" w:rsidRDefault="0058163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890071" w:history="1">
        <w:r w:rsidR="00975853" w:rsidRPr="00975853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75853" w:rsidRPr="00975853">
          <w:rPr>
            <w:noProof/>
            <w:webHidden/>
            <w:sz w:val="22"/>
            <w:szCs w:val="22"/>
          </w:rPr>
          <w:tab/>
        </w:r>
        <w:r w:rsidR="00975853" w:rsidRPr="00975853">
          <w:rPr>
            <w:noProof/>
            <w:webHidden/>
            <w:sz w:val="22"/>
            <w:szCs w:val="22"/>
          </w:rPr>
          <w:fldChar w:fldCharType="begin"/>
        </w:r>
        <w:r w:rsidR="00975853" w:rsidRPr="00975853">
          <w:rPr>
            <w:noProof/>
            <w:webHidden/>
            <w:sz w:val="22"/>
            <w:szCs w:val="22"/>
          </w:rPr>
          <w:instrText xml:space="preserve"> PAGEREF _Toc130890071 \h </w:instrText>
        </w:r>
        <w:r w:rsidR="00975853" w:rsidRPr="00975853">
          <w:rPr>
            <w:noProof/>
            <w:webHidden/>
            <w:sz w:val="22"/>
            <w:szCs w:val="22"/>
          </w:rPr>
        </w:r>
        <w:r w:rsidR="00975853" w:rsidRPr="0097585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975853" w:rsidRPr="00975853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500636">
      <w:pPr>
        <w:pStyle w:val="12"/>
        <w:tabs>
          <w:tab w:val="right" w:leader="dot" w:pos="9913"/>
        </w:tabs>
        <w:ind w:firstLine="142"/>
      </w:pPr>
      <w:r w:rsidRPr="00975853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3089003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proofErr w:type="spellStart"/>
      <w:r w:rsidR="002A241B">
        <w:rPr>
          <w:sz w:val="22"/>
          <w:szCs w:val="22"/>
        </w:rPr>
        <w:t>фэн-койлов</w:t>
      </w:r>
      <w:proofErr w:type="spellEnd"/>
      <w:r w:rsidR="002A241B">
        <w:rPr>
          <w:sz w:val="22"/>
          <w:szCs w:val="22"/>
        </w:rPr>
        <w:t xml:space="preserve"> </w:t>
      </w:r>
      <w:r w:rsidR="008354E9">
        <w:rPr>
          <w:sz w:val="22"/>
          <w:szCs w:val="22"/>
        </w:rPr>
        <w:t>канальных сре</w:t>
      </w:r>
      <w:r w:rsidR="007E1CC4">
        <w:rPr>
          <w:sz w:val="22"/>
          <w:szCs w:val="22"/>
        </w:rPr>
        <w:t>д</w:t>
      </w:r>
      <w:r w:rsidR="008354E9">
        <w:rPr>
          <w:sz w:val="22"/>
          <w:szCs w:val="22"/>
        </w:rPr>
        <w:t>ненапорных</w:t>
      </w:r>
      <w:r w:rsidR="002A241B">
        <w:rPr>
          <w:sz w:val="22"/>
          <w:szCs w:val="22"/>
        </w:rPr>
        <w:t xml:space="preserve"> </w:t>
      </w:r>
      <w:r w:rsidR="000F733E">
        <w:rPr>
          <w:sz w:val="22"/>
          <w:szCs w:val="22"/>
        </w:rPr>
        <w:t xml:space="preserve">промышленного назначения </w:t>
      </w:r>
      <w:r w:rsidR="002A241B">
        <w:rPr>
          <w:sz w:val="22"/>
          <w:szCs w:val="22"/>
        </w:rPr>
        <w:t>(далее по тексту – «изделия</w:t>
      </w:r>
      <w:r w:rsidRPr="00276D96">
        <w:rPr>
          <w:sz w:val="22"/>
          <w:szCs w:val="22"/>
        </w:rPr>
        <w:t>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7D939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3089004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F47EC5" w:rsidRDefault="000C1119" w:rsidP="000C45C2">
      <w:pPr>
        <w:spacing w:line="360" w:lineRule="auto"/>
        <w:ind w:firstLine="709"/>
        <w:jc w:val="both"/>
        <w:rPr>
          <w:sz w:val="16"/>
          <w:szCs w:val="16"/>
        </w:rPr>
      </w:pPr>
      <w:r>
        <w:rPr>
          <w:sz w:val="22"/>
          <w:szCs w:val="22"/>
        </w:rPr>
        <w:t>Общие сведения об изделиях</w:t>
      </w:r>
      <w:r w:rsidR="00200C8E" w:rsidRPr="009F418D">
        <w:rPr>
          <w:sz w:val="22"/>
          <w:szCs w:val="22"/>
        </w:rPr>
        <w:t xml:space="preserve"> приведены в таблице 1.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672C01" w:rsidRDefault="00200C8E" w:rsidP="00200C8E">
      <w:pPr>
        <w:rPr>
          <w:sz w:val="16"/>
          <w:szCs w:val="16"/>
        </w:rPr>
      </w:pPr>
    </w:p>
    <w:tbl>
      <w:tblPr>
        <w:tblW w:w="99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0"/>
        <w:gridCol w:w="7450"/>
      </w:tblGrid>
      <w:tr w:rsidR="00200C8E" w:rsidRPr="00FA717B" w:rsidTr="00442CF3">
        <w:trPr>
          <w:trHeight w:val="553"/>
        </w:trPr>
        <w:tc>
          <w:tcPr>
            <w:tcW w:w="2490" w:type="dxa"/>
            <w:vAlign w:val="center"/>
          </w:tcPr>
          <w:p w:rsidR="00200C8E" w:rsidRPr="00FA717B" w:rsidRDefault="00CA105D" w:rsidP="00975853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FA717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Pr="00FA717B" w:rsidRDefault="002A241B" w:rsidP="009758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Фэн-койл </w:t>
            </w:r>
            <w:r w:rsidR="008354E9">
              <w:rPr>
                <w:sz w:val="22"/>
                <w:szCs w:val="22"/>
              </w:rPr>
              <w:t>канальный сре</w:t>
            </w:r>
            <w:r w:rsidR="00442CF3">
              <w:rPr>
                <w:sz w:val="22"/>
                <w:szCs w:val="22"/>
              </w:rPr>
              <w:t>д</w:t>
            </w:r>
            <w:r w:rsidR="008354E9">
              <w:rPr>
                <w:sz w:val="22"/>
                <w:szCs w:val="22"/>
              </w:rPr>
              <w:t>ненапорный</w:t>
            </w:r>
            <w:r w:rsidR="0037789C" w:rsidRPr="00FA717B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581632" w:rsidTr="00442CF3">
        <w:trPr>
          <w:trHeight w:val="553"/>
        </w:trPr>
        <w:tc>
          <w:tcPr>
            <w:tcW w:w="2490" w:type="dxa"/>
            <w:vAlign w:val="center"/>
          </w:tcPr>
          <w:p w:rsidR="00CA105D" w:rsidRPr="00FA717B" w:rsidRDefault="00CA105D" w:rsidP="00975853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A37F2F" w:rsidRDefault="00DE5954" w:rsidP="000C45C2">
            <w:pPr>
              <w:jc w:val="center"/>
              <w:rPr>
                <w:sz w:val="18"/>
                <w:szCs w:val="18"/>
              </w:rPr>
            </w:pP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132-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232-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332-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432-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, RPIW 532-M, RPIW 632-M, RPIW 732-M, RPIW 142-M, RPIW 242-M, RPIW 342-M, RPIW 442-M, RPIW 542-M, RPIW 642-M, RPIW 742-M, RPIW 134-M, RPIW 234-M, RPIW 334-M, RPIW 434-M, RPIW 534-M, RPIW 634-M, RPIW 734-M, RPIW 135-M, RPIW 235-M, RPIW 335-M, RPIW 435-M, RPIW 144-M, RPIW 244-M, RPIW 344-M, RPIW 444-M, RPIW 554-M, RPIW 644-M, RPIW 744-M, RPIW 132-M /D, RPIW 232-M /D, RPIW 332-M /D, RPIW 432-M /D, RPIW 532-M /D, </w:t>
            </w:r>
          </w:p>
          <w:p w:rsidR="00A37F2F" w:rsidRDefault="00DE5954" w:rsidP="000C45C2">
            <w:pPr>
              <w:jc w:val="center"/>
              <w:rPr>
                <w:sz w:val="18"/>
                <w:szCs w:val="18"/>
              </w:rPr>
            </w:pPr>
            <w:r w:rsidRPr="000C45C2">
              <w:rPr>
                <w:sz w:val="18"/>
                <w:szCs w:val="18"/>
              </w:rPr>
              <w:t xml:space="preserve">RPIW 632-M /D, RPIW 732-M /D, RPIW 142-M /D, RPIW 242-M /D, RPIW 342-M /D, RPIW 442-M /D, RPIW 542-M /D, RPIW 642-M /D, RPIW 742-M /D, RPIW 134-M /D, </w:t>
            </w:r>
          </w:p>
          <w:p w:rsidR="00A37F2F" w:rsidRDefault="00DE5954" w:rsidP="000C45C2">
            <w:pPr>
              <w:jc w:val="center"/>
              <w:rPr>
                <w:sz w:val="18"/>
                <w:szCs w:val="18"/>
              </w:rPr>
            </w:pPr>
            <w:r w:rsidRPr="000C45C2">
              <w:rPr>
                <w:sz w:val="18"/>
                <w:szCs w:val="18"/>
              </w:rPr>
              <w:t xml:space="preserve">RPIW 234-M /D, RPIW 334-M /D, RPIW 434-M /D, RPIW 534-M /D, RPIW 634-M /D, </w:t>
            </w:r>
          </w:p>
          <w:p w:rsidR="00A37F2F" w:rsidRDefault="00DE5954" w:rsidP="000C45C2">
            <w:pPr>
              <w:jc w:val="center"/>
              <w:rPr>
                <w:sz w:val="18"/>
                <w:szCs w:val="18"/>
              </w:rPr>
            </w:pPr>
            <w:r w:rsidRPr="000C45C2">
              <w:rPr>
                <w:sz w:val="18"/>
                <w:szCs w:val="18"/>
              </w:rPr>
              <w:t xml:space="preserve">RPIW 734-M /D, RPIW 135-M /D, RPIW 235-M /D, RPIW 335-M /D, RPIW 435-M /D, </w:t>
            </w:r>
          </w:p>
          <w:p w:rsidR="00A37F2F" w:rsidRDefault="00DE5954" w:rsidP="000C45C2">
            <w:pPr>
              <w:jc w:val="center"/>
              <w:rPr>
                <w:sz w:val="18"/>
                <w:szCs w:val="18"/>
              </w:rPr>
            </w:pPr>
            <w:r w:rsidRPr="000C45C2">
              <w:rPr>
                <w:sz w:val="18"/>
                <w:szCs w:val="18"/>
              </w:rPr>
              <w:t xml:space="preserve">RPIW 144-M /D, RPIW 244-M /D, RPIW 344-M /D, RPIW 444-M /D,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554-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 /</w:t>
            </w:r>
            <w:r w:rsidRPr="000C45C2">
              <w:rPr>
                <w:sz w:val="18"/>
                <w:szCs w:val="18"/>
                <w:lang w:val="en-US"/>
              </w:rPr>
              <w:t>D</w:t>
            </w:r>
            <w:r w:rsidRPr="000C45C2">
              <w:rPr>
                <w:sz w:val="18"/>
                <w:szCs w:val="18"/>
              </w:rPr>
              <w:t xml:space="preserve">, </w:t>
            </w:r>
          </w:p>
          <w:p w:rsidR="00CA105D" w:rsidRPr="00A37F2F" w:rsidRDefault="00DE5954" w:rsidP="000C45C2">
            <w:pPr>
              <w:jc w:val="center"/>
              <w:rPr>
                <w:sz w:val="18"/>
                <w:szCs w:val="18"/>
                <w:lang w:val="en-US"/>
              </w:rPr>
            </w:pPr>
            <w:r w:rsidRPr="000C45C2">
              <w:rPr>
                <w:sz w:val="18"/>
                <w:szCs w:val="18"/>
                <w:lang w:val="en-US"/>
              </w:rPr>
              <w:t>RPIW</w:t>
            </w:r>
            <w:r w:rsidRPr="00A37F2F">
              <w:rPr>
                <w:sz w:val="18"/>
                <w:szCs w:val="18"/>
                <w:lang w:val="en-US"/>
              </w:rPr>
              <w:t xml:space="preserve"> 644-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A37F2F">
              <w:rPr>
                <w:sz w:val="18"/>
                <w:szCs w:val="18"/>
                <w:lang w:val="en-US"/>
              </w:rPr>
              <w:t xml:space="preserve"> /</w:t>
            </w:r>
            <w:r w:rsidRPr="000C45C2">
              <w:rPr>
                <w:sz w:val="18"/>
                <w:szCs w:val="18"/>
                <w:lang w:val="en-US"/>
              </w:rPr>
              <w:t>D</w:t>
            </w:r>
            <w:r w:rsidRPr="00A37F2F">
              <w:rPr>
                <w:sz w:val="18"/>
                <w:szCs w:val="18"/>
                <w:lang w:val="en-US"/>
              </w:rPr>
              <w:t xml:space="preserve">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A37F2F">
              <w:rPr>
                <w:sz w:val="18"/>
                <w:szCs w:val="18"/>
                <w:lang w:val="en-US"/>
              </w:rPr>
              <w:t xml:space="preserve"> 744-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A37F2F">
              <w:rPr>
                <w:sz w:val="18"/>
                <w:szCs w:val="18"/>
                <w:lang w:val="en-US"/>
              </w:rPr>
              <w:t xml:space="preserve"> /</w:t>
            </w:r>
            <w:r w:rsidRPr="000C45C2">
              <w:rPr>
                <w:sz w:val="18"/>
                <w:szCs w:val="18"/>
                <w:lang w:val="en-US"/>
              </w:rPr>
              <w:t>D</w:t>
            </w:r>
          </w:p>
        </w:tc>
      </w:tr>
      <w:tr w:rsidR="006A3296" w:rsidRPr="000C45C2" w:rsidTr="00442CF3">
        <w:trPr>
          <w:trHeight w:val="553"/>
        </w:trPr>
        <w:tc>
          <w:tcPr>
            <w:tcW w:w="2490" w:type="dxa"/>
            <w:vAlign w:val="center"/>
          </w:tcPr>
          <w:p w:rsidR="006A3296" w:rsidRPr="00FA717B" w:rsidRDefault="006A3296" w:rsidP="00975853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0C45C2" w:rsidRDefault="00DE5954" w:rsidP="000C45C2">
            <w:pPr>
              <w:jc w:val="center"/>
              <w:rPr>
                <w:sz w:val="18"/>
                <w:szCs w:val="18"/>
              </w:rPr>
            </w:pP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132-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232-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332-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432-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, RPIW 532-M, RPIW 632-M, RPIW 732-M, RPIW 142-M, RPIW 242-M, RPIW 342-M, RPIW 442-M, RPIW 542-M, RPIW 642-M, RPIW 742-M, RPIW 134-M, RPIW 234-M, RPIW 334-M, RPIW 434-M, RPIW 534-M, RPIW 634-M, RPIW 734-M, RPIW 135-M, RPIW 235-M, RPIW 335-M, RPIW 435-M, RPIW 144-M, RPIW 244-M, RPIW 344-M, RPIW 444-M, RPIW 554-M, RPIW 644-M, RPIW 744-M, RPIW 132-M /D, RPIW 232-M /D, RPIW 332-M /D, RPIW 432-M /D, RPIW 532-M /D, RPIW 632-M /D, RPIW 732-M /D, RPIW 142-M /D, RPIW 242-M /D, RPIW 342-M /D, RPIW 442-M /D, RPIW 542-M /D, RPIW 642-M /D, RPIW 742-M /D, RPIW 134-M /D, RPIW 234-M /D, RPIW 334-M /D, RPIW 434-M /D, RPIW 534-M /D, RPIW 634-M /D, RPIW 734-M /D, RPIW 135-M /D, RPIW 235-M /D, RPIW 335-M /D, RPIW 435-M /D, RPIW 144-M /D, RPIW 244-M /D, RPIW 344-M /D, RPIW 444-M /D,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554-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 /</w:t>
            </w:r>
            <w:r w:rsidRPr="000C45C2">
              <w:rPr>
                <w:sz w:val="18"/>
                <w:szCs w:val="18"/>
                <w:lang w:val="en-US"/>
              </w:rPr>
              <w:t>D</w:t>
            </w:r>
            <w:r w:rsidRPr="000C45C2">
              <w:rPr>
                <w:sz w:val="18"/>
                <w:szCs w:val="18"/>
              </w:rPr>
              <w:t xml:space="preserve">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644-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 /</w:t>
            </w:r>
            <w:r w:rsidRPr="000C45C2">
              <w:rPr>
                <w:sz w:val="18"/>
                <w:szCs w:val="18"/>
                <w:lang w:val="en-US"/>
              </w:rPr>
              <w:t>D</w:t>
            </w:r>
            <w:r w:rsidRPr="000C45C2">
              <w:rPr>
                <w:sz w:val="18"/>
                <w:szCs w:val="18"/>
              </w:rPr>
              <w:t xml:space="preserve">, </w:t>
            </w:r>
            <w:r w:rsidRPr="000C45C2">
              <w:rPr>
                <w:sz w:val="18"/>
                <w:szCs w:val="18"/>
                <w:lang w:val="en-US"/>
              </w:rPr>
              <w:t>RPIW</w:t>
            </w:r>
            <w:r w:rsidRPr="000C45C2">
              <w:rPr>
                <w:sz w:val="18"/>
                <w:szCs w:val="18"/>
              </w:rPr>
              <w:t xml:space="preserve"> 744-</w:t>
            </w:r>
            <w:r w:rsidRPr="000C45C2">
              <w:rPr>
                <w:sz w:val="18"/>
                <w:szCs w:val="18"/>
                <w:lang w:val="en-US"/>
              </w:rPr>
              <w:t>M</w:t>
            </w:r>
            <w:r w:rsidRPr="000C45C2">
              <w:rPr>
                <w:sz w:val="18"/>
                <w:szCs w:val="18"/>
              </w:rPr>
              <w:t xml:space="preserve"> /</w:t>
            </w:r>
            <w:r w:rsidRPr="000C45C2">
              <w:rPr>
                <w:sz w:val="18"/>
                <w:szCs w:val="18"/>
                <w:lang w:val="en-US"/>
              </w:rPr>
              <w:t>D</w:t>
            </w:r>
          </w:p>
        </w:tc>
      </w:tr>
      <w:tr w:rsidR="00200C8E" w:rsidRPr="00FA717B" w:rsidTr="000C45C2">
        <w:trPr>
          <w:trHeight w:val="488"/>
        </w:trPr>
        <w:tc>
          <w:tcPr>
            <w:tcW w:w="2490" w:type="dxa"/>
            <w:vAlign w:val="center"/>
          </w:tcPr>
          <w:p w:rsidR="00200C8E" w:rsidRPr="00FA717B" w:rsidRDefault="00C44F52" w:rsidP="00975853">
            <w:pPr>
              <w:jc w:val="center"/>
              <w:rPr>
                <w:b/>
                <w:sz w:val="22"/>
                <w:szCs w:val="22"/>
              </w:rPr>
            </w:pPr>
            <w:r w:rsidRPr="00C44F52"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200C8E" w:rsidRPr="00FA717B" w:rsidRDefault="00803CA9" w:rsidP="009758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П</w:t>
            </w:r>
            <w:r w:rsidRPr="00582233">
              <w:rPr>
                <w:sz w:val="22"/>
                <w:szCs w:val="22"/>
              </w:rPr>
              <w:t>редназначен для охлаждения/нагрева воздуха за счет циркулирующего через теплообменник тепло/хладоносителя</w:t>
            </w:r>
          </w:p>
        </w:tc>
      </w:tr>
      <w:tr w:rsidR="00C44F52" w:rsidRPr="00FA717B" w:rsidTr="000C45C2">
        <w:trPr>
          <w:trHeight w:val="639"/>
        </w:trPr>
        <w:tc>
          <w:tcPr>
            <w:tcW w:w="2490" w:type="dxa"/>
            <w:vAlign w:val="center"/>
          </w:tcPr>
          <w:p w:rsidR="00C44F52" w:rsidRPr="00FA717B" w:rsidRDefault="00C44F52" w:rsidP="00975853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C44F52" w:rsidRDefault="00C44F52" w:rsidP="00975853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FA717B" w:rsidTr="000C45C2">
        <w:trPr>
          <w:trHeight w:val="353"/>
        </w:trPr>
        <w:tc>
          <w:tcPr>
            <w:tcW w:w="2490" w:type="dxa"/>
            <w:vAlign w:val="center"/>
          </w:tcPr>
          <w:p w:rsidR="00200C8E" w:rsidRPr="00FA717B" w:rsidRDefault="00200C8E" w:rsidP="00975853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FA717B" w:rsidRDefault="00C83205" w:rsidP="00975853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В</w:t>
            </w:r>
            <w:r w:rsidR="00803CA9">
              <w:rPr>
                <w:sz w:val="22"/>
                <w:szCs w:val="22"/>
              </w:rPr>
              <w:t>нутри здания</w:t>
            </w:r>
            <w:r w:rsidR="00200C8E" w:rsidRPr="00FA717B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975853" w:rsidRPr="00FA717B" w:rsidTr="000C45C2">
        <w:trPr>
          <w:trHeight w:val="272"/>
        </w:trPr>
        <w:tc>
          <w:tcPr>
            <w:tcW w:w="2490" w:type="dxa"/>
            <w:vAlign w:val="center"/>
          </w:tcPr>
          <w:p w:rsidR="00975853" w:rsidRPr="00FA717B" w:rsidRDefault="00975853" w:rsidP="00FC3FE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975853" w:rsidRPr="00FA717B" w:rsidRDefault="00975853" w:rsidP="0058163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1632">
              <w:rPr>
                <w:sz w:val="22"/>
                <w:szCs w:val="22"/>
              </w:rPr>
              <w:t>5</w:t>
            </w:r>
          </w:p>
        </w:tc>
      </w:tr>
      <w:tr w:rsidR="00975853" w:rsidRPr="00FA717B" w:rsidTr="00FC3FE9">
        <w:trPr>
          <w:trHeight w:val="410"/>
        </w:trPr>
        <w:tc>
          <w:tcPr>
            <w:tcW w:w="2490" w:type="dxa"/>
            <w:vAlign w:val="center"/>
          </w:tcPr>
          <w:p w:rsidR="00975853" w:rsidRPr="00FA717B" w:rsidRDefault="00581632" w:rsidP="00FC3F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975853" w:rsidRPr="00FA717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975853" w:rsidRPr="00FA717B" w:rsidRDefault="00975853" w:rsidP="005816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81632">
              <w:rPr>
                <w:sz w:val="22"/>
                <w:szCs w:val="22"/>
              </w:rPr>
              <w:t>0 лет</w:t>
            </w:r>
          </w:p>
        </w:tc>
      </w:tr>
      <w:tr w:rsidR="00975853" w:rsidRPr="00FA717B" w:rsidTr="000C45C2">
        <w:trPr>
          <w:trHeight w:val="1163"/>
        </w:trPr>
        <w:tc>
          <w:tcPr>
            <w:tcW w:w="2490" w:type="dxa"/>
            <w:vAlign w:val="center"/>
          </w:tcPr>
          <w:p w:rsidR="00975853" w:rsidRPr="00FA717B" w:rsidRDefault="00975853" w:rsidP="00FC3FE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975853" w:rsidRDefault="00975853" w:rsidP="00FC3F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975853" w:rsidRDefault="00975853" w:rsidP="00FC3FE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975853" w:rsidRDefault="00975853" w:rsidP="00FC3FE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975853" w:rsidRDefault="00975853" w:rsidP="00FC3F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Д-IT.РА02</w:t>
            </w:r>
            <w:r w:rsidRPr="008836B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09841</w:t>
            </w:r>
            <w:r w:rsidRPr="008836BA">
              <w:rPr>
                <w:sz w:val="22"/>
                <w:szCs w:val="22"/>
              </w:rPr>
              <w:t>/23</w:t>
            </w:r>
          </w:p>
          <w:p w:rsidR="00975853" w:rsidRPr="00FA717B" w:rsidRDefault="00975853" w:rsidP="00FC3FE9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02.03.2023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01.03.2028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975853" w:rsidRPr="00581632" w:rsidTr="000C45C2">
        <w:trPr>
          <w:trHeight w:val="316"/>
        </w:trPr>
        <w:tc>
          <w:tcPr>
            <w:tcW w:w="2490" w:type="dxa"/>
            <w:vAlign w:val="center"/>
          </w:tcPr>
          <w:p w:rsidR="00975853" w:rsidRPr="00FA717B" w:rsidRDefault="00975853" w:rsidP="00FC3FE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975853" w:rsidRPr="000E2681" w:rsidRDefault="00975853" w:rsidP="00FC3FE9">
            <w:pPr>
              <w:jc w:val="center"/>
              <w:rPr>
                <w:sz w:val="22"/>
                <w:szCs w:val="22"/>
                <w:lang w:val="en-US"/>
              </w:rPr>
            </w:pPr>
            <w:r w:rsidRPr="00EA737F">
              <w:rPr>
                <w:sz w:val="22"/>
                <w:szCs w:val="22"/>
                <w:lang w:val="en-US"/>
              </w:rPr>
              <w:t>Johnson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Controls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Hitachi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Air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Conditioning</w:t>
            </w:r>
            <w:r>
              <w:rPr>
                <w:sz w:val="22"/>
                <w:szCs w:val="22"/>
                <w:lang w:val="en-US"/>
              </w:rPr>
              <w:t xml:space="preserve"> Europe SAS Italian Branch</w:t>
            </w:r>
          </w:p>
        </w:tc>
      </w:tr>
      <w:tr w:rsidR="00975853" w:rsidRPr="00FA717B" w:rsidTr="000C45C2">
        <w:trPr>
          <w:trHeight w:val="278"/>
        </w:trPr>
        <w:tc>
          <w:tcPr>
            <w:tcW w:w="2490" w:type="dxa"/>
            <w:vAlign w:val="center"/>
          </w:tcPr>
          <w:p w:rsidR="00975853" w:rsidRPr="00FA717B" w:rsidRDefault="00975853" w:rsidP="00FC3FE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975853" w:rsidRPr="000C43C8" w:rsidRDefault="00975853" w:rsidP="00FC3FE9">
            <w:pPr>
              <w:jc w:val="center"/>
              <w:rPr>
                <w:sz w:val="22"/>
                <w:szCs w:val="22"/>
              </w:rPr>
            </w:pPr>
            <w:r w:rsidRPr="000C43C8">
              <w:rPr>
                <w:sz w:val="22"/>
                <w:szCs w:val="22"/>
              </w:rPr>
              <w:t>Италия</w:t>
            </w:r>
          </w:p>
        </w:tc>
      </w:tr>
      <w:tr w:rsidR="00975853" w:rsidRPr="00581632" w:rsidTr="000C45C2">
        <w:trPr>
          <w:trHeight w:val="283"/>
        </w:trPr>
        <w:tc>
          <w:tcPr>
            <w:tcW w:w="2490" w:type="dxa"/>
            <w:vAlign w:val="center"/>
          </w:tcPr>
          <w:p w:rsidR="00975853" w:rsidRPr="00FA717B" w:rsidRDefault="00975853" w:rsidP="00FC3FE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975853" w:rsidRPr="000E2681" w:rsidRDefault="00975853" w:rsidP="00FC3FE9">
            <w:pPr>
              <w:jc w:val="center"/>
              <w:rPr>
                <w:sz w:val="22"/>
                <w:szCs w:val="22"/>
                <w:lang w:val="en-US"/>
              </w:rPr>
            </w:pPr>
            <w:r w:rsidRPr="0098207E">
              <w:rPr>
                <w:sz w:val="22"/>
                <w:szCs w:val="22"/>
                <w:lang w:val="en-US"/>
              </w:rPr>
              <w:t>Via</w:t>
            </w:r>
            <w:r w:rsidRPr="000E268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Milanese</w:t>
            </w:r>
            <w:r w:rsidRPr="000E2681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124,</w:t>
            </w:r>
            <w:r w:rsidRPr="000E2681">
              <w:rPr>
                <w:sz w:val="22"/>
                <w:szCs w:val="22"/>
                <w:lang w:val="en-US"/>
              </w:rPr>
              <w:t xml:space="preserve"> 20092 </w:t>
            </w:r>
            <w:r>
              <w:rPr>
                <w:sz w:val="22"/>
                <w:szCs w:val="22"/>
                <w:lang w:val="en-US"/>
              </w:rPr>
              <w:t>Cinisello</w:t>
            </w:r>
            <w:r w:rsidRPr="000E268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Balsamo</w:t>
            </w:r>
            <w:r w:rsidRPr="000E2681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MI</w:t>
            </w:r>
            <w:r w:rsidRPr="000E2681">
              <w:rPr>
                <w:sz w:val="22"/>
                <w:szCs w:val="22"/>
                <w:lang w:val="en-US"/>
              </w:rPr>
              <w:t xml:space="preserve">), </w:t>
            </w:r>
            <w:r w:rsidRPr="0098207E">
              <w:rPr>
                <w:sz w:val="22"/>
                <w:szCs w:val="22"/>
                <w:lang w:val="en-US"/>
              </w:rPr>
              <w:t>Italia</w:t>
            </w:r>
          </w:p>
        </w:tc>
      </w:tr>
      <w:tr w:rsidR="00975853" w:rsidRPr="00FA717B" w:rsidTr="00FC3FE9">
        <w:trPr>
          <w:trHeight w:val="553"/>
        </w:trPr>
        <w:tc>
          <w:tcPr>
            <w:tcW w:w="2490" w:type="dxa"/>
            <w:vAlign w:val="center"/>
          </w:tcPr>
          <w:p w:rsidR="00975853" w:rsidRPr="00FA717B" w:rsidRDefault="00975853" w:rsidP="00FC3FE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975853" w:rsidRPr="003011F5" w:rsidRDefault="00975853" w:rsidP="00FC3FE9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975853" w:rsidRPr="00FA717B" w:rsidTr="000C45C2">
        <w:trPr>
          <w:trHeight w:val="75"/>
        </w:trPr>
        <w:tc>
          <w:tcPr>
            <w:tcW w:w="2490" w:type="dxa"/>
            <w:vAlign w:val="center"/>
          </w:tcPr>
          <w:p w:rsidR="00975853" w:rsidRPr="00FA717B" w:rsidRDefault="00975853" w:rsidP="00FC3FE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975853" w:rsidRPr="003F28A1" w:rsidRDefault="00975853" w:rsidP="00FC3FE9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Закрытое акционерное общество “Холдинговая компания Юнайтед Элементс Групп”.</w:t>
            </w:r>
          </w:p>
          <w:p w:rsidR="00975853" w:rsidRPr="003F28A1" w:rsidRDefault="00975853" w:rsidP="00FC3FE9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975853" w:rsidRPr="003F28A1" w:rsidRDefault="00975853" w:rsidP="00FC3FE9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75853" w:rsidRPr="003F28A1" w:rsidRDefault="00975853" w:rsidP="00FC3FE9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75853" w:rsidRPr="003F28A1" w:rsidRDefault="00975853" w:rsidP="00FC3FE9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975853" w:rsidRPr="00FA717B" w:rsidRDefault="00975853" w:rsidP="000C45C2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263FB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263FB">
              <w:rPr>
                <w:sz w:val="22"/>
                <w:szCs w:val="22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263F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263FB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3089004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135937" w:rsidRPr="00330AD5" w:rsidRDefault="00135937" w:rsidP="0013593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Фэ</w:t>
      </w:r>
      <w:r w:rsidRPr="00330AD5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330AD5">
        <w:rPr>
          <w:sz w:val="22"/>
          <w:szCs w:val="22"/>
        </w:rPr>
        <w:t>койл и теплообменник:</w:t>
      </w:r>
    </w:p>
    <w:p w:rsidR="00135937" w:rsidRPr="00330AD5" w:rsidRDefault="00135937" w:rsidP="00135937">
      <w:pPr>
        <w:ind w:firstLine="709"/>
        <w:jc w:val="both"/>
        <w:rPr>
          <w:sz w:val="22"/>
          <w:szCs w:val="22"/>
        </w:rPr>
      </w:pPr>
      <w:r w:rsidRPr="00330AD5">
        <w:rPr>
          <w:sz w:val="22"/>
          <w:szCs w:val="22"/>
        </w:rPr>
        <w:t>• Максимальная температура теплоносителя: 85 °C</w:t>
      </w:r>
    </w:p>
    <w:p w:rsidR="00135937" w:rsidRPr="00330AD5" w:rsidRDefault="00135937" w:rsidP="00135937">
      <w:pPr>
        <w:ind w:firstLine="709"/>
        <w:jc w:val="both"/>
        <w:rPr>
          <w:sz w:val="22"/>
          <w:szCs w:val="22"/>
        </w:rPr>
      </w:pPr>
      <w:r w:rsidRPr="00330AD5">
        <w:rPr>
          <w:sz w:val="22"/>
          <w:szCs w:val="22"/>
        </w:rPr>
        <w:t>• Минимальная температура жидкого хладагента: 6 °C</w:t>
      </w:r>
    </w:p>
    <w:p w:rsidR="00135937" w:rsidRPr="00330AD5" w:rsidRDefault="00135937" w:rsidP="00135937">
      <w:pPr>
        <w:ind w:firstLine="709"/>
        <w:jc w:val="both"/>
        <w:rPr>
          <w:sz w:val="22"/>
          <w:szCs w:val="22"/>
        </w:rPr>
      </w:pPr>
      <w:r w:rsidRPr="00330AD5">
        <w:rPr>
          <w:sz w:val="22"/>
          <w:szCs w:val="22"/>
        </w:rPr>
        <w:t>• Максимальное рабочее давление змеевика: 1600 кПа</w:t>
      </w:r>
    </w:p>
    <w:p w:rsidR="00135937" w:rsidRPr="00330AD5" w:rsidRDefault="00135937" w:rsidP="00135937">
      <w:pPr>
        <w:ind w:firstLine="709"/>
        <w:jc w:val="both"/>
        <w:rPr>
          <w:sz w:val="22"/>
          <w:szCs w:val="22"/>
        </w:rPr>
      </w:pPr>
      <w:r w:rsidRPr="00330AD5">
        <w:rPr>
          <w:sz w:val="22"/>
          <w:szCs w:val="22"/>
        </w:rPr>
        <w:t>• Напряжение питания: 230 В - 50 Гц</w:t>
      </w:r>
    </w:p>
    <w:p w:rsidR="00363079" w:rsidRDefault="00363079" w:rsidP="00DA2D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0E7794" w:rsidRDefault="00200C8E" w:rsidP="00DA2D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 w:rsidR="00D50FE1">
        <w:rPr>
          <w:sz w:val="22"/>
          <w:szCs w:val="22"/>
        </w:rPr>
        <w:t>хнические характеристики изделий в двухтрубном исполнении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2.</w:t>
      </w:r>
    </w:p>
    <w:p w:rsidR="00292302" w:rsidRDefault="00292302" w:rsidP="00292302">
      <w:pPr>
        <w:jc w:val="center"/>
        <w:rPr>
          <w:noProof/>
          <w:sz w:val="20"/>
          <w:szCs w:val="20"/>
        </w:rPr>
      </w:pPr>
    </w:p>
    <w:p w:rsidR="003F4792" w:rsidRDefault="00200C8E" w:rsidP="00292302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3F4792" w:rsidRPr="00DD69D1" w:rsidRDefault="003F4792" w:rsidP="00D50FE1">
      <w:pPr>
        <w:jc w:val="center"/>
        <w:rPr>
          <w:noProof/>
          <w:sz w:val="16"/>
          <w:szCs w:val="16"/>
        </w:rPr>
      </w:pPr>
    </w:p>
    <w:p w:rsidR="00D50FE1" w:rsidRDefault="00DC3E9C" w:rsidP="00DA2DED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53125" cy="31704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370" cy="3175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9D1" w:rsidRDefault="00DD69D1" w:rsidP="00DD69D1">
      <w:pPr>
        <w:ind w:firstLine="709"/>
        <w:jc w:val="both"/>
        <w:rPr>
          <w:sz w:val="22"/>
          <w:szCs w:val="22"/>
        </w:rPr>
      </w:pPr>
    </w:p>
    <w:p w:rsidR="00DC3E9C" w:rsidRDefault="00DC3E9C" w:rsidP="00DD69D1">
      <w:pPr>
        <w:ind w:firstLine="709"/>
        <w:jc w:val="both"/>
        <w:rPr>
          <w:sz w:val="22"/>
          <w:szCs w:val="22"/>
        </w:rPr>
      </w:pPr>
    </w:p>
    <w:p w:rsidR="00D50FE1" w:rsidRDefault="00D50FE1" w:rsidP="00DD69D1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 в четырехтрубном исполнении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3.</w:t>
      </w:r>
    </w:p>
    <w:p w:rsidR="00DC3E9C" w:rsidRDefault="00DC3E9C" w:rsidP="00DC3E9C">
      <w:pPr>
        <w:spacing w:line="360" w:lineRule="auto"/>
        <w:jc w:val="center"/>
        <w:rPr>
          <w:noProof/>
          <w:sz w:val="20"/>
          <w:szCs w:val="20"/>
        </w:rPr>
      </w:pPr>
    </w:p>
    <w:p w:rsidR="00D50FE1" w:rsidRDefault="00D50FE1" w:rsidP="00DC3E9C">
      <w:pPr>
        <w:spacing w:line="360" w:lineRule="auto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DC3E9C" w:rsidRDefault="00DC3E9C" w:rsidP="00DC3E9C">
      <w:pPr>
        <w:spacing w:line="360" w:lineRule="auto"/>
        <w:jc w:val="center"/>
        <w:rPr>
          <w:noProof/>
          <w:sz w:val="20"/>
          <w:szCs w:val="20"/>
        </w:rPr>
      </w:pPr>
    </w:p>
    <w:p w:rsidR="00DC3E9C" w:rsidRDefault="00DC3E9C" w:rsidP="00DC3E9C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8350" cy="159067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8F4" w:rsidRDefault="006938F4" w:rsidP="005E0BF7">
      <w:pPr>
        <w:spacing w:line="360" w:lineRule="auto"/>
        <w:jc w:val="center"/>
        <w:rPr>
          <w:noProof/>
          <w:sz w:val="22"/>
          <w:szCs w:val="22"/>
        </w:rPr>
      </w:pPr>
    </w:p>
    <w:p w:rsidR="00DC3E9C" w:rsidRDefault="00DC3E9C" w:rsidP="00DC3E9C">
      <w:pPr>
        <w:spacing w:line="360" w:lineRule="auto"/>
        <w:rPr>
          <w:noProof/>
          <w:sz w:val="20"/>
          <w:szCs w:val="20"/>
        </w:rPr>
      </w:pPr>
      <w:r w:rsidRPr="00DC3E9C">
        <w:rPr>
          <w:noProof/>
          <w:sz w:val="20"/>
          <w:szCs w:val="20"/>
        </w:rPr>
        <w:lastRenderedPageBreak/>
        <w:t>Продолжение таблицы 3.</w:t>
      </w:r>
    </w:p>
    <w:p w:rsidR="00DC3E9C" w:rsidRDefault="00DC3E9C" w:rsidP="00DC3E9C">
      <w:pPr>
        <w:spacing w:line="360" w:lineRule="auto"/>
        <w:rPr>
          <w:noProof/>
          <w:sz w:val="20"/>
          <w:szCs w:val="20"/>
        </w:rPr>
      </w:pPr>
    </w:p>
    <w:p w:rsidR="00DC3E9C" w:rsidRPr="00DC3E9C" w:rsidRDefault="00DC3E9C" w:rsidP="00DC3E9C">
      <w:pPr>
        <w:spacing w:line="360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8350" cy="15906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E1" w:rsidRPr="00DC3E9C" w:rsidRDefault="00043F2B" w:rsidP="00DC3E9C">
      <w:r>
        <w:rPr>
          <w:sz w:val="20"/>
          <w:szCs w:val="20"/>
        </w:rPr>
        <w:t xml:space="preserve">Примечание: </w:t>
      </w:r>
      <w:r w:rsidR="00D50FE1" w:rsidRPr="00043F2B">
        <w:rPr>
          <w:sz w:val="20"/>
          <w:szCs w:val="20"/>
          <w:lang w:val="en-US"/>
        </w:rPr>
        <w:t>Qv</w:t>
      </w:r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Расход воздуха</w:t>
      </w:r>
      <w:r>
        <w:rPr>
          <w:sz w:val="20"/>
          <w:szCs w:val="20"/>
        </w:rPr>
        <w:t xml:space="preserve">, </w:t>
      </w:r>
      <w:r w:rsidR="00D50FE1" w:rsidRPr="00043F2B">
        <w:rPr>
          <w:sz w:val="20"/>
          <w:szCs w:val="20"/>
          <w:lang w:val="en-US"/>
        </w:rPr>
        <w:t>Pc</w:t>
      </w:r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Суммарная холодильная мощность</w:t>
      </w:r>
      <w:r>
        <w:rPr>
          <w:sz w:val="20"/>
          <w:szCs w:val="20"/>
        </w:rPr>
        <w:t xml:space="preserve">, </w:t>
      </w:r>
      <w:r w:rsidR="00D50FE1" w:rsidRPr="00043F2B">
        <w:rPr>
          <w:sz w:val="20"/>
          <w:szCs w:val="20"/>
          <w:lang w:val="en-US"/>
        </w:rPr>
        <w:t>Ps</w:t>
      </w:r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Явная холодильная мощность</w:t>
      </w:r>
      <w:r>
        <w:rPr>
          <w:sz w:val="20"/>
          <w:szCs w:val="20"/>
        </w:rPr>
        <w:t xml:space="preserve">, </w:t>
      </w:r>
      <w:r w:rsidR="00D50FE1" w:rsidRPr="00043F2B">
        <w:rPr>
          <w:sz w:val="20"/>
          <w:szCs w:val="20"/>
          <w:lang w:val="en-US"/>
        </w:rPr>
        <w:t>Pl</w:t>
      </w:r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Скрытая холодильная мощность</w:t>
      </w:r>
      <w:r>
        <w:rPr>
          <w:sz w:val="20"/>
          <w:szCs w:val="20"/>
        </w:rPr>
        <w:t xml:space="preserve">, </w:t>
      </w:r>
      <w:proofErr w:type="spellStart"/>
      <w:r w:rsidR="00D50FE1" w:rsidRPr="00043F2B">
        <w:rPr>
          <w:sz w:val="20"/>
          <w:szCs w:val="20"/>
          <w:lang w:val="en-US"/>
        </w:rPr>
        <w:t>Ph</w:t>
      </w:r>
      <w:proofErr w:type="spellEnd"/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Нагрев</w:t>
      </w:r>
      <w:r>
        <w:rPr>
          <w:sz w:val="20"/>
          <w:szCs w:val="20"/>
        </w:rPr>
        <w:t xml:space="preserve">, </w:t>
      </w:r>
      <w:proofErr w:type="spellStart"/>
      <w:r w:rsidR="00D50FE1" w:rsidRPr="00043F2B">
        <w:rPr>
          <w:sz w:val="20"/>
          <w:szCs w:val="20"/>
          <w:lang w:val="en-US"/>
        </w:rPr>
        <w:t>Lw</w:t>
      </w:r>
      <w:proofErr w:type="spellEnd"/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Звуковая мощность</w:t>
      </w:r>
      <w:r>
        <w:rPr>
          <w:sz w:val="20"/>
          <w:szCs w:val="20"/>
        </w:rPr>
        <w:t xml:space="preserve">, </w:t>
      </w:r>
      <w:r w:rsidR="00D50FE1" w:rsidRPr="00043F2B">
        <w:rPr>
          <w:rFonts w:hint="eastAsia"/>
          <w:sz w:val="20"/>
          <w:szCs w:val="20"/>
        </w:rPr>
        <w:br/>
      </w:r>
      <w:r w:rsidR="00D50FE1" w:rsidRPr="00043F2B">
        <w:rPr>
          <w:sz w:val="20"/>
          <w:szCs w:val="20"/>
          <w:lang w:val="en-US"/>
        </w:rPr>
        <w:t>Pec</w:t>
      </w:r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Потребляемая мощность вентилятора</w:t>
      </w:r>
      <w:r w:rsidR="00DC3E9C">
        <w:rPr>
          <w:sz w:val="20"/>
          <w:szCs w:val="20"/>
        </w:rPr>
        <w:t>,</w:t>
      </w:r>
      <w:r w:rsidR="00DC3E9C" w:rsidRPr="00DC3E9C">
        <w:t xml:space="preserve"> </w:t>
      </w:r>
      <w:proofErr w:type="spellStart"/>
      <w:r w:rsidR="00DC3E9C" w:rsidRPr="00DC3E9C">
        <w:rPr>
          <w:sz w:val="20"/>
          <w:szCs w:val="20"/>
        </w:rPr>
        <w:t>Lw</w:t>
      </w:r>
      <w:proofErr w:type="spellEnd"/>
      <w:r w:rsidR="00DC3E9C" w:rsidRPr="00DC3E9C">
        <w:rPr>
          <w:sz w:val="20"/>
          <w:szCs w:val="20"/>
        </w:rPr>
        <w:t xml:space="preserve"> </w:t>
      </w:r>
      <w:proofErr w:type="spellStart"/>
      <w:r w:rsidR="00DC3E9C" w:rsidRPr="00DC3E9C">
        <w:rPr>
          <w:sz w:val="20"/>
          <w:szCs w:val="20"/>
        </w:rPr>
        <w:t>od</w:t>
      </w:r>
      <w:proofErr w:type="spellEnd"/>
      <w:r w:rsidR="00DC3E9C" w:rsidRPr="00DC3E9C">
        <w:t xml:space="preserve"> </w:t>
      </w:r>
      <w:r w:rsidR="00DC3E9C" w:rsidRPr="00DC3E9C">
        <w:rPr>
          <w:sz w:val="20"/>
          <w:szCs w:val="20"/>
        </w:rPr>
        <w:t xml:space="preserve"> = </w:t>
      </w:r>
      <w:r w:rsidR="00DC3E9C">
        <w:rPr>
          <w:sz w:val="20"/>
          <w:szCs w:val="20"/>
        </w:rPr>
        <w:t xml:space="preserve">Выходящая мощность звука, </w:t>
      </w:r>
      <w:proofErr w:type="spellStart"/>
      <w:r w:rsidR="00DC3E9C" w:rsidRPr="00DC3E9C">
        <w:rPr>
          <w:sz w:val="20"/>
          <w:szCs w:val="20"/>
        </w:rPr>
        <w:t>Lw</w:t>
      </w:r>
      <w:proofErr w:type="spellEnd"/>
      <w:r w:rsidR="00DC3E9C">
        <w:rPr>
          <w:sz w:val="20"/>
          <w:szCs w:val="20"/>
        </w:rPr>
        <w:t xml:space="preserve"> </w:t>
      </w:r>
      <w:proofErr w:type="spellStart"/>
      <w:r w:rsidR="00DC3E9C" w:rsidRPr="00DC3E9C">
        <w:rPr>
          <w:sz w:val="20"/>
          <w:szCs w:val="20"/>
        </w:rPr>
        <w:t>ir</w:t>
      </w:r>
      <w:proofErr w:type="spellEnd"/>
      <w:r w:rsidR="00DC3E9C" w:rsidRPr="00DC3E9C">
        <w:rPr>
          <w:sz w:val="20"/>
          <w:szCs w:val="20"/>
        </w:rPr>
        <w:t xml:space="preserve"> = Вхо</w:t>
      </w:r>
      <w:r w:rsidR="00DC3E9C">
        <w:rPr>
          <w:sz w:val="20"/>
          <w:szCs w:val="20"/>
        </w:rPr>
        <w:t>дная мощность звука + излучаемая мощность,</w:t>
      </w:r>
      <w:r w:rsidR="00DC3E9C" w:rsidRPr="00DC3E9C">
        <w:t xml:space="preserve"> </w:t>
      </w:r>
      <w:r w:rsidR="00DC3E9C" w:rsidRPr="00DC3E9C">
        <w:rPr>
          <w:sz w:val="20"/>
          <w:szCs w:val="20"/>
        </w:rPr>
        <w:t>ESP = Доступное давление</w:t>
      </w:r>
      <w:r w:rsidR="00DC3E9C">
        <w:rPr>
          <w:sz w:val="20"/>
          <w:szCs w:val="20"/>
        </w:rPr>
        <w:t>.</w:t>
      </w:r>
    </w:p>
    <w:p w:rsidR="0006399D" w:rsidRDefault="0006399D" w:rsidP="008D555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55E" w:rsidRPr="00791A38" w:rsidRDefault="008D555E" w:rsidP="008D555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91A38">
        <w:rPr>
          <w:sz w:val="22"/>
          <w:szCs w:val="22"/>
        </w:rPr>
        <w:t>Вес изделий указан в таблице 4.</w:t>
      </w:r>
    </w:p>
    <w:p w:rsidR="008D555E" w:rsidRDefault="008D555E" w:rsidP="008D555E">
      <w:pPr>
        <w:rPr>
          <w:sz w:val="20"/>
          <w:szCs w:val="20"/>
        </w:rPr>
      </w:pPr>
    </w:p>
    <w:p w:rsidR="008D555E" w:rsidRDefault="008D555E" w:rsidP="008D555E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292302" w:rsidRDefault="00292302" w:rsidP="008D555E">
      <w:pPr>
        <w:jc w:val="center"/>
        <w:rPr>
          <w:sz w:val="20"/>
          <w:szCs w:val="20"/>
        </w:rPr>
      </w:pPr>
    </w:p>
    <w:p w:rsidR="008D555E" w:rsidRDefault="00CA0CB7" w:rsidP="008D555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8350" cy="34290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632" w:rsidRDefault="00581632" w:rsidP="008D555E">
      <w:pPr>
        <w:jc w:val="center"/>
        <w:rPr>
          <w:sz w:val="20"/>
          <w:szCs w:val="20"/>
        </w:rPr>
      </w:pPr>
    </w:p>
    <w:p w:rsidR="00581632" w:rsidRDefault="00581632" w:rsidP="008D555E">
      <w:pPr>
        <w:jc w:val="center"/>
        <w:rPr>
          <w:sz w:val="20"/>
          <w:szCs w:val="20"/>
        </w:rPr>
      </w:pPr>
    </w:p>
    <w:p w:rsidR="00581632" w:rsidRDefault="00581632" w:rsidP="008D555E">
      <w:pPr>
        <w:jc w:val="center"/>
        <w:rPr>
          <w:sz w:val="20"/>
          <w:szCs w:val="20"/>
        </w:rPr>
      </w:pPr>
    </w:p>
    <w:p w:rsidR="00581632" w:rsidRDefault="00581632" w:rsidP="008D555E">
      <w:pPr>
        <w:jc w:val="center"/>
        <w:rPr>
          <w:sz w:val="20"/>
          <w:szCs w:val="20"/>
        </w:rPr>
      </w:pPr>
    </w:p>
    <w:p w:rsidR="00581632" w:rsidRDefault="00581632" w:rsidP="008D555E">
      <w:pPr>
        <w:jc w:val="center"/>
        <w:rPr>
          <w:sz w:val="20"/>
          <w:szCs w:val="20"/>
        </w:rPr>
      </w:pPr>
    </w:p>
    <w:p w:rsidR="00581632" w:rsidRDefault="00581632" w:rsidP="008D555E">
      <w:pPr>
        <w:jc w:val="center"/>
        <w:rPr>
          <w:sz w:val="20"/>
          <w:szCs w:val="20"/>
        </w:rPr>
      </w:pPr>
    </w:p>
    <w:p w:rsidR="00581632" w:rsidRDefault="00581632" w:rsidP="008D555E">
      <w:pPr>
        <w:jc w:val="center"/>
        <w:rPr>
          <w:sz w:val="20"/>
          <w:szCs w:val="20"/>
        </w:rPr>
      </w:pPr>
    </w:p>
    <w:p w:rsidR="00581632" w:rsidRDefault="00581632" w:rsidP="008D555E">
      <w:pPr>
        <w:jc w:val="center"/>
        <w:rPr>
          <w:sz w:val="20"/>
          <w:szCs w:val="20"/>
        </w:rPr>
      </w:pPr>
    </w:p>
    <w:p w:rsidR="00581632" w:rsidRDefault="00581632" w:rsidP="008D555E">
      <w:pPr>
        <w:jc w:val="center"/>
        <w:rPr>
          <w:sz w:val="20"/>
          <w:szCs w:val="20"/>
        </w:rPr>
      </w:pPr>
    </w:p>
    <w:p w:rsidR="00581632" w:rsidRDefault="00581632" w:rsidP="008D555E">
      <w:pPr>
        <w:jc w:val="center"/>
        <w:rPr>
          <w:sz w:val="20"/>
          <w:szCs w:val="20"/>
        </w:rPr>
      </w:pPr>
    </w:p>
    <w:p w:rsidR="00581632" w:rsidRDefault="00581632" w:rsidP="008D555E">
      <w:pPr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3089004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</w:t>
      </w:r>
      <w:bookmarkEnd w:id="9"/>
      <w:r w:rsidR="009A3A14">
        <w:rPr>
          <w:rFonts w:ascii="Times New Roman" w:hAnsi="Times New Roman"/>
          <w:b w:val="0"/>
          <w:sz w:val="22"/>
          <w:szCs w:val="22"/>
        </w:rPr>
        <w:t>й</w:t>
      </w:r>
      <w:bookmarkEnd w:id="10"/>
    </w:p>
    <w:p w:rsidR="00B16FB7" w:rsidRDefault="00B16FB7" w:rsidP="00B16FB7"/>
    <w:p w:rsidR="00F51E69" w:rsidRDefault="00F51E69" w:rsidP="00F51E6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 w:rsidR="009A3A14">
        <w:rPr>
          <w:sz w:val="22"/>
          <w:szCs w:val="22"/>
        </w:rPr>
        <w:t xml:space="preserve">ы </w:t>
      </w:r>
      <w:r w:rsidR="004D5DC3">
        <w:rPr>
          <w:sz w:val="22"/>
          <w:szCs w:val="22"/>
        </w:rPr>
        <w:t>канальные средненапорные</w:t>
      </w:r>
      <w:r>
        <w:rPr>
          <w:sz w:val="22"/>
          <w:szCs w:val="22"/>
        </w:rPr>
        <w:t xml:space="preserve"> </w:t>
      </w:r>
      <w:r w:rsidR="009A3A14">
        <w:rPr>
          <w:sz w:val="22"/>
          <w:szCs w:val="22"/>
        </w:rPr>
        <w:t xml:space="preserve">моделей </w:t>
      </w:r>
      <w:r w:rsidR="004D5DC3" w:rsidRPr="004D5DC3">
        <w:rPr>
          <w:sz w:val="22"/>
          <w:szCs w:val="22"/>
        </w:rPr>
        <w:t>RPIW_M</w:t>
      </w:r>
      <w:r w:rsidR="0068410C">
        <w:rPr>
          <w:sz w:val="22"/>
          <w:szCs w:val="22"/>
        </w:rPr>
        <w:t>(/</w:t>
      </w:r>
      <w:r w:rsidR="0068410C">
        <w:rPr>
          <w:sz w:val="22"/>
          <w:szCs w:val="22"/>
          <w:lang w:val="en-US"/>
        </w:rPr>
        <w:t>D</w:t>
      </w:r>
      <w:r w:rsidR="0068410C">
        <w:rPr>
          <w:sz w:val="22"/>
          <w:szCs w:val="22"/>
        </w:rPr>
        <w:t>)</w:t>
      </w:r>
      <w:r w:rsidR="00D63A84">
        <w:rPr>
          <w:sz w:val="22"/>
          <w:szCs w:val="22"/>
        </w:rPr>
        <w:t xml:space="preserve"> </w:t>
      </w:r>
      <w:r w:rsidR="009A3A14">
        <w:rPr>
          <w:sz w:val="22"/>
          <w:szCs w:val="22"/>
        </w:rPr>
        <w:t xml:space="preserve">предназначены </w:t>
      </w:r>
      <w:r w:rsidR="009A3A14" w:rsidRPr="00C41AC7">
        <w:rPr>
          <w:sz w:val="22"/>
          <w:szCs w:val="22"/>
        </w:rPr>
        <w:t>для охлаждения/нагрева воздуха за счет циркулирующего через теплообменник тепло/хладоносителя</w:t>
      </w:r>
      <w:r w:rsidR="009A3A14">
        <w:rPr>
          <w:sz w:val="22"/>
          <w:szCs w:val="22"/>
        </w:rPr>
        <w:t>.</w:t>
      </w:r>
    </w:p>
    <w:p w:rsidR="00CF5E1E" w:rsidRDefault="00F07AC9" w:rsidP="00CF5E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CF5E1E">
        <w:rPr>
          <w:sz w:val="22"/>
          <w:szCs w:val="22"/>
        </w:rPr>
        <w:t xml:space="preserve"> имеют дву</w:t>
      </w:r>
      <w:r w:rsidR="0068410C">
        <w:rPr>
          <w:sz w:val="22"/>
          <w:szCs w:val="22"/>
        </w:rPr>
        <w:t>х- и четырехтрубное исполнение.</w:t>
      </w:r>
    </w:p>
    <w:p w:rsidR="0068410C" w:rsidRDefault="0068410C" w:rsidP="00CF5E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D5DC3">
        <w:rPr>
          <w:sz w:val="22"/>
          <w:szCs w:val="22"/>
        </w:rPr>
        <w:t>RPIW_M</w:t>
      </w:r>
      <w:r>
        <w:rPr>
          <w:sz w:val="22"/>
          <w:szCs w:val="22"/>
        </w:rPr>
        <w:t xml:space="preserve"> – левая сторона подключения трубопроводов.</w:t>
      </w:r>
    </w:p>
    <w:p w:rsidR="0068410C" w:rsidRPr="0068410C" w:rsidRDefault="0068410C" w:rsidP="00CF5E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D5DC3">
        <w:rPr>
          <w:sz w:val="22"/>
          <w:szCs w:val="22"/>
        </w:rPr>
        <w:t>RPIW_M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 xml:space="preserve"> – правая сторона подключения трубопроводов.</w:t>
      </w:r>
    </w:p>
    <w:p w:rsidR="004D5DC3" w:rsidRPr="004D5DC3" w:rsidRDefault="00FE4B9F" w:rsidP="00FE4B9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и</w:t>
      </w:r>
      <w:r w:rsidR="004D5DC3" w:rsidRPr="004D5DC3">
        <w:rPr>
          <w:sz w:val="22"/>
          <w:szCs w:val="22"/>
        </w:rPr>
        <w:t>зготовлен</w:t>
      </w:r>
      <w:r>
        <w:rPr>
          <w:sz w:val="22"/>
          <w:szCs w:val="22"/>
        </w:rPr>
        <w:t>ы</w:t>
      </w:r>
      <w:r w:rsidR="004D5DC3" w:rsidRPr="004D5DC3">
        <w:rPr>
          <w:sz w:val="22"/>
          <w:szCs w:val="22"/>
        </w:rPr>
        <w:t xml:space="preserve"> из оцинкованной пластины, с двумя боковыми выступами, изолированными</w:t>
      </w:r>
      <w:r>
        <w:rPr>
          <w:sz w:val="22"/>
          <w:szCs w:val="22"/>
        </w:rPr>
        <w:t xml:space="preserve"> </w:t>
      </w:r>
      <w:r w:rsidR="004D5DC3" w:rsidRPr="004D5DC3">
        <w:rPr>
          <w:sz w:val="22"/>
          <w:szCs w:val="22"/>
        </w:rPr>
        <w:t xml:space="preserve">слоем </w:t>
      </w:r>
      <w:proofErr w:type="spellStart"/>
      <w:r w:rsidR="004D5DC3" w:rsidRPr="004D5DC3">
        <w:rPr>
          <w:sz w:val="22"/>
          <w:szCs w:val="22"/>
        </w:rPr>
        <w:t>противоконденсатного</w:t>
      </w:r>
      <w:proofErr w:type="spellEnd"/>
      <w:r w:rsidR="004D5DC3" w:rsidRPr="004D5DC3">
        <w:rPr>
          <w:sz w:val="22"/>
          <w:szCs w:val="22"/>
        </w:rPr>
        <w:t xml:space="preserve"> материала класса 1, и задней стенкой.</w:t>
      </w:r>
    </w:p>
    <w:p w:rsidR="004D5DC3" w:rsidRPr="004D5DC3" w:rsidRDefault="00FE4B9F" w:rsidP="00FE4B9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Вентиляторы.</w:t>
      </w:r>
    </w:p>
    <w:p w:rsidR="004D5DC3" w:rsidRPr="004D5DC3" w:rsidRDefault="00581632" w:rsidP="00FE4B9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Мало</w:t>
      </w:r>
      <w:r w:rsidR="004D5DC3" w:rsidRPr="004D5DC3">
        <w:rPr>
          <w:sz w:val="22"/>
          <w:szCs w:val="22"/>
        </w:rPr>
        <w:t>шумные центробежные вентиляторы с двойным всасыванием со статически и</w:t>
      </w:r>
      <w:r w:rsidR="00FE4B9F">
        <w:rPr>
          <w:sz w:val="22"/>
          <w:szCs w:val="22"/>
        </w:rPr>
        <w:t xml:space="preserve"> </w:t>
      </w:r>
      <w:r w:rsidR="004D5DC3" w:rsidRPr="004D5DC3">
        <w:rPr>
          <w:sz w:val="22"/>
          <w:szCs w:val="22"/>
        </w:rPr>
        <w:t>динамически сбалансированными алюминиевыми рабочими колесами, закрепленными непосредственно на</w:t>
      </w:r>
      <w:r w:rsidR="00FE4B9F">
        <w:rPr>
          <w:sz w:val="22"/>
          <w:szCs w:val="22"/>
        </w:rPr>
        <w:t xml:space="preserve"> </w:t>
      </w:r>
      <w:r w:rsidR="004D5DC3" w:rsidRPr="004D5DC3">
        <w:rPr>
          <w:sz w:val="22"/>
          <w:szCs w:val="22"/>
        </w:rPr>
        <w:t>валу двигателя.</w:t>
      </w:r>
      <w:r w:rsidR="00FE4B9F">
        <w:rPr>
          <w:sz w:val="22"/>
          <w:szCs w:val="22"/>
        </w:rPr>
        <w:t xml:space="preserve"> Э</w:t>
      </w:r>
      <w:r w:rsidR="004D5DC3" w:rsidRPr="004D5DC3">
        <w:rPr>
          <w:sz w:val="22"/>
          <w:szCs w:val="22"/>
        </w:rPr>
        <w:t>лектрический мотор</w:t>
      </w:r>
      <w:r w:rsidR="00FE4B9F">
        <w:rPr>
          <w:sz w:val="22"/>
          <w:szCs w:val="22"/>
        </w:rPr>
        <w:t xml:space="preserve">. </w:t>
      </w:r>
      <w:r w:rsidR="004D5DC3" w:rsidRPr="004D5DC3">
        <w:rPr>
          <w:sz w:val="22"/>
          <w:szCs w:val="22"/>
        </w:rPr>
        <w:t>Двигатель подключен к однофазной сети и имеет пять скоростей с</w:t>
      </w:r>
      <w:r w:rsidR="00FE4B9F">
        <w:rPr>
          <w:sz w:val="22"/>
          <w:szCs w:val="22"/>
        </w:rPr>
        <w:t xml:space="preserve"> </w:t>
      </w:r>
      <w:r w:rsidR="004D5DC3" w:rsidRPr="004D5DC3">
        <w:rPr>
          <w:sz w:val="22"/>
          <w:szCs w:val="22"/>
        </w:rPr>
        <w:t>постоянно включенным конденсатором. Двигатель установлен на герметичных</w:t>
      </w:r>
      <w:r w:rsidR="00FE4B9F">
        <w:rPr>
          <w:sz w:val="22"/>
          <w:szCs w:val="22"/>
        </w:rPr>
        <w:t xml:space="preserve"> </w:t>
      </w:r>
      <w:r w:rsidR="004D5DC3" w:rsidRPr="004D5DC3">
        <w:rPr>
          <w:sz w:val="22"/>
          <w:szCs w:val="22"/>
        </w:rPr>
        <w:t>подшипниках, рассчитанных на длительный срок службы, и закреплен на антивибрационных и самосмазывающихся</w:t>
      </w:r>
      <w:r w:rsidR="00FE4B9F">
        <w:rPr>
          <w:sz w:val="22"/>
          <w:szCs w:val="22"/>
        </w:rPr>
        <w:t xml:space="preserve"> </w:t>
      </w:r>
      <w:r w:rsidR="004D5DC3" w:rsidRPr="004D5DC3">
        <w:rPr>
          <w:sz w:val="22"/>
          <w:szCs w:val="22"/>
        </w:rPr>
        <w:t>креплениях. Внутренняя тепловая защита с автоматическим сбросом,</w:t>
      </w:r>
      <w:r w:rsidR="00FE4B9F">
        <w:rPr>
          <w:sz w:val="22"/>
          <w:szCs w:val="22"/>
        </w:rPr>
        <w:t xml:space="preserve"> </w:t>
      </w:r>
      <w:r w:rsidR="004D5DC3" w:rsidRPr="004D5DC3">
        <w:rPr>
          <w:sz w:val="22"/>
          <w:szCs w:val="22"/>
        </w:rPr>
        <w:t>степень защиты IP 20, класс B.</w:t>
      </w:r>
    </w:p>
    <w:p w:rsidR="004D5DC3" w:rsidRPr="004D5DC3" w:rsidRDefault="00FE4B9F" w:rsidP="00FE4B9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Теплообменник.</w:t>
      </w:r>
    </w:p>
    <w:p w:rsidR="004D5DC3" w:rsidRPr="004D5DC3" w:rsidRDefault="004D5DC3" w:rsidP="00FE4B9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D5DC3">
        <w:rPr>
          <w:sz w:val="22"/>
          <w:szCs w:val="22"/>
        </w:rPr>
        <w:t>Изготовлен из алюминиевых оребренных медных труб. 3-4-рядный</w:t>
      </w:r>
      <w:r w:rsidR="00FE4B9F">
        <w:rPr>
          <w:sz w:val="22"/>
          <w:szCs w:val="22"/>
        </w:rPr>
        <w:t xml:space="preserve"> </w:t>
      </w:r>
      <w:r w:rsidRPr="004D5DC3">
        <w:rPr>
          <w:sz w:val="22"/>
          <w:szCs w:val="22"/>
        </w:rPr>
        <w:t>теплообменник имеет два внутренних газовых патрубка 1/2”. Коллекторы змеевиков</w:t>
      </w:r>
      <w:r w:rsidR="00FE4B9F">
        <w:rPr>
          <w:sz w:val="22"/>
          <w:szCs w:val="22"/>
        </w:rPr>
        <w:t xml:space="preserve"> </w:t>
      </w:r>
      <w:r w:rsidRPr="004D5DC3">
        <w:rPr>
          <w:sz w:val="22"/>
          <w:szCs w:val="22"/>
        </w:rPr>
        <w:t>с вентиляционными отверстиями и выходами для слива воды (диаметр газа 1/8 дюйма). Агрегаты</w:t>
      </w:r>
      <w:r w:rsidR="00FE4B9F">
        <w:rPr>
          <w:sz w:val="22"/>
          <w:szCs w:val="22"/>
        </w:rPr>
        <w:t xml:space="preserve"> </w:t>
      </w:r>
      <w:r w:rsidRPr="004D5DC3">
        <w:rPr>
          <w:sz w:val="22"/>
          <w:szCs w:val="22"/>
        </w:rPr>
        <w:t>могут быть оснащены дополнительным теплообменником (только для отопления).</w:t>
      </w:r>
      <w:r w:rsidR="00FE4B9F">
        <w:rPr>
          <w:sz w:val="22"/>
          <w:szCs w:val="22"/>
        </w:rPr>
        <w:t xml:space="preserve"> </w:t>
      </w:r>
      <w:r w:rsidRPr="004D5DC3">
        <w:rPr>
          <w:sz w:val="22"/>
          <w:szCs w:val="22"/>
        </w:rPr>
        <w:t>с диаметром 1/2 дюйма. газовые разъемные соединения (3 или 4 ряда плюс 1 версия</w:t>
      </w:r>
      <w:r w:rsidR="00FE4B9F">
        <w:rPr>
          <w:sz w:val="22"/>
          <w:szCs w:val="22"/>
        </w:rPr>
        <w:t xml:space="preserve"> </w:t>
      </w:r>
      <w:r w:rsidRPr="004D5DC3">
        <w:rPr>
          <w:sz w:val="22"/>
          <w:szCs w:val="22"/>
        </w:rPr>
        <w:t>- 3-рядная версия плюс 2; для 4-трубных установок).</w:t>
      </w:r>
    </w:p>
    <w:p w:rsidR="004D5DC3" w:rsidRPr="004D5DC3" w:rsidRDefault="004D5DC3" w:rsidP="00FE4B9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D5DC3">
        <w:rPr>
          <w:sz w:val="22"/>
          <w:szCs w:val="22"/>
        </w:rPr>
        <w:t xml:space="preserve">Регенерируемый синтетический </w:t>
      </w:r>
      <w:r w:rsidR="00FE4B9F">
        <w:rPr>
          <w:sz w:val="22"/>
          <w:szCs w:val="22"/>
        </w:rPr>
        <w:t>фильтр</w:t>
      </w:r>
      <w:r w:rsidRPr="004D5DC3">
        <w:rPr>
          <w:sz w:val="22"/>
          <w:szCs w:val="22"/>
        </w:rPr>
        <w:t>.</w:t>
      </w:r>
    </w:p>
    <w:p w:rsidR="004D5DC3" w:rsidRDefault="00FE4B9F" w:rsidP="00FE4B9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Поддон для сбора конденсата</w:t>
      </w:r>
      <w:r w:rsidR="004D5DC3" w:rsidRPr="004D5DC3">
        <w:rPr>
          <w:sz w:val="22"/>
          <w:szCs w:val="22"/>
        </w:rPr>
        <w:t>, L-образный, крепится к внутренней</w:t>
      </w:r>
      <w:r>
        <w:rPr>
          <w:sz w:val="22"/>
          <w:szCs w:val="22"/>
        </w:rPr>
        <w:t xml:space="preserve"> </w:t>
      </w:r>
      <w:r w:rsidR="004D5DC3" w:rsidRPr="004D5DC3">
        <w:rPr>
          <w:sz w:val="22"/>
          <w:szCs w:val="22"/>
        </w:rPr>
        <w:t>конструкции.</w:t>
      </w:r>
    </w:p>
    <w:p w:rsidR="00507081" w:rsidRDefault="00507081" w:rsidP="004D5DC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507081" w:rsidRDefault="006B56E3" w:rsidP="0049749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3724275" cy="27527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530197" w:rsidRDefault="0053019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81632" w:rsidRDefault="00581632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81632" w:rsidRDefault="00581632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81632" w:rsidRDefault="00581632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81632" w:rsidRDefault="00581632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81632" w:rsidRDefault="00581632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30890043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 w:rsidRPr="00F12D6E">
        <w:rPr>
          <w:sz w:val="22"/>
          <w:szCs w:val="22"/>
        </w:rPr>
        <w:t xml:space="preserve"> – это устройство, в котором происходит теплообмен между воздухом в помещении и хладоносителем, ц</w:t>
      </w:r>
      <w:r>
        <w:rPr>
          <w:sz w:val="22"/>
          <w:szCs w:val="22"/>
        </w:rPr>
        <w:t>иркулирующим в теплообменнике 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 xml:space="preserve">а. </w:t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12D6E">
        <w:rPr>
          <w:sz w:val="22"/>
          <w:szCs w:val="22"/>
        </w:rPr>
        <w:t xml:space="preserve">Процесс теплообмена в </w:t>
      </w: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е</w:t>
      </w:r>
      <w:r w:rsidRPr="00F12D6E">
        <w:rPr>
          <w:sz w:val="22"/>
          <w:szCs w:val="22"/>
        </w:rPr>
        <w:t xml:space="preserve"> происходит в его теплообменнике. Внутри трубок теплообменника протекает хладоноситель. Наружная поверхность трубок имеет оребрение. Наружное оребрение позволяет более интенсивно осуществлять теплообмен между хладоносителем и воздухом в помещении. Конструкция </w:t>
      </w: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 xml:space="preserve">а </w:t>
      </w:r>
      <w:r w:rsidRPr="00F12D6E">
        <w:rPr>
          <w:sz w:val="22"/>
          <w:szCs w:val="22"/>
        </w:rPr>
        <w:t xml:space="preserve">делается как можно проще и с наименьшим количеством элементов, которые могут усложнить его конструкцию или привести к увеличению уровня шума при его работе. </w:t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12D6E">
        <w:rPr>
          <w:sz w:val="22"/>
          <w:szCs w:val="22"/>
        </w:rPr>
        <w:t xml:space="preserve">Однако для усиления циркуляции воздуха в </w:t>
      </w: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ах</w:t>
      </w:r>
      <w:r w:rsidRPr="00F12D6E">
        <w:rPr>
          <w:sz w:val="22"/>
          <w:szCs w:val="22"/>
        </w:rPr>
        <w:t xml:space="preserve"> устанавливаются, они обеспечивают забор воздуха, обдув теплообменника </w:t>
      </w: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а</w:t>
      </w:r>
      <w:r w:rsidRPr="00F12D6E">
        <w:rPr>
          <w:sz w:val="22"/>
          <w:szCs w:val="22"/>
        </w:rPr>
        <w:t xml:space="preserve"> воздухом, и подачу этого воздуха назад в помещение. Поддержание нужной температуры в помещении осуществляется за счет изменения скорости вращения вентилятора или его полного отключения. Для более точного регулирования температуры воздуха в помещении бывает недостаточно отрегулировать температуру таким образом, поэтому часто </w:t>
      </w: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 w:rsidRPr="00F12D6E">
        <w:rPr>
          <w:sz w:val="22"/>
          <w:szCs w:val="22"/>
        </w:rPr>
        <w:t xml:space="preserve"> комплектуется трехходовым клапаном.</w:t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 xml:space="preserve">койл </w:t>
      </w:r>
      <w:r w:rsidRPr="00F12D6E">
        <w:rPr>
          <w:sz w:val="22"/>
          <w:szCs w:val="22"/>
        </w:rPr>
        <w:t>может как охлаждать воздух в помещении, так и нагревать его. Это зависит от то</w:t>
      </w:r>
      <w:r>
        <w:rPr>
          <w:sz w:val="22"/>
          <w:szCs w:val="22"/>
        </w:rPr>
        <w:t>го, в каком режиме работает водоохлаждающая машина (</w:t>
      </w:r>
      <w:r w:rsidRPr="00F12D6E">
        <w:rPr>
          <w:sz w:val="22"/>
          <w:szCs w:val="22"/>
        </w:rPr>
        <w:t>чиллер</w:t>
      </w:r>
      <w:r>
        <w:rPr>
          <w:sz w:val="22"/>
          <w:szCs w:val="22"/>
        </w:rPr>
        <w:t>)</w:t>
      </w:r>
      <w:r w:rsidRPr="00F12D6E">
        <w:rPr>
          <w:sz w:val="22"/>
          <w:szCs w:val="22"/>
        </w:rPr>
        <w:t xml:space="preserve">. Если чиллер работает в режиме теплового насоса, то из него </w:t>
      </w:r>
      <w:r>
        <w:rPr>
          <w:sz w:val="22"/>
          <w:szCs w:val="22"/>
        </w:rPr>
        <w:t>хладоноситель</w:t>
      </w:r>
      <w:r w:rsidRPr="00F12D6E">
        <w:rPr>
          <w:sz w:val="22"/>
          <w:szCs w:val="22"/>
        </w:rPr>
        <w:t xml:space="preserve"> поступает теплым в </w:t>
      </w: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 w:rsidRPr="00F12D6E">
        <w:rPr>
          <w:sz w:val="22"/>
          <w:szCs w:val="22"/>
        </w:rPr>
        <w:t xml:space="preserve"> и, соответственно, нагревает воздух. Если чиллер работает в режиме холодильной машины, то из него</w:t>
      </w:r>
      <w:r w:rsidRPr="00790E32">
        <w:rPr>
          <w:sz w:val="22"/>
          <w:szCs w:val="22"/>
        </w:rPr>
        <w:t xml:space="preserve"> </w:t>
      </w:r>
      <w:r>
        <w:rPr>
          <w:sz w:val="22"/>
          <w:szCs w:val="22"/>
        </w:rPr>
        <w:t>хладоноситель</w:t>
      </w:r>
      <w:r w:rsidRPr="00F12D6E">
        <w:rPr>
          <w:sz w:val="22"/>
          <w:szCs w:val="22"/>
        </w:rPr>
        <w:t xml:space="preserve"> поступает холодным в </w:t>
      </w: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>и, соответственно,</w:t>
      </w:r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>охлаждает</w:t>
      </w:r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>воздух.</w:t>
      </w:r>
    </w:p>
    <w:p w:rsidR="00200C8E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качестве хладоносителя в фэн-койлах может использоваться вода или водно-гликолевый раствор.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30890044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B74E3" w:rsidRDefault="002B74E3" w:rsidP="002B74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E07F5" w:rsidRDefault="00DE07F5" w:rsidP="00DE07F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DE07F5">
        <w:rPr>
          <w:sz w:val="22"/>
          <w:szCs w:val="22"/>
        </w:rPr>
        <w:t xml:space="preserve"> представляет собой моноблочный блок, который должен быть установлен в вертикальном</w:t>
      </w:r>
      <w:r>
        <w:rPr>
          <w:sz w:val="22"/>
          <w:szCs w:val="22"/>
        </w:rPr>
        <w:t xml:space="preserve"> </w:t>
      </w:r>
      <w:r w:rsidRPr="00DE07F5">
        <w:rPr>
          <w:sz w:val="22"/>
          <w:szCs w:val="22"/>
        </w:rPr>
        <w:t>положении или подвешен к подвесному потолку в горизонтальном положении</w:t>
      </w:r>
      <w:r>
        <w:rPr>
          <w:sz w:val="22"/>
          <w:szCs w:val="22"/>
        </w:rPr>
        <w:t xml:space="preserve"> </w:t>
      </w:r>
      <w:r w:rsidRPr="00DE07F5">
        <w:rPr>
          <w:sz w:val="22"/>
          <w:szCs w:val="22"/>
        </w:rPr>
        <w:t>и соединен с соответствующим воздушным каналом.</w:t>
      </w:r>
    </w:p>
    <w:p w:rsidR="00246087" w:rsidRPr="00246087" w:rsidRDefault="00246087" w:rsidP="0024608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Закрепите каркас фэ</w:t>
      </w:r>
      <w:r w:rsidRPr="0024608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246087">
        <w:rPr>
          <w:sz w:val="22"/>
          <w:szCs w:val="22"/>
        </w:rPr>
        <w:t>койла на потолке.</w:t>
      </w:r>
    </w:p>
    <w:p w:rsidR="00246087" w:rsidRDefault="00246087" w:rsidP="0024608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6087">
        <w:rPr>
          <w:sz w:val="22"/>
          <w:szCs w:val="22"/>
        </w:rPr>
        <w:t>Расположите четыре анкера (рекомендуется использовать винты M8) в</w:t>
      </w:r>
      <w:r>
        <w:rPr>
          <w:sz w:val="22"/>
          <w:szCs w:val="22"/>
        </w:rPr>
        <w:t xml:space="preserve"> </w:t>
      </w:r>
      <w:r w:rsidRPr="00246087">
        <w:rPr>
          <w:sz w:val="22"/>
          <w:szCs w:val="22"/>
        </w:rPr>
        <w:t>соответствии с четырьмя прорезями в раме.</w:t>
      </w:r>
    </w:p>
    <w:p w:rsidR="002A1914" w:rsidRPr="002A1914" w:rsidRDefault="002A1914" w:rsidP="002A19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1914">
        <w:rPr>
          <w:sz w:val="22"/>
          <w:szCs w:val="22"/>
        </w:rPr>
        <w:t>ВСЕГДА УСТАНАВЛИВАЙТЕ УСТРОЙСТВО С НАКЛОНОМ ОКОЛО 8 мм</w:t>
      </w:r>
      <w:r>
        <w:rPr>
          <w:sz w:val="22"/>
          <w:szCs w:val="22"/>
        </w:rPr>
        <w:t xml:space="preserve"> </w:t>
      </w:r>
      <w:r w:rsidRPr="002A1914">
        <w:rPr>
          <w:sz w:val="22"/>
          <w:szCs w:val="22"/>
        </w:rPr>
        <w:t>К ТРУБЕ ДЛЯ ОТВОДА КОНДЕНСАТА</w:t>
      </w:r>
      <w:r w:rsidR="006F5159">
        <w:rPr>
          <w:sz w:val="22"/>
          <w:szCs w:val="22"/>
        </w:rPr>
        <w:t xml:space="preserve"> (рисунок 2)</w:t>
      </w:r>
      <w:r w:rsidRPr="002A1914">
        <w:rPr>
          <w:sz w:val="22"/>
          <w:szCs w:val="22"/>
        </w:rPr>
        <w:t>.</w:t>
      </w:r>
    </w:p>
    <w:p w:rsidR="002A1914" w:rsidRPr="002A1914" w:rsidRDefault="002A1914" w:rsidP="002A19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1914">
        <w:rPr>
          <w:sz w:val="22"/>
          <w:szCs w:val="22"/>
        </w:rPr>
        <w:t>Поднимите прибор с помощью соответствующего подъемного устройства.</w:t>
      </w:r>
    </w:p>
    <w:p w:rsidR="002A1914" w:rsidRPr="002A1914" w:rsidRDefault="002A1914" w:rsidP="002A19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1914">
        <w:rPr>
          <w:sz w:val="22"/>
          <w:szCs w:val="22"/>
        </w:rPr>
        <w:t>Не забудьте установить устройство таким образом, чтобы иметь возможность</w:t>
      </w:r>
      <w:r>
        <w:rPr>
          <w:sz w:val="22"/>
          <w:szCs w:val="22"/>
        </w:rPr>
        <w:t xml:space="preserve"> </w:t>
      </w:r>
      <w:r w:rsidRPr="002A1914">
        <w:rPr>
          <w:sz w:val="22"/>
          <w:szCs w:val="22"/>
        </w:rPr>
        <w:t>обслуживать устройство.</w:t>
      </w:r>
    </w:p>
    <w:p w:rsidR="002A1914" w:rsidRDefault="002A1914" w:rsidP="002A19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1914">
        <w:rPr>
          <w:sz w:val="22"/>
          <w:szCs w:val="22"/>
        </w:rPr>
        <w:t>Предусмотрите панель, которую можно легко снять для</w:t>
      </w:r>
      <w:r>
        <w:rPr>
          <w:sz w:val="22"/>
          <w:szCs w:val="22"/>
        </w:rPr>
        <w:t xml:space="preserve"> </w:t>
      </w:r>
      <w:r w:rsidRPr="002A1914">
        <w:rPr>
          <w:sz w:val="22"/>
          <w:szCs w:val="22"/>
        </w:rPr>
        <w:t>очистки фильтра</w:t>
      </w:r>
      <w:r w:rsidR="006F5159">
        <w:rPr>
          <w:sz w:val="22"/>
          <w:szCs w:val="22"/>
        </w:rPr>
        <w:t xml:space="preserve"> (рисунок 2)</w:t>
      </w:r>
      <w:r w:rsidR="006F5159" w:rsidRPr="002A1914">
        <w:rPr>
          <w:sz w:val="22"/>
          <w:szCs w:val="22"/>
        </w:rPr>
        <w:t>.</w:t>
      </w:r>
    </w:p>
    <w:p w:rsidR="00DE07F5" w:rsidRDefault="00DE07F5" w:rsidP="00DE07F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46087" w:rsidRDefault="00246087" w:rsidP="0024608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486025" cy="219075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5159">
        <w:rPr>
          <w:noProof/>
          <w:sz w:val="22"/>
          <w:szCs w:val="22"/>
        </w:rPr>
        <w:drawing>
          <wp:inline distT="0" distB="0" distL="0" distR="0">
            <wp:extent cx="2419350" cy="221932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5CD" w:rsidRPr="00050912" w:rsidRDefault="00E843C5" w:rsidP="00246087">
      <w:pPr>
        <w:jc w:val="center"/>
        <w:rPr>
          <w:sz w:val="20"/>
          <w:szCs w:val="20"/>
        </w:rPr>
      </w:pPr>
      <w:r w:rsidRPr="00050912">
        <w:rPr>
          <w:sz w:val="20"/>
          <w:szCs w:val="20"/>
        </w:rPr>
        <w:t>Рисунок 2</w:t>
      </w:r>
    </w:p>
    <w:p w:rsidR="007A2EFE" w:rsidRDefault="007A2EFE" w:rsidP="006835CD">
      <w:pPr>
        <w:jc w:val="center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Toc130890045"/>
      <w:bookmarkStart w:id="1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455F5A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</w:p>
    <w:bookmarkEnd w:id="17"/>
    <w:p w:rsidR="00200C8E" w:rsidRDefault="00200C8E" w:rsidP="00200C8E"/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</w:t>
      </w:r>
      <w:r w:rsidR="007A2EFE">
        <w:rPr>
          <w:noProof/>
          <w:sz w:val="22"/>
          <w:szCs w:val="22"/>
        </w:rPr>
        <w:t>делием представлена на рисунке 3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504E57" w:rsidRDefault="00A37F2F" w:rsidP="00504E57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19329" cy="719329"/>
            <wp:effectExtent l="0" t="0" r="5080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027F47" wp14:editId="34D96D88">
            <wp:extent cx="719329" cy="719329"/>
            <wp:effectExtent l="0" t="0" r="508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4E57"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6D398D" wp14:editId="2945CC16">
            <wp:extent cx="719329" cy="719329"/>
            <wp:effectExtent l="0" t="0" r="5080" b="508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ботинок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3B6D6E" w:rsidRDefault="00504E57" w:rsidP="00136BDC">
      <w:pPr>
        <w:ind w:firstLine="720"/>
        <w:jc w:val="center"/>
        <w:rPr>
          <w:sz w:val="22"/>
          <w:szCs w:val="22"/>
        </w:rPr>
      </w:pPr>
      <w:r>
        <w:rPr>
          <w:sz w:val="20"/>
          <w:szCs w:val="20"/>
        </w:rPr>
        <w:t>Рису</w:t>
      </w:r>
      <w:r w:rsidR="007A2EFE">
        <w:rPr>
          <w:sz w:val="20"/>
          <w:szCs w:val="20"/>
        </w:rPr>
        <w:t>нок 3</w:t>
      </w: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8" w:name="_Toc85529574"/>
      <w:bookmarkStart w:id="19" w:name="_Toc130890046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8"/>
      <w:bookmarkEnd w:id="1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136BD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29230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96004">
        <w:rPr>
          <w:noProof/>
          <w:sz w:val="20"/>
          <w:szCs w:val="20"/>
        </w:rPr>
        <w:t xml:space="preserve"> </w:t>
      </w:r>
      <w:r w:rsidR="00292302">
        <w:rPr>
          <w:noProof/>
          <w:sz w:val="20"/>
          <w:szCs w:val="20"/>
        </w:rPr>
        <w:t>5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2223"/>
      </w:tblGrid>
      <w:tr w:rsidR="00200C8E" w:rsidRPr="00BF1CB6" w:rsidTr="007F453F">
        <w:trPr>
          <w:trHeight w:val="344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223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F1CB6" w:rsidTr="007F453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30334D" w:rsidP="00411F4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Фэн-койл </w:t>
            </w:r>
            <w:r w:rsidR="00F2257D">
              <w:rPr>
                <w:sz w:val="22"/>
                <w:szCs w:val="22"/>
              </w:rPr>
              <w:t>канальный средненапорный</w:t>
            </w:r>
            <w:r w:rsidRPr="00FA717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BF1CB6" w:rsidRDefault="007B2CEF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  <w:tr w:rsidR="00005121" w:rsidRPr="00F312E9" w:rsidTr="007F453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05121" w:rsidRPr="00BF1CB6" w:rsidRDefault="0000512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005121" w:rsidRPr="00BF1CB6" w:rsidRDefault="0000512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D667DE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0" w:name="_Toc85529575"/>
      <w:bookmarkStart w:id="21" w:name="_Toc13089004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0"/>
      <w:bookmarkEnd w:id="21"/>
    </w:p>
    <w:p w:rsidR="00264543" w:rsidRDefault="00EA6703" w:rsidP="0026454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6"/>
      <w:bookmarkStart w:id="23" w:name="_Toc130890048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22"/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264543" w:rsidRPr="00817DE4">
        <w:rPr>
          <w:rFonts w:ascii="Times New Roman" w:hAnsi="Times New Roman"/>
          <w:b w:val="0"/>
          <w:bCs w:val="0"/>
          <w:sz w:val="22"/>
          <w:szCs w:val="22"/>
        </w:rPr>
        <w:t>основных узлов и деталей и</w:t>
      </w:r>
      <w:r w:rsidR="00BA135E">
        <w:rPr>
          <w:rFonts w:ascii="Times New Roman" w:hAnsi="Times New Roman"/>
          <w:b w:val="0"/>
          <w:bCs w:val="0"/>
          <w:sz w:val="22"/>
          <w:szCs w:val="22"/>
        </w:rPr>
        <w:t xml:space="preserve">зделия </w:t>
      </w:r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с габаритными размерами представлен на </w:t>
      </w:r>
      <w:r w:rsidR="00264543">
        <w:rPr>
          <w:rFonts w:ascii="Times New Roman" w:hAnsi="Times New Roman"/>
          <w:b w:val="0"/>
          <w:sz w:val="22"/>
          <w:szCs w:val="22"/>
        </w:rPr>
        <w:t>рисунке</w:t>
      </w:r>
      <w:r w:rsidR="00C575DD">
        <w:rPr>
          <w:rFonts w:ascii="Times New Roman" w:hAnsi="Times New Roman"/>
          <w:b w:val="0"/>
          <w:sz w:val="22"/>
          <w:szCs w:val="22"/>
        </w:rPr>
        <w:t xml:space="preserve"> 4</w:t>
      </w:r>
      <w:r w:rsidR="00264543" w:rsidRPr="00EB3053">
        <w:rPr>
          <w:rFonts w:ascii="Times New Roman" w:hAnsi="Times New Roman"/>
          <w:b w:val="0"/>
          <w:sz w:val="22"/>
          <w:szCs w:val="22"/>
        </w:rPr>
        <w:t>.</w:t>
      </w:r>
      <w:bookmarkEnd w:id="23"/>
    </w:p>
    <w:p w:rsidR="00EA6703" w:rsidRDefault="00EA6703" w:rsidP="0079249F">
      <w:pPr>
        <w:jc w:val="center"/>
        <w:rPr>
          <w:b/>
          <w:sz w:val="22"/>
          <w:szCs w:val="22"/>
        </w:rPr>
      </w:pPr>
    </w:p>
    <w:p w:rsidR="009009DC" w:rsidRDefault="000662AE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019920" cy="7039581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285" cy="7042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4E3" w:rsidRDefault="002B74E3" w:rsidP="00FC694B">
      <w:pPr>
        <w:jc w:val="center"/>
        <w:rPr>
          <w:bCs/>
          <w:color w:val="000000"/>
          <w:sz w:val="20"/>
          <w:szCs w:val="20"/>
        </w:rPr>
      </w:pPr>
    </w:p>
    <w:p w:rsidR="00610B54" w:rsidRDefault="00610B5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C575DD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3089004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581632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581632">
        <w:rPr>
          <w:sz w:val="22"/>
          <w:szCs w:val="22"/>
        </w:rPr>
        <w:t>3</w:t>
      </w:r>
      <w:r w:rsidR="006163CE">
        <w:rPr>
          <w:sz w:val="22"/>
          <w:szCs w:val="22"/>
        </w:rPr>
        <w:t xml:space="preserve"> (</w:t>
      </w:r>
      <w:r w:rsidR="00581632">
        <w:rPr>
          <w:sz w:val="22"/>
          <w:szCs w:val="22"/>
        </w:rPr>
        <w:t>три</w:t>
      </w:r>
      <w:r w:rsidR="006163CE">
        <w:rPr>
          <w:sz w:val="22"/>
          <w:szCs w:val="22"/>
        </w:rPr>
        <w:t>) год</w:t>
      </w:r>
      <w:r w:rsidR="00581632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30890050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4"/>
        <w:gridCol w:w="236"/>
        <w:gridCol w:w="3831"/>
        <w:gridCol w:w="236"/>
      </w:tblGrid>
      <w:tr w:rsidR="00EA6703" w:rsidTr="00FE63E6">
        <w:trPr>
          <w:jc w:val="center"/>
        </w:trPr>
        <w:tc>
          <w:tcPr>
            <w:tcW w:w="4504" w:type="dxa"/>
            <w:vAlign w:val="center"/>
          </w:tcPr>
          <w:p w:rsidR="00EA6703" w:rsidRPr="00913753" w:rsidRDefault="000C43C8" w:rsidP="00411F4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Фэн-койлы </w:t>
            </w:r>
            <w:r w:rsidR="007C4848">
              <w:rPr>
                <w:sz w:val="22"/>
                <w:szCs w:val="22"/>
              </w:rPr>
              <w:t>канальные средненапорные</w:t>
            </w:r>
            <w:r w:rsidR="0032583F" w:rsidRPr="00227DA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32583F" w:rsidRDefault="00A71AF9" w:rsidP="009009DC">
            <w:pPr>
              <w:spacing w:before="60"/>
              <w:ind w:right="-28"/>
              <w:jc w:val="center"/>
              <w:rPr>
                <w:b/>
              </w:rPr>
            </w:pPr>
            <w:r w:rsidRPr="00A71AF9">
              <w:rPr>
                <w:b/>
                <w:sz w:val="22"/>
                <w:szCs w:val="22"/>
              </w:rPr>
              <w:t>RPIW_M(/D)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E63E6">
        <w:trPr>
          <w:jc w:val="center"/>
        </w:trPr>
        <w:tc>
          <w:tcPr>
            <w:tcW w:w="450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647870" w:rsidRDefault="00EA6703" w:rsidP="00647870">
      <w:pPr>
        <w:jc w:val="both"/>
        <w:rPr>
          <w:sz w:val="22"/>
          <w:szCs w:val="22"/>
          <w:lang w:val="en-US"/>
        </w:rPr>
      </w:pPr>
      <w:r w:rsidRPr="00913753">
        <w:rPr>
          <w:b/>
          <w:sz w:val="22"/>
          <w:szCs w:val="22"/>
        </w:rPr>
        <w:t>Упакован</w:t>
      </w:r>
      <w:r w:rsidRPr="00647870">
        <w:rPr>
          <w:b/>
          <w:sz w:val="22"/>
          <w:szCs w:val="22"/>
          <w:lang w:val="en-US"/>
        </w:rPr>
        <w:t>(</w:t>
      </w:r>
      <w:r w:rsidRPr="00913753">
        <w:rPr>
          <w:b/>
          <w:sz w:val="22"/>
          <w:szCs w:val="22"/>
        </w:rPr>
        <w:t>а</w:t>
      </w:r>
      <w:r w:rsidRPr="00647870">
        <w:rPr>
          <w:b/>
          <w:sz w:val="22"/>
          <w:szCs w:val="22"/>
          <w:lang w:val="en-US"/>
        </w:rPr>
        <w:t>):</w:t>
      </w:r>
      <w:r w:rsidR="00647870">
        <w:rPr>
          <w:b/>
          <w:sz w:val="24"/>
          <w:lang w:val="en-US"/>
        </w:rPr>
        <w:t xml:space="preserve">            </w:t>
      </w:r>
      <w:r w:rsidRPr="00647870">
        <w:rPr>
          <w:b/>
          <w:sz w:val="24"/>
          <w:lang w:val="en-US"/>
        </w:rPr>
        <w:t xml:space="preserve"> </w:t>
      </w:r>
      <w:r w:rsidR="00647870" w:rsidRPr="00975853">
        <w:rPr>
          <w:b/>
          <w:sz w:val="22"/>
          <w:szCs w:val="22"/>
          <w:lang w:val="en-US"/>
        </w:rPr>
        <w:t>Johnson Controls Hitachi Air Conditioning Europe SAS Italian Branch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BB2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8163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5072F2" w:rsidRPr="00975853" w:rsidRDefault="005072F2" w:rsidP="0050033F">
      <w:pPr>
        <w:spacing w:line="360" w:lineRule="auto"/>
        <w:jc w:val="both"/>
      </w:pPr>
    </w:p>
    <w:p w:rsidR="005072F2" w:rsidRPr="00975853" w:rsidRDefault="005072F2" w:rsidP="0050033F">
      <w:pPr>
        <w:spacing w:line="360" w:lineRule="auto"/>
        <w:jc w:val="both"/>
      </w:pPr>
    </w:p>
    <w:p w:rsidR="005072F2" w:rsidRPr="00975853" w:rsidRDefault="005072F2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EA6703" w:rsidRPr="00975853" w:rsidRDefault="00EA6703" w:rsidP="0050033F">
      <w:pPr>
        <w:spacing w:line="360" w:lineRule="auto"/>
        <w:jc w:val="both"/>
      </w:pPr>
    </w:p>
    <w:p w:rsidR="00411F44" w:rsidRPr="00975853" w:rsidRDefault="00411F44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30890051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236"/>
        <w:gridCol w:w="3641"/>
        <w:gridCol w:w="426"/>
      </w:tblGrid>
      <w:tr w:rsidR="00EA6703" w:rsidRPr="004E0417" w:rsidTr="000C43C8">
        <w:trPr>
          <w:jc w:val="center"/>
        </w:trPr>
        <w:tc>
          <w:tcPr>
            <w:tcW w:w="4361" w:type="dxa"/>
            <w:vAlign w:val="center"/>
          </w:tcPr>
          <w:p w:rsidR="00EA6703" w:rsidRPr="004E0417" w:rsidRDefault="000C43C8" w:rsidP="00411F4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Фэн-койлы </w:t>
            </w:r>
            <w:r w:rsidR="00D63A84">
              <w:rPr>
                <w:sz w:val="22"/>
                <w:szCs w:val="22"/>
              </w:rPr>
              <w:t>к</w:t>
            </w:r>
            <w:r w:rsidR="007C4848">
              <w:rPr>
                <w:sz w:val="22"/>
                <w:szCs w:val="22"/>
              </w:rPr>
              <w:t>анальные средненапорные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A71AF9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A71AF9">
              <w:rPr>
                <w:b/>
                <w:sz w:val="22"/>
                <w:szCs w:val="22"/>
              </w:rPr>
              <w:t>RPIW_M(/D)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C43C8">
        <w:trPr>
          <w:jc w:val="center"/>
        </w:trPr>
        <w:tc>
          <w:tcPr>
            <w:tcW w:w="43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A068B" w:rsidRDefault="00CA068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30890052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30890053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FA717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FA717B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30890054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822C4D">
      <w:pPr>
        <w:jc w:val="both"/>
        <w:rPr>
          <w:noProof/>
        </w:rPr>
      </w:pPr>
    </w:p>
    <w:p w:rsidR="00822C4D" w:rsidRPr="009A3A14" w:rsidRDefault="00614653" w:rsidP="00856DD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Изделия </w:t>
      </w:r>
      <w:r w:rsidR="00856DDE" w:rsidRPr="00856DDE">
        <w:rPr>
          <w:sz w:val="22"/>
          <w:szCs w:val="22"/>
        </w:rPr>
        <w:t>предназначены для использования в коммерческих и частных помещениях с по</w:t>
      </w:r>
      <w:r>
        <w:rPr>
          <w:sz w:val="22"/>
          <w:szCs w:val="22"/>
        </w:rPr>
        <w:t>двесными потолками. Изделия</w:t>
      </w:r>
      <w:r w:rsidR="00856DDE" w:rsidRPr="00856DDE">
        <w:rPr>
          <w:sz w:val="22"/>
          <w:szCs w:val="22"/>
        </w:rPr>
        <w:t xml:space="preserve"> предназначены ис</w:t>
      </w:r>
      <w:r w:rsidR="00856DDE">
        <w:rPr>
          <w:sz w:val="22"/>
          <w:szCs w:val="22"/>
        </w:rPr>
        <w:t>ключительно для нагрева воздуха,</w:t>
      </w:r>
      <w:r w:rsidR="00856DDE" w:rsidRPr="00856DDE">
        <w:rPr>
          <w:sz w:val="22"/>
          <w:szCs w:val="22"/>
        </w:rPr>
        <w:t xml:space="preserve"> </w:t>
      </w:r>
      <w:r w:rsidR="00856DDE">
        <w:rPr>
          <w:sz w:val="22"/>
          <w:szCs w:val="22"/>
        </w:rPr>
        <w:t>фильтрации, охлаждения</w:t>
      </w:r>
      <w:r w:rsidR="00856DDE" w:rsidRPr="00856DDE">
        <w:rPr>
          <w:sz w:val="22"/>
          <w:szCs w:val="22"/>
        </w:rPr>
        <w:t xml:space="preserve"> и осушени</w:t>
      </w:r>
      <w:r w:rsidR="00856DDE">
        <w:rPr>
          <w:sz w:val="22"/>
          <w:szCs w:val="22"/>
        </w:rPr>
        <w:t>я</w:t>
      </w:r>
      <w:r w:rsidR="00856DDE" w:rsidRPr="00856DDE">
        <w:rPr>
          <w:sz w:val="22"/>
          <w:szCs w:val="22"/>
        </w:rPr>
        <w:t xml:space="preserve"> воздуха. Они не подходят ни для</w:t>
      </w:r>
      <w:r w:rsidR="00856DDE">
        <w:rPr>
          <w:sz w:val="22"/>
          <w:szCs w:val="22"/>
        </w:rPr>
        <w:t xml:space="preserve"> </w:t>
      </w:r>
      <w:r w:rsidR="00856DDE" w:rsidRPr="00856DDE">
        <w:rPr>
          <w:sz w:val="22"/>
          <w:szCs w:val="22"/>
        </w:rPr>
        <w:t>каких других целей.</w:t>
      </w:r>
      <w:r w:rsidR="00856DDE">
        <w:rPr>
          <w:sz w:val="22"/>
          <w:szCs w:val="22"/>
        </w:rPr>
        <w:t xml:space="preserve"> </w:t>
      </w:r>
      <w:r w:rsidR="00822C4D" w:rsidRPr="009A3A14">
        <w:rPr>
          <w:sz w:val="22"/>
          <w:szCs w:val="22"/>
        </w:rPr>
        <w:t>HITACHI не несет никакой ответственности за ущерб, причиненный их</w:t>
      </w:r>
      <w:r w:rsidR="00822C4D">
        <w:rPr>
          <w:sz w:val="22"/>
          <w:szCs w:val="22"/>
        </w:rPr>
        <w:t xml:space="preserve"> </w:t>
      </w:r>
      <w:r w:rsidR="00822C4D" w:rsidRPr="009A3A14">
        <w:rPr>
          <w:sz w:val="22"/>
          <w:szCs w:val="22"/>
        </w:rPr>
        <w:t>неправильным использованием.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Прибор нельзя использовать: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обработки наружного воздуха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во влажных помещениях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во взрывоопасных средах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 агрессивных средах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Убедитесь, что среда, в которой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установлен прибор, не содержит веществ, вызывающих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коррозию алюминиевых ребер.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Все ремонтные работы или техническое обслуживание должны выполняться персоналом HITACHI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или квалифицированными специалистами.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HITACHI снимает с себя всякую ответственность за ущерб, причиненный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модификации или вмешательство в работу устройства.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 особенно холодном климате, если прибор не будет использоваться в течение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длительного времени, слейте воду из гидравлического контура.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Если установка оснащена внешней заслонкой для забора воздуха,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убедитесь, что трубки змеевика не повреждены температурой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ниже точки замерзания.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 xml:space="preserve">Не открывайте сервисную крышку или панель доступа </w:t>
      </w:r>
      <w:r w:rsidR="00822C4D">
        <w:rPr>
          <w:sz w:val="22"/>
          <w:szCs w:val="22"/>
        </w:rPr>
        <w:t>изделия</w:t>
      </w:r>
      <w:r w:rsidRPr="009A3A14">
        <w:rPr>
          <w:sz w:val="22"/>
          <w:szCs w:val="22"/>
        </w:rPr>
        <w:t>, не отключив основной источник питания.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 случае пожара отключите электросеть, немедленно потушите огонь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и обратитесь к поставщику услуг.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Этим прибором должны пользоваться только взрослые и дееспособные люди,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получив техническую информацию или инструкции по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правильному и безопасному обращению с данным прибором.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Необходимо следить за детьми, чтобы они не играли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с прибором.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Выполняйте электромонтажные работы в соответствии с правилами каждого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региона и “Руководством по установке и эксплуатации”,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 xml:space="preserve">при этом необходимо использовать специальную </w:t>
      </w:r>
      <w:r w:rsidRPr="009A3A14">
        <w:rPr>
          <w:sz w:val="22"/>
          <w:szCs w:val="22"/>
        </w:rPr>
        <w:lastRenderedPageBreak/>
        <w:t>электрическую схему. Неполное выполнение работ по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электропроводке или недостаточная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мощность силовой цепи могут привести к поражению электрическим током или пожару.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Установите ELB (выключатель утечки на землю) в источнике питания.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Если им не пользоваться, это может привести к поражению электрическим током или пожару.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Убедитесь, что электрические компоненты установки (выключатель утечки на землю, автоматический выключатель, кабели, разъемы, кабельные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клеммы и главные выключатели питания) выбраны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правильно в соответствии с электрическими данными, приведенными в данном руководстве.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Также убедитесь, что эти компоненты соответствуют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национальным и местным нормам.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Используйте провода, которые не легче обычного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полихлоропренового гибкого шнура в оболочке (кодовое обозначение 60245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МЭК 57).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Не выполняйте работы по техническому обслуживанию или осмотру самостоятельно. Этот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работы должны выполняться квалифицированным обслуживающим персоналом, имеющим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подходящие инструменты и ресурсы для выполнения работ.</w:t>
      </w:r>
    </w:p>
    <w:p w:rsidR="00DA4449" w:rsidRP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Убедитесь, что устройство заземлено.</w:t>
      </w:r>
    </w:p>
    <w:p w:rsidR="00DA4449" w:rsidRP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Лопасти вентилятора могут развивать скорость до 1000 об/мин.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Никогда не засовывайте предметы или руку в вентиляторы</w:t>
      </w:r>
      <w:r>
        <w:rPr>
          <w:sz w:val="22"/>
          <w:szCs w:val="22"/>
        </w:rPr>
        <w:t>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ЕСЛИ ФИЛЬТР ТРЕБУЕТ ЗАМЕНЫ ИЛИ ОЧИСТКИ, ВСЕГДА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ПЕРЕД ЗАПУСКОМ УБЕДИТЕСЬ, ЧТО ОН УСТАНОВЛЕН ПРАВИЛЬНО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УСТРОЙСТВО</w:t>
      </w:r>
      <w:r>
        <w:rPr>
          <w:sz w:val="22"/>
          <w:szCs w:val="22"/>
        </w:rPr>
        <w:t>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По соображениям безопасности при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установке приборов версии CB без ножек необходимо установить нижние панели. Панели препятствуют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 xml:space="preserve">доступу рук к деталям внутри технического отсека и токоведущим частям. Несоблюдение этих </w:t>
      </w:r>
      <w:r w:rsidR="00822C4D">
        <w:rPr>
          <w:sz w:val="22"/>
          <w:szCs w:val="22"/>
        </w:rPr>
        <w:t xml:space="preserve">правил </w:t>
      </w:r>
      <w:r w:rsidRPr="00DA4449">
        <w:rPr>
          <w:sz w:val="22"/>
          <w:szCs w:val="22"/>
        </w:rPr>
        <w:t>представляет серьезную угрозу для личной безопасности</w:t>
      </w:r>
      <w:r w:rsidR="00BE478E">
        <w:rPr>
          <w:sz w:val="22"/>
          <w:szCs w:val="22"/>
        </w:rPr>
        <w:t>.</w:t>
      </w:r>
    </w:p>
    <w:p w:rsidR="00BE478E" w:rsidRPr="009A3A14" w:rsidRDefault="00BE478E" w:rsidP="00822C4D">
      <w:pPr>
        <w:ind w:firstLine="720"/>
        <w:jc w:val="both"/>
        <w:rPr>
          <w:sz w:val="22"/>
          <w:szCs w:val="22"/>
        </w:rPr>
      </w:pPr>
      <w:r w:rsidRPr="00BE478E">
        <w:rPr>
          <w:sz w:val="22"/>
          <w:szCs w:val="22"/>
        </w:rPr>
        <w:t>В открытой системе (например, при использовании колодезной воды) используемая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вода должна быть очищена от взвешенных веществ с помощью фильтра, который должен быть расположен на входе. В противном случае существует риск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эрозии из-за взвешенных веществ. Вы также должны убедиться, что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устройство защищено от пыли и других веществ, которые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при взаимодействии с водой вызывают реакцию кислоты или щелочи (коррозия алюминия).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85529584"/>
      <w:bookmarkStart w:id="39" w:name="_Toc130890055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30890056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3089005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3089005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134"/>
        <w:gridCol w:w="992"/>
      </w:tblGrid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30890059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30890060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30890061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3089006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85529592"/>
      <w:bookmarkStart w:id="66" w:name="_Toc130890063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529593"/>
      <w:bookmarkStart w:id="68" w:name="_Toc130890064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7"/>
      <w:bookmarkEnd w:id="68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B09FD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B09FD">
        <w:rPr>
          <w:noProof/>
          <w:sz w:val="20"/>
          <w:szCs w:val="20"/>
        </w:rPr>
        <w:t>6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5959"/>
      </w:tblGrid>
      <w:tr w:rsidR="00944494" w:rsidTr="00944494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944494" w:rsidRPr="002F1381" w:rsidRDefault="00944494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959" w:type="dxa"/>
            <w:shd w:val="clear" w:color="auto" w:fill="auto"/>
            <w:vAlign w:val="center"/>
          </w:tcPr>
          <w:p w:rsidR="00944494" w:rsidRPr="002F1381" w:rsidRDefault="00944494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44494" w:rsidTr="005A49AD">
        <w:trPr>
          <w:trHeight w:val="313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Двигатель не вращается или вращается</w:t>
            </w:r>
          </w:p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неправильно.</w:t>
            </w:r>
          </w:p>
          <w:p w:rsidR="00944494" w:rsidRPr="003C0DBD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94449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питание устройства включено.</w:t>
            </w:r>
          </w:p>
        </w:tc>
      </w:tr>
      <w:tr w:rsidR="00944494" w:rsidTr="005A49AD">
        <w:trPr>
          <w:trHeight w:val="549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5A49A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провода подсоединены правильно, сверяясь со схемой подключения.</w:t>
            </w:r>
          </w:p>
        </w:tc>
      </w:tr>
      <w:tr w:rsidR="00944494" w:rsidTr="005A49AD">
        <w:trPr>
          <w:trHeight w:val="549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5A49A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Проверьте, находятся ли главный выключатель, сезонный коммутатор и термостат в правильном положении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944494" w:rsidTr="005A49AD">
        <w:trPr>
          <w:trHeight w:val="20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Устройство не нагревается/не охлаждается, как раньше.</w:t>
            </w:r>
          </w:p>
          <w:p w:rsidR="00944494" w:rsidRPr="003C0DBD" w:rsidRDefault="00944494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94449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фильтр чистый.</w:t>
            </w:r>
          </w:p>
        </w:tc>
      </w:tr>
      <w:tr w:rsidR="00944494" w:rsidTr="005A49AD">
        <w:trPr>
          <w:trHeight w:val="642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5A49A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в гидравлическом контуре нет воздуха, выпустив воздух из теплообменника.</w:t>
            </w:r>
          </w:p>
        </w:tc>
      </w:tr>
      <w:tr w:rsidR="00944494" w:rsidTr="005A49AD">
        <w:trPr>
          <w:trHeight w:val="628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Из прибора вытекает вода.</w:t>
            </w:r>
          </w:p>
          <w:p w:rsidR="00944494" w:rsidRPr="003C0DBD" w:rsidRDefault="00944494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5A49A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она наклонена в направлении отвода конденсата.</w:t>
            </w:r>
          </w:p>
        </w:tc>
      </w:tr>
      <w:tr w:rsidR="00944494" w:rsidTr="005A49AD">
        <w:trPr>
          <w:trHeight w:val="203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3C0DBD" w:rsidRDefault="00944494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44494">
              <w:rPr>
                <w:sz w:val="22"/>
                <w:szCs w:val="22"/>
              </w:rPr>
              <w:t>Убедитесь, что слив конденсата не засорен.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4"/>
      <w:bookmarkStart w:id="70" w:name="_Toc130890065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69"/>
      <w:bookmarkEnd w:id="7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1" w:name="_Toc130890066"/>
      <w:bookmarkStart w:id="72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1"/>
    </w:p>
    <w:bookmarkEnd w:id="72"/>
    <w:p w:rsidR="00EA6703" w:rsidRPr="00C83205" w:rsidRDefault="00EA6703" w:rsidP="00EA6703">
      <w:pPr>
        <w:outlineLvl w:val="0"/>
        <w:rPr>
          <w:b/>
          <w:szCs w:val="28"/>
        </w:rPr>
      </w:pPr>
    </w:p>
    <w:p w:rsidR="00A314A5" w:rsidRPr="00A314A5" w:rsidRDefault="00A314A5" w:rsidP="00265E2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314A5">
        <w:rPr>
          <w:sz w:val="22"/>
          <w:szCs w:val="22"/>
        </w:rPr>
        <w:t>Прибор поставляется в картонной упаковке.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После распаковки прибора убедитесь, что он не поврежден и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соответствует требуемому устройству.</w:t>
      </w:r>
    </w:p>
    <w:p w:rsidR="00A5473F" w:rsidRPr="00506BCF" w:rsidRDefault="00A314A5" w:rsidP="00265E2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/>
          <w:sz w:val="22"/>
          <w:szCs w:val="22"/>
        </w:rPr>
      </w:pPr>
      <w:r w:rsidRPr="00A314A5">
        <w:rPr>
          <w:sz w:val="22"/>
          <w:szCs w:val="22"/>
        </w:rPr>
        <w:t>В случае повреждения или если идентификационный код не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соответствует заказанному, немедленно свяжитесь со своим дилером,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указав серию и модель.</w:t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3" w:name="_Toc85529595"/>
      <w:bookmarkStart w:id="74" w:name="_Toc130890067"/>
      <w:bookmarkStart w:id="75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3"/>
      <w:bookmarkEnd w:id="74"/>
    </w:p>
    <w:bookmarkEnd w:id="75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6" w:name="_Toc489886385"/>
      <w:bookmarkStart w:id="77" w:name="_Ref75275917"/>
      <w:bookmarkStart w:id="78" w:name="_Toc85529596"/>
      <w:bookmarkStart w:id="79" w:name="_Toc13089006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0" w:name="_Toc85529597"/>
      <w:bookmarkStart w:id="81" w:name="_Toc13089006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0"/>
      <w:bookmarkEnd w:id="8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4B2C5C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2" w:name="_Toc85529598"/>
      <w:bookmarkStart w:id="83" w:name="_Toc13089007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2"/>
      <w:bookmarkEnd w:id="8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A314A5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4" w:name="_Toc489886387"/>
      <w:bookmarkStart w:id="85" w:name="_Ref75275934"/>
      <w:bookmarkStart w:id="86" w:name="_Toc85529599"/>
      <w:r>
        <w:rPr>
          <w:rFonts w:ascii="Times New Roman" w:hAnsi="Times New Roman"/>
          <w:sz w:val="28"/>
          <w:szCs w:val="28"/>
        </w:rPr>
        <w:lastRenderedPageBreak/>
        <w:t xml:space="preserve">                       </w:t>
      </w:r>
      <w:bookmarkStart w:id="87" w:name="_Toc130890071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D3E" w:rsidRDefault="001C3D3E">
      <w:r>
        <w:separator/>
      </w:r>
    </w:p>
  </w:endnote>
  <w:endnote w:type="continuationSeparator" w:id="0">
    <w:p w:rsidR="001C3D3E" w:rsidRDefault="001C3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Light">
    <w:altName w:val="Times New Roman"/>
    <w:panose1 w:val="00000000000000000000"/>
    <w:charset w:val="00"/>
    <w:family w:val="roman"/>
    <w:notTrueType/>
    <w:pitch w:val="default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3E" w:rsidRDefault="001C3D3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3D3E" w:rsidRDefault="001C3D3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3E" w:rsidRDefault="001C3D3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C3D3E" w:rsidRDefault="001C3D3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C3D3E" w:rsidRDefault="001C3D3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C3D3E" w:rsidRDefault="001C3D3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3E" w:rsidRDefault="001C3D3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3E" w:rsidRDefault="001C3D3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Pr="00B7687E" w:rsidRDefault="001C3D3E" w:rsidP="00116614">
                              <w:pPr>
                                <w:jc w:val="center"/>
                              </w:pPr>
                              <w:r w:rsidRPr="00A71AF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RPIW_M(/D)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Pr="00ED1531" w:rsidRDefault="001C3D3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163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Pr="00ED1531" w:rsidRDefault="001C3D3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7870" w:rsidRPr="000E2681" w:rsidRDefault="00647870" w:rsidP="00647870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Europe SAS Italian Branch</w:t>
                              </w:r>
                            </w:p>
                            <w:p w:rsidR="001C3D3E" w:rsidRPr="00647870" w:rsidRDefault="001C3D3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3D3E" w:rsidRDefault="001C3D3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ФЭН-КОЙЛЫ КАНАЛЬНЫЕ СРЕДНЕНАПОРНЫЕ</w:t>
                              </w:r>
                            </w:p>
                            <w:p w:rsidR="001C3D3E" w:rsidRPr="009D7031" w:rsidRDefault="001C3D3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1C3D3E" w:rsidRPr="0058149E" w:rsidRDefault="001C3D3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A71AF9">
                                <w:rPr>
                                  <w:b/>
                                  <w:sz w:val="18"/>
                                  <w:szCs w:val="18"/>
                                </w:rPr>
                                <w:t>RPIW_M(/D)</w:t>
                              </w:r>
                            </w:p>
                            <w:p w:rsidR="001C3D3E" w:rsidRPr="00AF301F" w:rsidRDefault="001C3D3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C3D3E" w:rsidRPr="00613EFB" w:rsidRDefault="001C3D3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hUg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C3D3E" w:rsidRPr="00B7687E" w:rsidRDefault="001C3D3E" w:rsidP="00116614">
                        <w:pPr>
                          <w:jc w:val="center"/>
                        </w:pPr>
                        <w:r w:rsidRPr="00A71AF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RPIW_M(/D)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C3D3E" w:rsidRPr="00ED1531" w:rsidRDefault="001C3D3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8163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C3D3E" w:rsidRPr="00ED1531" w:rsidRDefault="001C3D3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47870" w:rsidRPr="000E2681" w:rsidRDefault="00647870" w:rsidP="00647870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Europe SAS Italian Branch</w:t>
                        </w:r>
                      </w:p>
                      <w:p w:rsidR="001C3D3E" w:rsidRPr="00647870" w:rsidRDefault="001C3D3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C3D3E" w:rsidRDefault="001C3D3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ФЭН-КОЙЛЫ КАНАЛЬНЫЕ СРЕДНЕНАПОРНЫЕ</w:t>
                        </w:r>
                      </w:p>
                      <w:p w:rsidR="001C3D3E" w:rsidRPr="009D7031" w:rsidRDefault="001C3D3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1C3D3E" w:rsidRPr="0058149E" w:rsidRDefault="001C3D3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37789C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A71AF9">
                          <w:rPr>
                            <w:b/>
                            <w:sz w:val="18"/>
                            <w:szCs w:val="18"/>
                          </w:rPr>
                          <w:t>RPIW_M(/D)</w:t>
                        </w:r>
                      </w:p>
                      <w:p w:rsidR="001C3D3E" w:rsidRPr="00AF301F" w:rsidRDefault="001C3D3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C3D3E" w:rsidRPr="00613EFB" w:rsidRDefault="001C3D3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3E" w:rsidRDefault="001C3D3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Pr="00AF301F" w:rsidRDefault="001C3D3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163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Pr="00C23BB2" w:rsidRDefault="001C3D3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A71AF9">
                                <w:rPr>
                                  <w:b/>
                                  <w:sz w:val="22"/>
                                  <w:szCs w:val="22"/>
                                </w:rPr>
                                <w:t>RPIW_M(/D)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C3D3E" w:rsidRPr="00EC2FF5" w:rsidRDefault="001C3D3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C3D3E" w:rsidRPr="00AF301F" w:rsidRDefault="001C3D3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8163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C3D3E" w:rsidRPr="00C23BB2" w:rsidRDefault="001C3D3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A71AF9">
                          <w:rPr>
                            <w:b/>
                            <w:sz w:val="22"/>
                            <w:szCs w:val="22"/>
                          </w:rPr>
                          <w:t>RPIW_M(/D)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C3D3E" w:rsidRPr="00EC2FF5" w:rsidRDefault="001C3D3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3E" w:rsidRDefault="001C3D3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Default="001C3D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Pr="00AF301F" w:rsidRDefault="001C3D3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163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3D3E" w:rsidRPr="00EC2FF5" w:rsidRDefault="001C3D3E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A71AF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RPIW_M(/D)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C3D3E" w:rsidRDefault="001C3D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C3D3E" w:rsidRPr="00AF301F" w:rsidRDefault="001C3D3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8163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C3D3E" w:rsidRPr="00EC2FF5" w:rsidRDefault="001C3D3E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A71AF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RPIW_M(/D)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D3E" w:rsidRDefault="001C3D3E">
      <w:r>
        <w:separator/>
      </w:r>
    </w:p>
  </w:footnote>
  <w:footnote w:type="continuationSeparator" w:id="0">
    <w:p w:rsidR="001C3D3E" w:rsidRDefault="001C3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3E" w:rsidRDefault="001C3D3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3D3E" w:rsidRDefault="001C3D3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3E" w:rsidRDefault="001C3D3E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D3E" w:rsidRDefault="001C3D3E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40A7FD9"/>
    <w:multiLevelType w:val="hybridMultilevel"/>
    <w:tmpl w:val="10BE9A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7587D9"/>
    <w:multiLevelType w:val="hybridMultilevel"/>
    <w:tmpl w:val="93A944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FA10C"/>
    <w:multiLevelType w:val="hybridMultilevel"/>
    <w:tmpl w:val="26113CE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4"/>
  </w:num>
  <w:num w:numId="3">
    <w:abstractNumId w:val="20"/>
  </w:num>
  <w:num w:numId="4">
    <w:abstractNumId w:val="1"/>
  </w:num>
  <w:num w:numId="5">
    <w:abstractNumId w:val="7"/>
  </w:num>
  <w:num w:numId="6">
    <w:abstractNumId w:val="0"/>
  </w:num>
  <w:num w:numId="7">
    <w:abstractNumId w:val="30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2"/>
  </w:num>
  <w:num w:numId="17">
    <w:abstractNumId w:val="17"/>
  </w:num>
  <w:num w:numId="18">
    <w:abstractNumId w:val="12"/>
  </w:num>
  <w:num w:numId="19">
    <w:abstractNumId w:val="25"/>
  </w:num>
  <w:num w:numId="20">
    <w:abstractNumId w:val="3"/>
  </w:num>
  <w:num w:numId="21">
    <w:abstractNumId w:val="11"/>
  </w:num>
  <w:num w:numId="22">
    <w:abstractNumId w:val="28"/>
  </w:num>
  <w:num w:numId="23">
    <w:abstractNumId w:val="23"/>
  </w:num>
  <w:num w:numId="24">
    <w:abstractNumId w:val="14"/>
  </w:num>
  <w:num w:numId="25">
    <w:abstractNumId w:val="24"/>
  </w:num>
  <w:num w:numId="26">
    <w:abstractNumId w:val="6"/>
  </w:num>
  <w:num w:numId="27">
    <w:abstractNumId w:val="4"/>
  </w:num>
  <w:num w:numId="28">
    <w:abstractNumId w:val="8"/>
  </w:num>
  <w:num w:numId="29">
    <w:abstractNumId w:val="33"/>
  </w:num>
  <w:num w:numId="30">
    <w:abstractNumId w:val="29"/>
  </w:num>
  <w:num w:numId="31">
    <w:abstractNumId w:val="27"/>
  </w:num>
  <w:num w:numId="32">
    <w:abstractNumId w:val="9"/>
  </w:num>
  <w:num w:numId="33">
    <w:abstractNumId w:val="32"/>
  </w:num>
  <w:num w:numId="34">
    <w:abstractNumId w:val="36"/>
  </w:num>
  <w:num w:numId="35">
    <w:abstractNumId w:val="21"/>
  </w:num>
  <w:num w:numId="36">
    <w:abstractNumId w:val="3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1"/>
    <w:rsid w:val="00005F7E"/>
    <w:rsid w:val="00007A99"/>
    <w:rsid w:val="00020764"/>
    <w:rsid w:val="00021FB1"/>
    <w:rsid w:val="000221E7"/>
    <w:rsid w:val="00023965"/>
    <w:rsid w:val="00036B46"/>
    <w:rsid w:val="00037425"/>
    <w:rsid w:val="00043F2B"/>
    <w:rsid w:val="0004615A"/>
    <w:rsid w:val="00050912"/>
    <w:rsid w:val="00054A54"/>
    <w:rsid w:val="00057BCD"/>
    <w:rsid w:val="00057CBB"/>
    <w:rsid w:val="0006399D"/>
    <w:rsid w:val="000662AE"/>
    <w:rsid w:val="0006786C"/>
    <w:rsid w:val="0007259E"/>
    <w:rsid w:val="00073C25"/>
    <w:rsid w:val="000779F8"/>
    <w:rsid w:val="000814C8"/>
    <w:rsid w:val="0009160C"/>
    <w:rsid w:val="0009526F"/>
    <w:rsid w:val="000B019D"/>
    <w:rsid w:val="000B16D7"/>
    <w:rsid w:val="000B2A0A"/>
    <w:rsid w:val="000B3B54"/>
    <w:rsid w:val="000B7CBA"/>
    <w:rsid w:val="000C1119"/>
    <w:rsid w:val="000C43C8"/>
    <w:rsid w:val="000C45C2"/>
    <w:rsid w:val="000C74A2"/>
    <w:rsid w:val="000D11B2"/>
    <w:rsid w:val="000D1765"/>
    <w:rsid w:val="000D3915"/>
    <w:rsid w:val="000E17F4"/>
    <w:rsid w:val="000E2681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14E5"/>
    <w:rsid w:val="00122066"/>
    <w:rsid w:val="00127EE8"/>
    <w:rsid w:val="001329B4"/>
    <w:rsid w:val="00135937"/>
    <w:rsid w:val="00135C40"/>
    <w:rsid w:val="00136BDC"/>
    <w:rsid w:val="00146A9B"/>
    <w:rsid w:val="00154925"/>
    <w:rsid w:val="00157820"/>
    <w:rsid w:val="00163C45"/>
    <w:rsid w:val="00165C84"/>
    <w:rsid w:val="00165ED7"/>
    <w:rsid w:val="00171036"/>
    <w:rsid w:val="00173F25"/>
    <w:rsid w:val="00180D0F"/>
    <w:rsid w:val="00186735"/>
    <w:rsid w:val="001A0A60"/>
    <w:rsid w:val="001A57F2"/>
    <w:rsid w:val="001A6BBE"/>
    <w:rsid w:val="001B09FD"/>
    <w:rsid w:val="001B4294"/>
    <w:rsid w:val="001C0038"/>
    <w:rsid w:val="001C18B3"/>
    <w:rsid w:val="001C1974"/>
    <w:rsid w:val="001C3D3E"/>
    <w:rsid w:val="001C3EDB"/>
    <w:rsid w:val="001D425F"/>
    <w:rsid w:val="001D56EC"/>
    <w:rsid w:val="001E2E2E"/>
    <w:rsid w:val="001E45FC"/>
    <w:rsid w:val="001E609D"/>
    <w:rsid w:val="001F0B24"/>
    <w:rsid w:val="001F1A08"/>
    <w:rsid w:val="001F7544"/>
    <w:rsid w:val="00200C8E"/>
    <w:rsid w:val="00201938"/>
    <w:rsid w:val="00204C46"/>
    <w:rsid w:val="00216ED8"/>
    <w:rsid w:val="00220164"/>
    <w:rsid w:val="00220DC9"/>
    <w:rsid w:val="00230527"/>
    <w:rsid w:val="00231770"/>
    <w:rsid w:val="00231E1B"/>
    <w:rsid w:val="002322B2"/>
    <w:rsid w:val="00234107"/>
    <w:rsid w:val="0023535B"/>
    <w:rsid w:val="002446F6"/>
    <w:rsid w:val="00244B04"/>
    <w:rsid w:val="002454E1"/>
    <w:rsid w:val="00246087"/>
    <w:rsid w:val="00247FBD"/>
    <w:rsid w:val="00253E33"/>
    <w:rsid w:val="00261F2C"/>
    <w:rsid w:val="00263E1A"/>
    <w:rsid w:val="00264543"/>
    <w:rsid w:val="00265E2B"/>
    <w:rsid w:val="00266678"/>
    <w:rsid w:val="00266864"/>
    <w:rsid w:val="00270085"/>
    <w:rsid w:val="00271CCE"/>
    <w:rsid w:val="00276931"/>
    <w:rsid w:val="00282779"/>
    <w:rsid w:val="00290A2E"/>
    <w:rsid w:val="00292302"/>
    <w:rsid w:val="00293885"/>
    <w:rsid w:val="00293EFE"/>
    <w:rsid w:val="00294080"/>
    <w:rsid w:val="002970FA"/>
    <w:rsid w:val="00297FD5"/>
    <w:rsid w:val="002A1914"/>
    <w:rsid w:val="002A1BAD"/>
    <w:rsid w:val="002A241B"/>
    <w:rsid w:val="002A49F0"/>
    <w:rsid w:val="002A75EE"/>
    <w:rsid w:val="002B0E60"/>
    <w:rsid w:val="002B4BD3"/>
    <w:rsid w:val="002B74E3"/>
    <w:rsid w:val="002C2364"/>
    <w:rsid w:val="002C44E0"/>
    <w:rsid w:val="002C4DAD"/>
    <w:rsid w:val="002C5AB3"/>
    <w:rsid w:val="002D0EFA"/>
    <w:rsid w:val="002E1622"/>
    <w:rsid w:val="002E2782"/>
    <w:rsid w:val="002E3A4E"/>
    <w:rsid w:val="002F21C7"/>
    <w:rsid w:val="002F79FC"/>
    <w:rsid w:val="0030334D"/>
    <w:rsid w:val="003066A5"/>
    <w:rsid w:val="00310201"/>
    <w:rsid w:val="00311219"/>
    <w:rsid w:val="00314201"/>
    <w:rsid w:val="00321D74"/>
    <w:rsid w:val="0032583F"/>
    <w:rsid w:val="00326079"/>
    <w:rsid w:val="00330AD5"/>
    <w:rsid w:val="0033360A"/>
    <w:rsid w:val="00342F42"/>
    <w:rsid w:val="00343FCA"/>
    <w:rsid w:val="00344173"/>
    <w:rsid w:val="00345C5B"/>
    <w:rsid w:val="00347675"/>
    <w:rsid w:val="0036188A"/>
    <w:rsid w:val="00363079"/>
    <w:rsid w:val="00371DD6"/>
    <w:rsid w:val="00371E72"/>
    <w:rsid w:val="00372A29"/>
    <w:rsid w:val="00374C16"/>
    <w:rsid w:val="0037789C"/>
    <w:rsid w:val="003902EE"/>
    <w:rsid w:val="003964AD"/>
    <w:rsid w:val="003A7FC7"/>
    <w:rsid w:val="003B1DD4"/>
    <w:rsid w:val="003B5F71"/>
    <w:rsid w:val="003B6D6E"/>
    <w:rsid w:val="003C0DBD"/>
    <w:rsid w:val="003D1C42"/>
    <w:rsid w:val="003E1E5C"/>
    <w:rsid w:val="003E3780"/>
    <w:rsid w:val="003E3AD4"/>
    <w:rsid w:val="003E4B5D"/>
    <w:rsid w:val="003E6FA8"/>
    <w:rsid w:val="003F28A1"/>
    <w:rsid w:val="003F3DDB"/>
    <w:rsid w:val="003F43C3"/>
    <w:rsid w:val="003F4792"/>
    <w:rsid w:val="004106D7"/>
    <w:rsid w:val="00411F44"/>
    <w:rsid w:val="004158E2"/>
    <w:rsid w:val="004272F2"/>
    <w:rsid w:val="00433717"/>
    <w:rsid w:val="00437185"/>
    <w:rsid w:val="00441553"/>
    <w:rsid w:val="00442CF3"/>
    <w:rsid w:val="004502D6"/>
    <w:rsid w:val="00455E74"/>
    <w:rsid w:val="00455F5A"/>
    <w:rsid w:val="0046414B"/>
    <w:rsid w:val="00466A9F"/>
    <w:rsid w:val="0047634B"/>
    <w:rsid w:val="00481268"/>
    <w:rsid w:val="0048313C"/>
    <w:rsid w:val="004831AA"/>
    <w:rsid w:val="004965E7"/>
    <w:rsid w:val="00497499"/>
    <w:rsid w:val="004A14D0"/>
    <w:rsid w:val="004B12D6"/>
    <w:rsid w:val="004B2C5C"/>
    <w:rsid w:val="004B6F5E"/>
    <w:rsid w:val="004C1297"/>
    <w:rsid w:val="004C329E"/>
    <w:rsid w:val="004D1F92"/>
    <w:rsid w:val="004D26F7"/>
    <w:rsid w:val="004D5533"/>
    <w:rsid w:val="004D5DC3"/>
    <w:rsid w:val="004E674F"/>
    <w:rsid w:val="004E6879"/>
    <w:rsid w:val="004E7B6F"/>
    <w:rsid w:val="004F09C1"/>
    <w:rsid w:val="004F494A"/>
    <w:rsid w:val="004F77E1"/>
    <w:rsid w:val="0050033F"/>
    <w:rsid w:val="00500636"/>
    <w:rsid w:val="00500799"/>
    <w:rsid w:val="00504E57"/>
    <w:rsid w:val="00505AFE"/>
    <w:rsid w:val="00505EEA"/>
    <w:rsid w:val="00507081"/>
    <w:rsid w:val="005072F2"/>
    <w:rsid w:val="00511C2E"/>
    <w:rsid w:val="005150B2"/>
    <w:rsid w:val="00521609"/>
    <w:rsid w:val="00525949"/>
    <w:rsid w:val="00530197"/>
    <w:rsid w:val="00531B53"/>
    <w:rsid w:val="00533AA2"/>
    <w:rsid w:val="005411CB"/>
    <w:rsid w:val="00554566"/>
    <w:rsid w:val="00557D90"/>
    <w:rsid w:val="005615C2"/>
    <w:rsid w:val="0058149E"/>
    <w:rsid w:val="00581632"/>
    <w:rsid w:val="00584062"/>
    <w:rsid w:val="00590895"/>
    <w:rsid w:val="00592BC8"/>
    <w:rsid w:val="005A49AD"/>
    <w:rsid w:val="005B0C98"/>
    <w:rsid w:val="005B68E2"/>
    <w:rsid w:val="005B7781"/>
    <w:rsid w:val="005C78E0"/>
    <w:rsid w:val="005D0574"/>
    <w:rsid w:val="005D7C10"/>
    <w:rsid w:val="005E0BF7"/>
    <w:rsid w:val="005E38BC"/>
    <w:rsid w:val="005E5127"/>
    <w:rsid w:val="005F61FD"/>
    <w:rsid w:val="00601691"/>
    <w:rsid w:val="0060423E"/>
    <w:rsid w:val="006070F9"/>
    <w:rsid w:val="00610B54"/>
    <w:rsid w:val="00614653"/>
    <w:rsid w:val="006163CE"/>
    <w:rsid w:val="006262A4"/>
    <w:rsid w:val="00626A94"/>
    <w:rsid w:val="006416FB"/>
    <w:rsid w:val="00646CE5"/>
    <w:rsid w:val="00647870"/>
    <w:rsid w:val="00656098"/>
    <w:rsid w:val="0066372B"/>
    <w:rsid w:val="00663893"/>
    <w:rsid w:val="00663BA6"/>
    <w:rsid w:val="00671B34"/>
    <w:rsid w:val="00672C01"/>
    <w:rsid w:val="0067315B"/>
    <w:rsid w:val="006752A0"/>
    <w:rsid w:val="006759BC"/>
    <w:rsid w:val="00677035"/>
    <w:rsid w:val="006835CD"/>
    <w:rsid w:val="0068410C"/>
    <w:rsid w:val="00684159"/>
    <w:rsid w:val="006866EC"/>
    <w:rsid w:val="00687F0A"/>
    <w:rsid w:val="006912EC"/>
    <w:rsid w:val="006938F4"/>
    <w:rsid w:val="00697856"/>
    <w:rsid w:val="006A0819"/>
    <w:rsid w:val="006A3296"/>
    <w:rsid w:val="006A4752"/>
    <w:rsid w:val="006A7C74"/>
    <w:rsid w:val="006B0C6E"/>
    <w:rsid w:val="006B12BE"/>
    <w:rsid w:val="006B3F2C"/>
    <w:rsid w:val="006B4919"/>
    <w:rsid w:val="006B56E3"/>
    <w:rsid w:val="006C15DA"/>
    <w:rsid w:val="006D19F8"/>
    <w:rsid w:val="006D1C51"/>
    <w:rsid w:val="006D3295"/>
    <w:rsid w:val="006D487A"/>
    <w:rsid w:val="006D6A03"/>
    <w:rsid w:val="006E23B9"/>
    <w:rsid w:val="006E30DA"/>
    <w:rsid w:val="006E54B4"/>
    <w:rsid w:val="006E631E"/>
    <w:rsid w:val="006F268C"/>
    <w:rsid w:val="006F412D"/>
    <w:rsid w:val="006F5159"/>
    <w:rsid w:val="006F7B79"/>
    <w:rsid w:val="0070650B"/>
    <w:rsid w:val="00714B88"/>
    <w:rsid w:val="0072515B"/>
    <w:rsid w:val="0073406F"/>
    <w:rsid w:val="00735FB3"/>
    <w:rsid w:val="00740801"/>
    <w:rsid w:val="00742C2C"/>
    <w:rsid w:val="00743635"/>
    <w:rsid w:val="00745BD9"/>
    <w:rsid w:val="00747FC7"/>
    <w:rsid w:val="00751720"/>
    <w:rsid w:val="00751FA7"/>
    <w:rsid w:val="007529E4"/>
    <w:rsid w:val="00754D66"/>
    <w:rsid w:val="00755FD6"/>
    <w:rsid w:val="00756591"/>
    <w:rsid w:val="00766B76"/>
    <w:rsid w:val="007727DD"/>
    <w:rsid w:val="00776934"/>
    <w:rsid w:val="0078177F"/>
    <w:rsid w:val="007877E0"/>
    <w:rsid w:val="0079249F"/>
    <w:rsid w:val="00796004"/>
    <w:rsid w:val="007A2EFE"/>
    <w:rsid w:val="007B095E"/>
    <w:rsid w:val="007B2CEF"/>
    <w:rsid w:val="007B36E9"/>
    <w:rsid w:val="007B751F"/>
    <w:rsid w:val="007C1FEF"/>
    <w:rsid w:val="007C300D"/>
    <w:rsid w:val="007C4848"/>
    <w:rsid w:val="007D349B"/>
    <w:rsid w:val="007D4E6B"/>
    <w:rsid w:val="007D6CCA"/>
    <w:rsid w:val="007E149E"/>
    <w:rsid w:val="007E1CC4"/>
    <w:rsid w:val="007E5E22"/>
    <w:rsid w:val="007F3078"/>
    <w:rsid w:val="007F453F"/>
    <w:rsid w:val="008003C3"/>
    <w:rsid w:val="00803CA9"/>
    <w:rsid w:val="00804C28"/>
    <w:rsid w:val="00806F72"/>
    <w:rsid w:val="00810B70"/>
    <w:rsid w:val="00815656"/>
    <w:rsid w:val="00822C4D"/>
    <w:rsid w:val="00830725"/>
    <w:rsid w:val="008324A3"/>
    <w:rsid w:val="008354E9"/>
    <w:rsid w:val="00835525"/>
    <w:rsid w:val="008361D5"/>
    <w:rsid w:val="00842788"/>
    <w:rsid w:val="00842C8C"/>
    <w:rsid w:val="00850DCA"/>
    <w:rsid w:val="00851CB0"/>
    <w:rsid w:val="0085316F"/>
    <w:rsid w:val="00856DDE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A6E78"/>
    <w:rsid w:val="008D09DC"/>
    <w:rsid w:val="008D1693"/>
    <w:rsid w:val="008D555E"/>
    <w:rsid w:val="008E0B73"/>
    <w:rsid w:val="008E7A63"/>
    <w:rsid w:val="008F24D2"/>
    <w:rsid w:val="008F7D55"/>
    <w:rsid w:val="009009DC"/>
    <w:rsid w:val="00910B53"/>
    <w:rsid w:val="00912E27"/>
    <w:rsid w:val="00913F03"/>
    <w:rsid w:val="009148F2"/>
    <w:rsid w:val="00916DE6"/>
    <w:rsid w:val="00922280"/>
    <w:rsid w:val="00934AAB"/>
    <w:rsid w:val="0094137F"/>
    <w:rsid w:val="00941985"/>
    <w:rsid w:val="00944494"/>
    <w:rsid w:val="009454F1"/>
    <w:rsid w:val="009457C2"/>
    <w:rsid w:val="0096270C"/>
    <w:rsid w:val="00975853"/>
    <w:rsid w:val="00976315"/>
    <w:rsid w:val="0097670D"/>
    <w:rsid w:val="00977C81"/>
    <w:rsid w:val="0098207E"/>
    <w:rsid w:val="00984D44"/>
    <w:rsid w:val="00985AEE"/>
    <w:rsid w:val="00985B81"/>
    <w:rsid w:val="00996645"/>
    <w:rsid w:val="009A0E8C"/>
    <w:rsid w:val="009A1FA5"/>
    <w:rsid w:val="009A3A14"/>
    <w:rsid w:val="009B1EC5"/>
    <w:rsid w:val="009B21C2"/>
    <w:rsid w:val="009B236D"/>
    <w:rsid w:val="009B2AA2"/>
    <w:rsid w:val="009B4AC3"/>
    <w:rsid w:val="009B6F0C"/>
    <w:rsid w:val="009C439D"/>
    <w:rsid w:val="009D300F"/>
    <w:rsid w:val="009D5B4E"/>
    <w:rsid w:val="009D5F49"/>
    <w:rsid w:val="009D7031"/>
    <w:rsid w:val="009D75C2"/>
    <w:rsid w:val="009E0337"/>
    <w:rsid w:val="00A10706"/>
    <w:rsid w:val="00A13ED0"/>
    <w:rsid w:val="00A17EAC"/>
    <w:rsid w:val="00A20C9D"/>
    <w:rsid w:val="00A220A4"/>
    <w:rsid w:val="00A22CCA"/>
    <w:rsid w:val="00A22D2C"/>
    <w:rsid w:val="00A314A5"/>
    <w:rsid w:val="00A37F2F"/>
    <w:rsid w:val="00A40E51"/>
    <w:rsid w:val="00A41DE7"/>
    <w:rsid w:val="00A424D5"/>
    <w:rsid w:val="00A440B9"/>
    <w:rsid w:val="00A45D7D"/>
    <w:rsid w:val="00A466F5"/>
    <w:rsid w:val="00A475EE"/>
    <w:rsid w:val="00A52243"/>
    <w:rsid w:val="00A52931"/>
    <w:rsid w:val="00A5473F"/>
    <w:rsid w:val="00A56FE4"/>
    <w:rsid w:val="00A6098F"/>
    <w:rsid w:val="00A619A3"/>
    <w:rsid w:val="00A63AC1"/>
    <w:rsid w:val="00A66853"/>
    <w:rsid w:val="00A66DAA"/>
    <w:rsid w:val="00A71AF9"/>
    <w:rsid w:val="00A7291A"/>
    <w:rsid w:val="00A73373"/>
    <w:rsid w:val="00A77D75"/>
    <w:rsid w:val="00A77E80"/>
    <w:rsid w:val="00A947BA"/>
    <w:rsid w:val="00A94B2E"/>
    <w:rsid w:val="00A94F9C"/>
    <w:rsid w:val="00AA460F"/>
    <w:rsid w:val="00AC27B2"/>
    <w:rsid w:val="00AC57D5"/>
    <w:rsid w:val="00AC642B"/>
    <w:rsid w:val="00AD05DC"/>
    <w:rsid w:val="00AD1917"/>
    <w:rsid w:val="00AD1C5B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3376"/>
    <w:rsid w:val="00B2430D"/>
    <w:rsid w:val="00B263D1"/>
    <w:rsid w:val="00B562FE"/>
    <w:rsid w:val="00B65EF5"/>
    <w:rsid w:val="00B713E6"/>
    <w:rsid w:val="00B757EC"/>
    <w:rsid w:val="00B81F2F"/>
    <w:rsid w:val="00B853CA"/>
    <w:rsid w:val="00B90D90"/>
    <w:rsid w:val="00B930C4"/>
    <w:rsid w:val="00BA135E"/>
    <w:rsid w:val="00BA4D5C"/>
    <w:rsid w:val="00BA6AE2"/>
    <w:rsid w:val="00BA7212"/>
    <w:rsid w:val="00BA77BB"/>
    <w:rsid w:val="00BA79AF"/>
    <w:rsid w:val="00BA7C55"/>
    <w:rsid w:val="00BB1D2A"/>
    <w:rsid w:val="00BB28FA"/>
    <w:rsid w:val="00BB5D3C"/>
    <w:rsid w:val="00BC0D71"/>
    <w:rsid w:val="00BC0F37"/>
    <w:rsid w:val="00BC1604"/>
    <w:rsid w:val="00BC6A6E"/>
    <w:rsid w:val="00BD6416"/>
    <w:rsid w:val="00BD6F7C"/>
    <w:rsid w:val="00BE154B"/>
    <w:rsid w:val="00BE478E"/>
    <w:rsid w:val="00BF1CB6"/>
    <w:rsid w:val="00BF3D29"/>
    <w:rsid w:val="00BF5FDA"/>
    <w:rsid w:val="00C0352C"/>
    <w:rsid w:val="00C0404E"/>
    <w:rsid w:val="00C10A1E"/>
    <w:rsid w:val="00C11FB0"/>
    <w:rsid w:val="00C241C9"/>
    <w:rsid w:val="00C2699D"/>
    <w:rsid w:val="00C309CB"/>
    <w:rsid w:val="00C3344A"/>
    <w:rsid w:val="00C419C1"/>
    <w:rsid w:val="00C42731"/>
    <w:rsid w:val="00C4457B"/>
    <w:rsid w:val="00C44F52"/>
    <w:rsid w:val="00C47F87"/>
    <w:rsid w:val="00C510BE"/>
    <w:rsid w:val="00C51B10"/>
    <w:rsid w:val="00C575DD"/>
    <w:rsid w:val="00C612CD"/>
    <w:rsid w:val="00C62CCD"/>
    <w:rsid w:val="00C64DFA"/>
    <w:rsid w:val="00C66856"/>
    <w:rsid w:val="00C6712C"/>
    <w:rsid w:val="00C76CC9"/>
    <w:rsid w:val="00C76EB5"/>
    <w:rsid w:val="00C80CB2"/>
    <w:rsid w:val="00C817E2"/>
    <w:rsid w:val="00C83205"/>
    <w:rsid w:val="00C85720"/>
    <w:rsid w:val="00C87F09"/>
    <w:rsid w:val="00C90DEC"/>
    <w:rsid w:val="00C9260D"/>
    <w:rsid w:val="00CA068B"/>
    <w:rsid w:val="00CA0CB7"/>
    <w:rsid w:val="00CA105D"/>
    <w:rsid w:val="00CA4B60"/>
    <w:rsid w:val="00CA63D0"/>
    <w:rsid w:val="00CB4D75"/>
    <w:rsid w:val="00CC21A8"/>
    <w:rsid w:val="00CC2C20"/>
    <w:rsid w:val="00CC4652"/>
    <w:rsid w:val="00CD6EBF"/>
    <w:rsid w:val="00CE6BD2"/>
    <w:rsid w:val="00CE7293"/>
    <w:rsid w:val="00CF0F68"/>
    <w:rsid w:val="00CF2551"/>
    <w:rsid w:val="00CF5E1E"/>
    <w:rsid w:val="00D00B1D"/>
    <w:rsid w:val="00D02C8E"/>
    <w:rsid w:val="00D03CA1"/>
    <w:rsid w:val="00D03F3F"/>
    <w:rsid w:val="00D05B44"/>
    <w:rsid w:val="00D07290"/>
    <w:rsid w:val="00D17962"/>
    <w:rsid w:val="00D21FC0"/>
    <w:rsid w:val="00D2476B"/>
    <w:rsid w:val="00D263FB"/>
    <w:rsid w:val="00D31D52"/>
    <w:rsid w:val="00D357F4"/>
    <w:rsid w:val="00D35EE4"/>
    <w:rsid w:val="00D460BA"/>
    <w:rsid w:val="00D50FE1"/>
    <w:rsid w:val="00D52F27"/>
    <w:rsid w:val="00D549B4"/>
    <w:rsid w:val="00D551FA"/>
    <w:rsid w:val="00D566EE"/>
    <w:rsid w:val="00D63A84"/>
    <w:rsid w:val="00D6500E"/>
    <w:rsid w:val="00D667DE"/>
    <w:rsid w:val="00D70F85"/>
    <w:rsid w:val="00D773F7"/>
    <w:rsid w:val="00D940E2"/>
    <w:rsid w:val="00D96268"/>
    <w:rsid w:val="00D97C02"/>
    <w:rsid w:val="00DA1947"/>
    <w:rsid w:val="00DA234E"/>
    <w:rsid w:val="00DA2DED"/>
    <w:rsid w:val="00DA4449"/>
    <w:rsid w:val="00DA4E1F"/>
    <w:rsid w:val="00DB1685"/>
    <w:rsid w:val="00DC22DA"/>
    <w:rsid w:val="00DC3E9C"/>
    <w:rsid w:val="00DC42C5"/>
    <w:rsid w:val="00DC56ED"/>
    <w:rsid w:val="00DD69D1"/>
    <w:rsid w:val="00DE07F5"/>
    <w:rsid w:val="00DE1644"/>
    <w:rsid w:val="00DE5954"/>
    <w:rsid w:val="00E02961"/>
    <w:rsid w:val="00E035FD"/>
    <w:rsid w:val="00E107F0"/>
    <w:rsid w:val="00E13F0E"/>
    <w:rsid w:val="00E24807"/>
    <w:rsid w:val="00E24ED7"/>
    <w:rsid w:val="00E251FB"/>
    <w:rsid w:val="00E50936"/>
    <w:rsid w:val="00E515AE"/>
    <w:rsid w:val="00E62768"/>
    <w:rsid w:val="00E646AB"/>
    <w:rsid w:val="00E670E5"/>
    <w:rsid w:val="00E72244"/>
    <w:rsid w:val="00E774B2"/>
    <w:rsid w:val="00E8345E"/>
    <w:rsid w:val="00E843C5"/>
    <w:rsid w:val="00E90897"/>
    <w:rsid w:val="00E91B22"/>
    <w:rsid w:val="00E94BFB"/>
    <w:rsid w:val="00E9687C"/>
    <w:rsid w:val="00EA206C"/>
    <w:rsid w:val="00EA23D7"/>
    <w:rsid w:val="00EA272B"/>
    <w:rsid w:val="00EA6703"/>
    <w:rsid w:val="00EB0EC2"/>
    <w:rsid w:val="00EB25BE"/>
    <w:rsid w:val="00EC4A2B"/>
    <w:rsid w:val="00EC78F9"/>
    <w:rsid w:val="00EC79A8"/>
    <w:rsid w:val="00ED1F5C"/>
    <w:rsid w:val="00EE40B5"/>
    <w:rsid w:val="00EF0F60"/>
    <w:rsid w:val="00EF2B2F"/>
    <w:rsid w:val="00EF3D97"/>
    <w:rsid w:val="00F07909"/>
    <w:rsid w:val="00F07AC9"/>
    <w:rsid w:val="00F10803"/>
    <w:rsid w:val="00F13111"/>
    <w:rsid w:val="00F14EEC"/>
    <w:rsid w:val="00F1629E"/>
    <w:rsid w:val="00F17ACC"/>
    <w:rsid w:val="00F17C96"/>
    <w:rsid w:val="00F2257D"/>
    <w:rsid w:val="00F231E0"/>
    <w:rsid w:val="00F2402A"/>
    <w:rsid w:val="00F30CA8"/>
    <w:rsid w:val="00F312E9"/>
    <w:rsid w:val="00F31673"/>
    <w:rsid w:val="00F40BEC"/>
    <w:rsid w:val="00F45097"/>
    <w:rsid w:val="00F46DA1"/>
    <w:rsid w:val="00F47EC5"/>
    <w:rsid w:val="00F51E1D"/>
    <w:rsid w:val="00F51E69"/>
    <w:rsid w:val="00F55968"/>
    <w:rsid w:val="00F55F7B"/>
    <w:rsid w:val="00F57CC0"/>
    <w:rsid w:val="00F62AE1"/>
    <w:rsid w:val="00F6424D"/>
    <w:rsid w:val="00F65CED"/>
    <w:rsid w:val="00F66862"/>
    <w:rsid w:val="00F74593"/>
    <w:rsid w:val="00F7656C"/>
    <w:rsid w:val="00F817D9"/>
    <w:rsid w:val="00F92778"/>
    <w:rsid w:val="00FA3A55"/>
    <w:rsid w:val="00FA64EB"/>
    <w:rsid w:val="00FA6D8D"/>
    <w:rsid w:val="00FA717B"/>
    <w:rsid w:val="00FA7A5C"/>
    <w:rsid w:val="00FC5619"/>
    <w:rsid w:val="00FC694B"/>
    <w:rsid w:val="00FC6D6C"/>
    <w:rsid w:val="00FD19FE"/>
    <w:rsid w:val="00FD298C"/>
    <w:rsid w:val="00FD35F8"/>
    <w:rsid w:val="00FD64C5"/>
    <w:rsid w:val="00FE08C8"/>
    <w:rsid w:val="00FE2689"/>
    <w:rsid w:val="00FE481F"/>
    <w:rsid w:val="00FE4B9F"/>
    <w:rsid w:val="00FE63E6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335B1D22"/>
  <w15:docId w15:val="{9A373DD2-35D6-4AEC-B261-42740598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paragraph" w:customStyle="1" w:styleId="Pa43">
    <w:name w:val="Pa4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530197"/>
    <w:rPr>
      <w:rFonts w:ascii="SourceSansPro-Light" w:hAnsi="SourceSansPro-Ligh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a15">
    <w:name w:val="Pa15"/>
    <w:basedOn w:val="Default"/>
    <w:next w:val="Default"/>
    <w:uiPriority w:val="99"/>
    <w:rsid w:val="002C4DAD"/>
    <w:pPr>
      <w:spacing w:line="161" w:lineRule="atLeast"/>
    </w:pPr>
    <w:rPr>
      <w:rFonts w:ascii="Arial" w:hAnsi="Arial" w:cs="Arial"/>
      <w:color w:val="auto"/>
    </w:rPr>
  </w:style>
  <w:style w:type="character" w:customStyle="1" w:styleId="fontstyle21">
    <w:name w:val="fontstyle21"/>
    <w:basedOn w:val="a0"/>
    <w:rsid w:val="00505EEA"/>
    <w:rPr>
      <w:rFonts w:ascii="DINPro-Regular" w:hAnsi="DINPro-Regular" w:hint="default"/>
      <w:b w:val="0"/>
      <w:bCs w:val="0"/>
      <w:i w:val="0"/>
      <w:iCs w:val="0"/>
      <w:color w:val="403F4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05830-FB98-40A4-A1B6-8473B1A6A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C3177CF6</Template>
  <TotalTime>168</TotalTime>
  <Pages>29</Pages>
  <Words>4191</Words>
  <Characters>23892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45</cp:revision>
  <cp:lastPrinted>2021-03-26T08:29:00Z</cp:lastPrinted>
  <dcterms:created xsi:type="dcterms:W3CDTF">2022-12-16T07:22:00Z</dcterms:created>
  <dcterms:modified xsi:type="dcterms:W3CDTF">2025-02-13T07:22:00Z</dcterms:modified>
</cp:coreProperties>
</file>