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005F7E">
              <w:rPr>
                <w:b/>
                <w:sz w:val="22"/>
                <w:szCs w:val="22"/>
              </w:rPr>
              <w:t>28.25</w:t>
            </w:r>
            <w:r w:rsidR="00005F7E">
              <w:rPr>
                <w:b/>
                <w:sz w:val="22"/>
                <w:szCs w:val="22"/>
              </w:rPr>
              <w:t>.</w:t>
            </w:r>
            <w:r w:rsidR="00005F7E" w:rsidRPr="007C2003">
              <w:rPr>
                <w:b/>
                <w:sz w:val="22"/>
                <w:szCs w:val="22"/>
              </w:rPr>
              <w:t>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005F7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74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743"/>
      </w:tblGrid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1F1A08" w:rsidP="002E1622">
            <w:pPr>
              <w:jc w:val="center"/>
              <w:rPr>
                <w:b/>
                <w:szCs w:val="28"/>
              </w:rPr>
            </w:pPr>
            <w:r w:rsidRPr="00C74813">
              <w:rPr>
                <w:b/>
                <w:szCs w:val="28"/>
              </w:rPr>
              <w:t>ВНУТРЕННИЙ БЛОК КАНАЛЬНОГО ТИПА СРЕДНЕНАПОРНЫЙ ПРОМЫШЛЕННОГО НАЗНАЧЕНИЯ</w:t>
            </w:r>
            <w:r w:rsidRPr="004A14D0">
              <w:rPr>
                <w:b/>
                <w:szCs w:val="28"/>
              </w:rPr>
              <w:t xml:space="preserve"> </w:t>
            </w:r>
            <w:r w:rsidR="00265898" w:rsidRPr="00265898">
              <w:rPr>
                <w:b/>
                <w:szCs w:val="28"/>
              </w:rPr>
              <w:t>RPI-3.0FSRE</w:t>
            </w:r>
          </w:p>
        </w:tc>
      </w:tr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3152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152"/>
      </w:tblGrid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265898" w:rsidP="00D03F3F">
            <w:pPr>
              <w:jc w:val="center"/>
              <w:rPr>
                <w:b/>
                <w:szCs w:val="28"/>
              </w:rPr>
            </w:pPr>
            <w:r w:rsidRPr="00265898">
              <w:rPr>
                <w:b/>
                <w:szCs w:val="28"/>
              </w:rPr>
              <w:t>RPI-3.0FSRE</w:t>
            </w:r>
            <w:r w:rsidR="000906DF">
              <w:rPr>
                <w:b/>
                <w:szCs w:val="28"/>
              </w:rPr>
              <w:t>.</w:t>
            </w:r>
            <w:r w:rsidR="001F1A08" w:rsidRPr="007C2003">
              <w:rPr>
                <w:b/>
                <w:szCs w:val="28"/>
              </w:rPr>
              <w:t>ПС</w:t>
            </w:r>
          </w:p>
        </w:tc>
      </w:tr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147F7B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1A4AA4">
        <w:rPr>
          <w:sz w:val="22"/>
          <w:szCs w:val="22"/>
        </w:rPr>
        <w:t>6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835525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835525">
        <w:rPr>
          <w:b/>
          <w:sz w:val="22"/>
          <w:szCs w:val="22"/>
        </w:rPr>
        <w:lastRenderedPageBreak/>
        <w:t>СОДЕРЖАНИЕ</w:t>
      </w:r>
      <w:r w:rsidR="00231E1B" w:rsidRPr="00835525">
        <w:rPr>
          <w:b/>
          <w:sz w:val="22"/>
          <w:szCs w:val="22"/>
        </w:rPr>
        <w:t xml:space="preserve"> </w:t>
      </w:r>
    </w:p>
    <w:p w:rsidR="007D4E6B" w:rsidRPr="00835525" w:rsidRDefault="00810B70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835525">
        <w:rPr>
          <w:sz w:val="22"/>
          <w:szCs w:val="22"/>
        </w:rPr>
        <w:fldChar w:fldCharType="begin"/>
      </w:r>
      <w:r w:rsidRPr="00835525">
        <w:rPr>
          <w:sz w:val="22"/>
          <w:szCs w:val="22"/>
        </w:rPr>
        <w:instrText xml:space="preserve"> TOC \o "1-3" \h \z \u </w:instrText>
      </w:r>
      <w:r w:rsidRPr="00835525">
        <w:rPr>
          <w:sz w:val="22"/>
          <w:szCs w:val="22"/>
        </w:rPr>
        <w:fldChar w:fldCharType="separate"/>
      </w:r>
      <w:hyperlink w:anchor="_Toc85727925" w:history="1">
        <w:r w:rsidR="007D4E6B" w:rsidRPr="00835525">
          <w:rPr>
            <w:rStyle w:val="ad"/>
            <w:noProof/>
            <w:sz w:val="22"/>
            <w:szCs w:val="22"/>
          </w:rPr>
          <w:t>Введение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F14EEC" w:rsidRPr="00835525">
          <w:rPr>
            <w:noProof/>
            <w:webHidden/>
            <w:sz w:val="22"/>
            <w:szCs w:val="22"/>
          </w:rPr>
          <w:fldChar w:fldCharType="begin"/>
        </w:r>
        <w:r w:rsidR="00F14EEC" w:rsidRPr="00835525">
          <w:rPr>
            <w:noProof/>
            <w:webHidden/>
            <w:sz w:val="22"/>
            <w:szCs w:val="22"/>
          </w:rPr>
          <w:instrText xml:space="preserve"> PAGEREF введение \h </w:instrText>
        </w:r>
        <w:r w:rsidR="00F14EEC" w:rsidRPr="00835525">
          <w:rPr>
            <w:noProof/>
            <w:webHidden/>
            <w:sz w:val="22"/>
            <w:szCs w:val="22"/>
          </w:rPr>
        </w:r>
        <w:r w:rsidR="00F14EEC" w:rsidRPr="00835525">
          <w:rPr>
            <w:noProof/>
            <w:webHidden/>
            <w:sz w:val="22"/>
            <w:szCs w:val="22"/>
          </w:rPr>
          <w:fldChar w:fldCharType="separate"/>
        </w:r>
        <w:r w:rsidR="00253F2C">
          <w:rPr>
            <w:noProof/>
            <w:webHidden/>
            <w:sz w:val="22"/>
            <w:szCs w:val="22"/>
          </w:rPr>
          <w:t>3</w:t>
        </w:r>
        <w:r w:rsidR="00F14EEC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1A4AA4" w:rsidP="00B05947">
      <w:pPr>
        <w:pStyle w:val="12"/>
        <w:tabs>
          <w:tab w:val="left" w:pos="44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6" w:history="1">
        <w:r w:rsidR="007D4E6B" w:rsidRPr="00835525">
          <w:rPr>
            <w:rStyle w:val="ad"/>
            <w:noProof/>
            <w:sz w:val="22"/>
            <w:szCs w:val="22"/>
          </w:rPr>
          <w:t>1.</w:t>
        </w:r>
        <w:r w:rsidR="007D4E6B" w:rsidRPr="0083552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D4E6B" w:rsidRPr="00835525">
          <w:rPr>
            <w:rStyle w:val="ad"/>
            <w:noProof/>
            <w:sz w:val="22"/>
            <w:szCs w:val="22"/>
          </w:rPr>
          <w:t>Общие сведения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F14EEC" w:rsidRPr="00835525">
          <w:rPr>
            <w:noProof/>
            <w:webHidden/>
            <w:sz w:val="22"/>
            <w:szCs w:val="22"/>
          </w:rPr>
          <w:fldChar w:fldCharType="begin"/>
        </w:r>
        <w:r w:rsidR="00F14EEC" w:rsidRPr="00835525">
          <w:rPr>
            <w:noProof/>
            <w:webHidden/>
            <w:sz w:val="22"/>
            <w:szCs w:val="22"/>
          </w:rPr>
          <w:instrText xml:space="preserve"> PAGEREF общие \h </w:instrText>
        </w:r>
        <w:r w:rsidR="00F14EEC" w:rsidRPr="00835525">
          <w:rPr>
            <w:noProof/>
            <w:webHidden/>
            <w:sz w:val="22"/>
            <w:szCs w:val="22"/>
          </w:rPr>
        </w:r>
        <w:r w:rsidR="00F14EEC" w:rsidRPr="00835525">
          <w:rPr>
            <w:noProof/>
            <w:webHidden/>
            <w:sz w:val="22"/>
            <w:szCs w:val="22"/>
          </w:rPr>
          <w:fldChar w:fldCharType="separate"/>
        </w:r>
        <w:r w:rsidR="00253F2C">
          <w:rPr>
            <w:noProof/>
            <w:webHidden/>
            <w:sz w:val="22"/>
            <w:szCs w:val="22"/>
          </w:rPr>
          <w:t>4</w:t>
        </w:r>
        <w:r w:rsidR="00F14EEC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1A4AA4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7" w:history="1">
        <w:r w:rsidR="007D4E6B" w:rsidRPr="00835525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F14EEC" w:rsidRPr="00835525">
          <w:rPr>
            <w:noProof/>
            <w:webHidden/>
            <w:sz w:val="22"/>
            <w:szCs w:val="22"/>
          </w:rPr>
          <w:fldChar w:fldCharType="begin"/>
        </w:r>
        <w:r w:rsidR="00F14EEC" w:rsidRPr="00835525">
          <w:rPr>
            <w:noProof/>
            <w:webHidden/>
            <w:sz w:val="22"/>
            <w:szCs w:val="22"/>
          </w:rPr>
          <w:instrText xml:space="preserve"> PAGEREF _Ref86669623 \h </w:instrText>
        </w:r>
        <w:r w:rsidR="00F14EEC" w:rsidRPr="00835525">
          <w:rPr>
            <w:noProof/>
            <w:webHidden/>
            <w:sz w:val="22"/>
            <w:szCs w:val="22"/>
          </w:rPr>
        </w:r>
        <w:r w:rsidR="00F14EEC" w:rsidRPr="00835525">
          <w:rPr>
            <w:noProof/>
            <w:webHidden/>
            <w:sz w:val="22"/>
            <w:szCs w:val="22"/>
          </w:rPr>
          <w:fldChar w:fldCharType="separate"/>
        </w:r>
        <w:r w:rsidR="00253F2C">
          <w:rPr>
            <w:noProof/>
            <w:webHidden/>
            <w:sz w:val="22"/>
            <w:szCs w:val="22"/>
          </w:rPr>
          <w:t>5</w:t>
        </w:r>
        <w:r w:rsidR="00F14EEC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1A4AA4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8" w:history="1">
        <w:r w:rsidR="007D4E6B" w:rsidRPr="00835525">
          <w:rPr>
            <w:rStyle w:val="ad"/>
            <w:noProof/>
            <w:sz w:val="22"/>
            <w:szCs w:val="22"/>
          </w:rPr>
          <w:t>2.2 Описание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F14EEC" w:rsidRPr="00835525">
          <w:rPr>
            <w:noProof/>
            <w:webHidden/>
            <w:sz w:val="22"/>
            <w:szCs w:val="22"/>
          </w:rPr>
          <w:fldChar w:fldCharType="begin"/>
        </w:r>
        <w:r w:rsidR="00F14EEC" w:rsidRPr="00835525">
          <w:rPr>
            <w:noProof/>
            <w:webHidden/>
            <w:sz w:val="22"/>
            <w:szCs w:val="22"/>
          </w:rPr>
          <w:instrText xml:space="preserve"> PAGEREF _Ref86669666 \h </w:instrText>
        </w:r>
        <w:r w:rsidR="00F14EEC" w:rsidRPr="00835525">
          <w:rPr>
            <w:noProof/>
            <w:webHidden/>
            <w:sz w:val="22"/>
            <w:szCs w:val="22"/>
          </w:rPr>
        </w:r>
        <w:r w:rsidR="00F14EEC" w:rsidRPr="00835525">
          <w:rPr>
            <w:noProof/>
            <w:webHidden/>
            <w:sz w:val="22"/>
            <w:szCs w:val="22"/>
          </w:rPr>
          <w:fldChar w:fldCharType="separate"/>
        </w:r>
        <w:r w:rsidR="00253F2C">
          <w:rPr>
            <w:noProof/>
            <w:webHidden/>
            <w:sz w:val="22"/>
            <w:szCs w:val="22"/>
          </w:rPr>
          <w:t>6</w:t>
        </w:r>
        <w:r w:rsidR="00F14EEC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1A4AA4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9" w:history="1">
        <w:r w:rsidR="007D4E6B" w:rsidRPr="00835525">
          <w:rPr>
            <w:rStyle w:val="ad"/>
            <w:noProof/>
            <w:sz w:val="22"/>
            <w:szCs w:val="22"/>
          </w:rPr>
          <w:t>2.3 Принцип работы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F14EEC" w:rsidRPr="00835525">
          <w:rPr>
            <w:noProof/>
            <w:webHidden/>
            <w:sz w:val="22"/>
            <w:szCs w:val="22"/>
          </w:rPr>
          <w:fldChar w:fldCharType="begin"/>
        </w:r>
        <w:r w:rsidR="00F14EEC" w:rsidRPr="00835525">
          <w:rPr>
            <w:noProof/>
            <w:webHidden/>
            <w:sz w:val="22"/>
            <w:szCs w:val="22"/>
          </w:rPr>
          <w:instrText xml:space="preserve"> PAGEREF _Ref86669675 \h </w:instrText>
        </w:r>
        <w:r w:rsidR="00F14EEC" w:rsidRPr="00835525">
          <w:rPr>
            <w:noProof/>
            <w:webHidden/>
            <w:sz w:val="22"/>
            <w:szCs w:val="22"/>
          </w:rPr>
        </w:r>
        <w:r w:rsidR="00F14EEC" w:rsidRPr="00835525">
          <w:rPr>
            <w:noProof/>
            <w:webHidden/>
            <w:sz w:val="22"/>
            <w:szCs w:val="22"/>
          </w:rPr>
          <w:fldChar w:fldCharType="separate"/>
        </w:r>
        <w:r w:rsidR="00253F2C">
          <w:rPr>
            <w:noProof/>
            <w:webHidden/>
            <w:sz w:val="22"/>
            <w:szCs w:val="22"/>
          </w:rPr>
          <w:t>6</w:t>
        </w:r>
        <w:r w:rsidR="00F14EEC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1A4AA4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1" w:history="1">
        <w:r w:rsidR="00F14EEC" w:rsidRPr="00835525">
          <w:rPr>
            <w:rStyle w:val="ad"/>
            <w:noProof/>
            <w:sz w:val="22"/>
            <w:szCs w:val="22"/>
          </w:rPr>
          <w:t>2.4</w:t>
        </w:r>
        <w:r w:rsidR="007D4E6B" w:rsidRPr="00835525">
          <w:rPr>
            <w:rStyle w:val="ad"/>
            <w:noProof/>
            <w:sz w:val="22"/>
            <w:szCs w:val="22"/>
          </w:rPr>
          <w:t xml:space="preserve"> Требования к расположению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EA272B" w:rsidRPr="00835525">
          <w:rPr>
            <w:noProof/>
            <w:webHidden/>
            <w:sz w:val="22"/>
            <w:szCs w:val="22"/>
          </w:rPr>
          <w:fldChar w:fldCharType="begin"/>
        </w:r>
        <w:r w:rsidR="00EA272B" w:rsidRPr="00835525">
          <w:rPr>
            <w:noProof/>
            <w:webHidden/>
            <w:sz w:val="22"/>
            <w:szCs w:val="22"/>
          </w:rPr>
          <w:instrText xml:space="preserve"> PAGEREF _Ref86669711 \h </w:instrText>
        </w:r>
        <w:r w:rsidR="00EA272B" w:rsidRPr="00835525">
          <w:rPr>
            <w:noProof/>
            <w:webHidden/>
            <w:sz w:val="22"/>
            <w:szCs w:val="22"/>
          </w:rPr>
        </w:r>
        <w:r w:rsidR="00EA272B" w:rsidRPr="00835525">
          <w:rPr>
            <w:noProof/>
            <w:webHidden/>
            <w:sz w:val="22"/>
            <w:szCs w:val="22"/>
          </w:rPr>
          <w:fldChar w:fldCharType="separate"/>
        </w:r>
        <w:r w:rsidR="00253F2C">
          <w:rPr>
            <w:noProof/>
            <w:webHidden/>
            <w:sz w:val="22"/>
            <w:szCs w:val="22"/>
          </w:rPr>
          <w:t>7</w:t>
        </w:r>
        <w:r w:rsidR="00EA272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1A4AA4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2" w:history="1">
        <w:r w:rsidR="00F14EEC" w:rsidRPr="00835525">
          <w:rPr>
            <w:rStyle w:val="ad"/>
            <w:noProof/>
            <w:sz w:val="22"/>
            <w:szCs w:val="22"/>
          </w:rPr>
          <w:t>2.5</w:t>
        </w:r>
        <w:r w:rsidR="007D4E6B" w:rsidRPr="00835525">
          <w:rPr>
            <w:rStyle w:val="ad"/>
            <w:noProof/>
            <w:sz w:val="22"/>
            <w:szCs w:val="22"/>
          </w:rPr>
          <w:t xml:space="preserve"> Оптимальная эксплуатация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EA272B" w:rsidRPr="00835525">
          <w:rPr>
            <w:noProof/>
            <w:webHidden/>
            <w:sz w:val="22"/>
            <w:szCs w:val="22"/>
          </w:rPr>
          <w:fldChar w:fldCharType="begin"/>
        </w:r>
        <w:r w:rsidR="00EA272B" w:rsidRPr="00835525">
          <w:rPr>
            <w:noProof/>
            <w:webHidden/>
            <w:sz w:val="22"/>
            <w:szCs w:val="22"/>
          </w:rPr>
          <w:instrText xml:space="preserve"> PAGEREF _Ref86669715 \h </w:instrText>
        </w:r>
        <w:r w:rsidR="00EA272B" w:rsidRPr="00835525">
          <w:rPr>
            <w:noProof/>
            <w:webHidden/>
            <w:sz w:val="22"/>
            <w:szCs w:val="22"/>
          </w:rPr>
        </w:r>
        <w:r w:rsidR="00EA272B" w:rsidRPr="00835525">
          <w:rPr>
            <w:noProof/>
            <w:webHidden/>
            <w:sz w:val="22"/>
            <w:szCs w:val="22"/>
          </w:rPr>
          <w:fldChar w:fldCharType="separate"/>
        </w:r>
        <w:r w:rsidR="00253F2C">
          <w:rPr>
            <w:noProof/>
            <w:webHidden/>
            <w:sz w:val="22"/>
            <w:szCs w:val="22"/>
          </w:rPr>
          <w:t>7</w:t>
        </w:r>
        <w:r w:rsidR="00EA272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1A4AA4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3" w:history="1">
        <w:r w:rsidR="00F14EEC" w:rsidRPr="00835525">
          <w:rPr>
            <w:rStyle w:val="ad"/>
            <w:noProof/>
            <w:sz w:val="22"/>
            <w:szCs w:val="22"/>
          </w:rPr>
          <w:t>2.6</w:t>
        </w:r>
        <w:r w:rsidR="007D4E6B" w:rsidRPr="00835525">
          <w:rPr>
            <w:rStyle w:val="ad"/>
            <w:noProof/>
            <w:sz w:val="22"/>
            <w:szCs w:val="22"/>
          </w:rPr>
          <w:t xml:space="preserve"> Маркировка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EA272B" w:rsidRPr="00835525">
          <w:rPr>
            <w:noProof/>
            <w:webHidden/>
            <w:sz w:val="22"/>
            <w:szCs w:val="22"/>
          </w:rPr>
          <w:fldChar w:fldCharType="begin"/>
        </w:r>
        <w:r w:rsidR="00EA272B" w:rsidRPr="00835525">
          <w:rPr>
            <w:noProof/>
            <w:webHidden/>
            <w:sz w:val="22"/>
            <w:szCs w:val="22"/>
          </w:rPr>
          <w:instrText xml:space="preserve"> PAGEREF _Ref86669722 \h </w:instrText>
        </w:r>
        <w:r w:rsidR="00EA272B" w:rsidRPr="00835525">
          <w:rPr>
            <w:noProof/>
            <w:webHidden/>
            <w:sz w:val="22"/>
            <w:szCs w:val="22"/>
          </w:rPr>
        </w:r>
        <w:r w:rsidR="00EA272B" w:rsidRPr="00835525">
          <w:rPr>
            <w:noProof/>
            <w:webHidden/>
            <w:sz w:val="22"/>
            <w:szCs w:val="22"/>
          </w:rPr>
          <w:fldChar w:fldCharType="separate"/>
        </w:r>
        <w:r w:rsidR="00253F2C">
          <w:rPr>
            <w:noProof/>
            <w:webHidden/>
            <w:sz w:val="22"/>
            <w:szCs w:val="22"/>
          </w:rPr>
          <w:t>8</w:t>
        </w:r>
        <w:r w:rsidR="00EA272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1A4AA4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4" w:history="1">
        <w:r w:rsidR="007D4E6B" w:rsidRPr="00835525">
          <w:rPr>
            <w:rStyle w:val="ad"/>
            <w:noProof/>
            <w:sz w:val="22"/>
            <w:szCs w:val="22"/>
          </w:rPr>
          <w:t>3. Комплектность поставки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EA272B" w:rsidRPr="00835525">
          <w:rPr>
            <w:noProof/>
            <w:webHidden/>
            <w:sz w:val="22"/>
            <w:szCs w:val="22"/>
          </w:rPr>
          <w:fldChar w:fldCharType="begin"/>
        </w:r>
        <w:r w:rsidR="00EA272B" w:rsidRPr="00835525">
          <w:rPr>
            <w:noProof/>
            <w:webHidden/>
            <w:sz w:val="22"/>
            <w:szCs w:val="22"/>
          </w:rPr>
          <w:instrText xml:space="preserve"> PAGEREF _Ref86669727 \h </w:instrText>
        </w:r>
        <w:r w:rsidR="00EA272B" w:rsidRPr="00835525">
          <w:rPr>
            <w:noProof/>
            <w:webHidden/>
            <w:sz w:val="22"/>
            <w:szCs w:val="22"/>
          </w:rPr>
        </w:r>
        <w:r w:rsidR="00EA272B" w:rsidRPr="00835525">
          <w:rPr>
            <w:noProof/>
            <w:webHidden/>
            <w:sz w:val="22"/>
            <w:szCs w:val="22"/>
          </w:rPr>
          <w:fldChar w:fldCharType="separate"/>
        </w:r>
        <w:r w:rsidR="00253F2C">
          <w:rPr>
            <w:noProof/>
            <w:webHidden/>
            <w:sz w:val="22"/>
            <w:szCs w:val="22"/>
          </w:rPr>
          <w:t>8</w:t>
        </w:r>
        <w:r w:rsidR="00EA272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1A4AA4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5" w:history="1">
        <w:r w:rsidR="007D4E6B" w:rsidRPr="00835525">
          <w:rPr>
            <w:rStyle w:val="ad"/>
            <w:noProof/>
            <w:sz w:val="22"/>
            <w:szCs w:val="22"/>
          </w:rPr>
          <w:t>4. Чертеж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EA272B" w:rsidRPr="00835525">
          <w:rPr>
            <w:noProof/>
            <w:webHidden/>
            <w:sz w:val="22"/>
            <w:szCs w:val="22"/>
          </w:rPr>
          <w:fldChar w:fldCharType="begin"/>
        </w:r>
        <w:r w:rsidR="00EA272B" w:rsidRPr="00835525">
          <w:rPr>
            <w:noProof/>
            <w:webHidden/>
            <w:sz w:val="22"/>
            <w:szCs w:val="22"/>
          </w:rPr>
          <w:instrText xml:space="preserve"> PAGEREF _Ref86669731 \h </w:instrText>
        </w:r>
        <w:r w:rsidR="00EA272B" w:rsidRPr="00835525">
          <w:rPr>
            <w:noProof/>
            <w:webHidden/>
            <w:sz w:val="22"/>
            <w:szCs w:val="22"/>
          </w:rPr>
        </w:r>
        <w:r w:rsidR="00EA272B" w:rsidRPr="00835525">
          <w:rPr>
            <w:noProof/>
            <w:webHidden/>
            <w:sz w:val="22"/>
            <w:szCs w:val="22"/>
          </w:rPr>
          <w:fldChar w:fldCharType="separate"/>
        </w:r>
        <w:r w:rsidR="00253F2C">
          <w:rPr>
            <w:noProof/>
            <w:webHidden/>
            <w:sz w:val="22"/>
            <w:szCs w:val="22"/>
          </w:rPr>
          <w:t>9</w:t>
        </w:r>
        <w:r w:rsidR="00EA272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1A4AA4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6" w:history="1">
        <w:r w:rsidR="007D4E6B" w:rsidRPr="00835525">
          <w:rPr>
            <w:rStyle w:val="ad"/>
            <w:noProof/>
            <w:sz w:val="22"/>
            <w:szCs w:val="22"/>
          </w:rPr>
          <w:t>4.1 Чертеж изделия с основными габаритными размерами.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EA272B" w:rsidRPr="00835525">
          <w:rPr>
            <w:noProof/>
            <w:webHidden/>
            <w:sz w:val="22"/>
            <w:szCs w:val="22"/>
          </w:rPr>
          <w:fldChar w:fldCharType="begin"/>
        </w:r>
        <w:r w:rsidR="00EA272B" w:rsidRPr="00835525">
          <w:rPr>
            <w:noProof/>
            <w:webHidden/>
            <w:sz w:val="22"/>
            <w:szCs w:val="22"/>
          </w:rPr>
          <w:instrText xml:space="preserve"> PAGEREF _Ref86669737 \h </w:instrText>
        </w:r>
        <w:r w:rsidR="00EA272B" w:rsidRPr="00835525">
          <w:rPr>
            <w:noProof/>
            <w:webHidden/>
            <w:sz w:val="22"/>
            <w:szCs w:val="22"/>
          </w:rPr>
        </w:r>
        <w:r w:rsidR="00EA272B" w:rsidRPr="00835525">
          <w:rPr>
            <w:noProof/>
            <w:webHidden/>
            <w:sz w:val="22"/>
            <w:szCs w:val="22"/>
          </w:rPr>
          <w:fldChar w:fldCharType="separate"/>
        </w:r>
        <w:r w:rsidR="00253F2C">
          <w:rPr>
            <w:noProof/>
            <w:webHidden/>
            <w:sz w:val="22"/>
            <w:szCs w:val="22"/>
          </w:rPr>
          <w:t>9</w:t>
        </w:r>
        <w:r w:rsidR="00EA272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1A4AA4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7" w:history="1">
        <w:r w:rsidR="007D4E6B" w:rsidRPr="00835525">
          <w:rPr>
            <w:rStyle w:val="ad"/>
            <w:noProof/>
            <w:sz w:val="22"/>
            <w:szCs w:val="22"/>
          </w:rPr>
          <w:t>4.2 Чертеж основных узлов и деталей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EA272B" w:rsidRPr="00835525">
          <w:rPr>
            <w:noProof/>
            <w:webHidden/>
            <w:sz w:val="22"/>
            <w:szCs w:val="22"/>
          </w:rPr>
          <w:fldChar w:fldCharType="begin"/>
        </w:r>
        <w:r w:rsidR="00EA272B" w:rsidRPr="00835525">
          <w:rPr>
            <w:noProof/>
            <w:webHidden/>
            <w:sz w:val="22"/>
            <w:szCs w:val="22"/>
          </w:rPr>
          <w:instrText xml:space="preserve"> PAGEREF _Ref86669745 \h </w:instrText>
        </w:r>
        <w:r w:rsidR="00EA272B" w:rsidRPr="00835525">
          <w:rPr>
            <w:noProof/>
            <w:webHidden/>
            <w:sz w:val="22"/>
            <w:szCs w:val="22"/>
          </w:rPr>
        </w:r>
        <w:r w:rsidR="00EA272B" w:rsidRPr="00835525">
          <w:rPr>
            <w:noProof/>
            <w:webHidden/>
            <w:sz w:val="22"/>
            <w:szCs w:val="22"/>
          </w:rPr>
          <w:fldChar w:fldCharType="separate"/>
        </w:r>
        <w:r w:rsidR="00253F2C">
          <w:rPr>
            <w:noProof/>
            <w:webHidden/>
            <w:sz w:val="22"/>
            <w:szCs w:val="22"/>
          </w:rPr>
          <w:t>9</w:t>
        </w:r>
        <w:r w:rsidR="00EA272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1A4AA4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8" w:history="1">
        <w:r w:rsidR="007D4E6B" w:rsidRPr="00835525">
          <w:rPr>
            <w:rStyle w:val="ad"/>
            <w:noProof/>
            <w:sz w:val="22"/>
            <w:szCs w:val="22"/>
          </w:rPr>
          <w:t>5. Гарантии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_Ref86669761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253F2C">
          <w:rPr>
            <w:noProof/>
            <w:webHidden/>
            <w:sz w:val="22"/>
            <w:szCs w:val="22"/>
          </w:rPr>
          <w:t>10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1A4AA4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9" w:history="1">
        <w:r w:rsidR="007D4E6B" w:rsidRPr="00835525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7D4E6B" w:rsidRPr="00835525">
          <w:rPr>
            <w:noProof/>
            <w:webHidden/>
            <w:sz w:val="22"/>
            <w:szCs w:val="22"/>
          </w:rPr>
          <w:fldChar w:fldCharType="begin"/>
        </w:r>
        <w:r w:rsidR="007D4E6B" w:rsidRPr="00835525">
          <w:rPr>
            <w:noProof/>
            <w:webHidden/>
            <w:sz w:val="22"/>
            <w:szCs w:val="22"/>
          </w:rPr>
          <w:instrText xml:space="preserve"> PAGEREF _Toc85727939 \h </w:instrText>
        </w:r>
        <w:r w:rsidR="007D4E6B" w:rsidRPr="00835525">
          <w:rPr>
            <w:noProof/>
            <w:webHidden/>
            <w:sz w:val="22"/>
            <w:szCs w:val="22"/>
          </w:rPr>
        </w:r>
        <w:r w:rsidR="007D4E6B" w:rsidRPr="00835525">
          <w:rPr>
            <w:noProof/>
            <w:webHidden/>
            <w:sz w:val="22"/>
            <w:szCs w:val="22"/>
          </w:rPr>
          <w:fldChar w:fldCharType="separate"/>
        </w:r>
        <w:r w:rsidR="00253F2C">
          <w:rPr>
            <w:noProof/>
            <w:webHidden/>
            <w:sz w:val="22"/>
            <w:szCs w:val="22"/>
          </w:rPr>
          <w:t>11</w:t>
        </w:r>
        <w:r w:rsidR="007D4E6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1A4AA4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0" w:history="1">
        <w:r w:rsidR="007D4E6B" w:rsidRPr="00835525">
          <w:rPr>
            <w:rStyle w:val="ad"/>
            <w:noProof/>
            <w:sz w:val="22"/>
            <w:szCs w:val="22"/>
          </w:rPr>
          <w:t>7. Свидетельство о приемке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7D4E6B" w:rsidRPr="00835525">
          <w:rPr>
            <w:noProof/>
            <w:webHidden/>
            <w:sz w:val="22"/>
            <w:szCs w:val="22"/>
          </w:rPr>
          <w:fldChar w:fldCharType="begin"/>
        </w:r>
        <w:r w:rsidR="007D4E6B" w:rsidRPr="00835525">
          <w:rPr>
            <w:noProof/>
            <w:webHidden/>
            <w:sz w:val="22"/>
            <w:szCs w:val="22"/>
          </w:rPr>
          <w:instrText xml:space="preserve"> PAGEREF _Toc85727940 \h </w:instrText>
        </w:r>
        <w:r w:rsidR="007D4E6B" w:rsidRPr="00835525">
          <w:rPr>
            <w:noProof/>
            <w:webHidden/>
            <w:sz w:val="22"/>
            <w:szCs w:val="22"/>
          </w:rPr>
        </w:r>
        <w:r w:rsidR="007D4E6B" w:rsidRPr="00835525">
          <w:rPr>
            <w:noProof/>
            <w:webHidden/>
            <w:sz w:val="22"/>
            <w:szCs w:val="22"/>
          </w:rPr>
          <w:fldChar w:fldCharType="separate"/>
        </w:r>
        <w:r w:rsidR="00253F2C">
          <w:rPr>
            <w:noProof/>
            <w:webHidden/>
            <w:sz w:val="22"/>
            <w:szCs w:val="22"/>
          </w:rPr>
          <w:t>12</w:t>
        </w:r>
        <w:r w:rsidR="007D4E6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1A4AA4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1" w:history="1">
        <w:r w:rsidR="007D4E6B" w:rsidRPr="00835525">
          <w:rPr>
            <w:rStyle w:val="ad"/>
            <w:noProof/>
            <w:sz w:val="22"/>
            <w:szCs w:val="22"/>
          </w:rPr>
          <w:t>8. Консервация</w:t>
        </w:r>
        <w:r w:rsidR="007D4E6B" w:rsidRPr="00835525">
          <w:rPr>
            <w:rStyle w:val="ad"/>
            <w:noProof/>
            <w:sz w:val="22"/>
            <w:szCs w:val="22"/>
            <w:lang w:val="en-US"/>
          </w:rPr>
          <w:t>*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7D4E6B" w:rsidRPr="00835525">
          <w:rPr>
            <w:noProof/>
            <w:webHidden/>
            <w:sz w:val="22"/>
            <w:szCs w:val="22"/>
          </w:rPr>
          <w:fldChar w:fldCharType="begin"/>
        </w:r>
        <w:r w:rsidR="007D4E6B" w:rsidRPr="00835525">
          <w:rPr>
            <w:noProof/>
            <w:webHidden/>
            <w:sz w:val="22"/>
            <w:szCs w:val="22"/>
          </w:rPr>
          <w:instrText xml:space="preserve"> PAGEREF _Toc85727941 \h </w:instrText>
        </w:r>
        <w:r w:rsidR="007D4E6B" w:rsidRPr="00835525">
          <w:rPr>
            <w:noProof/>
            <w:webHidden/>
            <w:sz w:val="22"/>
            <w:szCs w:val="22"/>
          </w:rPr>
        </w:r>
        <w:r w:rsidR="007D4E6B" w:rsidRPr="00835525">
          <w:rPr>
            <w:noProof/>
            <w:webHidden/>
            <w:sz w:val="22"/>
            <w:szCs w:val="22"/>
          </w:rPr>
          <w:fldChar w:fldCharType="separate"/>
        </w:r>
        <w:r w:rsidR="00253F2C">
          <w:rPr>
            <w:noProof/>
            <w:webHidden/>
            <w:sz w:val="22"/>
            <w:szCs w:val="22"/>
          </w:rPr>
          <w:t>13</w:t>
        </w:r>
        <w:r w:rsidR="007D4E6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1A4AA4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2" w:history="1">
        <w:r w:rsidR="007D4E6B" w:rsidRPr="00835525">
          <w:rPr>
            <w:rStyle w:val="ad"/>
            <w:noProof/>
            <w:sz w:val="22"/>
            <w:szCs w:val="22"/>
          </w:rPr>
          <w:t>9. Сведения об утилизации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7D4E6B" w:rsidRPr="00835525">
          <w:rPr>
            <w:noProof/>
            <w:webHidden/>
            <w:sz w:val="22"/>
            <w:szCs w:val="22"/>
          </w:rPr>
          <w:fldChar w:fldCharType="begin"/>
        </w:r>
        <w:r w:rsidR="007D4E6B" w:rsidRPr="00835525">
          <w:rPr>
            <w:noProof/>
            <w:webHidden/>
            <w:sz w:val="22"/>
            <w:szCs w:val="22"/>
          </w:rPr>
          <w:instrText xml:space="preserve"> PAGEREF _Toc85727942 \h </w:instrText>
        </w:r>
        <w:r w:rsidR="007D4E6B" w:rsidRPr="00835525">
          <w:rPr>
            <w:noProof/>
            <w:webHidden/>
            <w:sz w:val="22"/>
            <w:szCs w:val="22"/>
          </w:rPr>
        </w:r>
        <w:r w:rsidR="007D4E6B" w:rsidRPr="00835525">
          <w:rPr>
            <w:noProof/>
            <w:webHidden/>
            <w:sz w:val="22"/>
            <w:szCs w:val="22"/>
          </w:rPr>
          <w:fldChar w:fldCharType="separate"/>
        </w:r>
        <w:r w:rsidR="00253F2C">
          <w:rPr>
            <w:noProof/>
            <w:webHidden/>
            <w:sz w:val="22"/>
            <w:szCs w:val="22"/>
          </w:rPr>
          <w:t>14</w:t>
        </w:r>
        <w:r w:rsidR="007D4E6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1A4AA4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3" w:history="1">
        <w:r w:rsidR="007D4E6B" w:rsidRPr="00835525">
          <w:rPr>
            <w:rStyle w:val="ad"/>
            <w:noProof/>
            <w:sz w:val="22"/>
            <w:szCs w:val="22"/>
          </w:rPr>
          <w:t>10. Требования безопасности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_Ref86669779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253F2C">
          <w:rPr>
            <w:noProof/>
            <w:webHidden/>
            <w:sz w:val="22"/>
            <w:szCs w:val="22"/>
          </w:rPr>
          <w:t>14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1A4AA4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4" w:history="1">
        <w:r w:rsidR="007D4E6B" w:rsidRPr="00835525">
          <w:rPr>
            <w:rStyle w:val="ad"/>
            <w:noProof/>
            <w:sz w:val="22"/>
            <w:szCs w:val="22"/>
          </w:rPr>
          <w:t>10.1 Общие требования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_Ref86669797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253F2C">
          <w:rPr>
            <w:noProof/>
            <w:webHidden/>
            <w:sz w:val="22"/>
            <w:szCs w:val="22"/>
          </w:rPr>
          <w:t>16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1A4AA4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5" w:history="1">
        <w:r w:rsidR="007D4E6B" w:rsidRPr="00835525">
          <w:rPr>
            <w:rStyle w:val="ad"/>
            <w:noProof/>
            <w:sz w:val="22"/>
            <w:szCs w:val="22"/>
          </w:rPr>
          <w:t>11. Прием и передача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_Ref86669802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253F2C">
          <w:rPr>
            <w:noProof/>
            <w:webHidden/>
            <w:sz w:val="22"/>
            <w:szCs w:val="22"/>
          </w:rPr>
          <w:t>17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1A4AA4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6" w:history="1">
        <w:r w:rsidR="007D4E6B" w:rsidRPr="00835525">
          <w:rPr>
            <w:rStyle w:val="ad"/>
            <w:noProof/>
            <w:sz w:val="22"/>
            <w:szCs w:val="22"/>
          </w:rPr>
          <w:t>12. Учет работы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_Ref86669807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253F2C">
          <w:rPr>
            <w:noProof/>
            <w:webHidden/>
            <w:sz w:val="22"/>
            <w:szCs w:val="22"/>
          </w:rPr>
          <w:t>18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1A4AA4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7" w:history="1">
        <w:r w:rsidR="007D4E6B" w:rsidRPr="00835525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_Ref86669811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253F2C">
          <w:rPr>
            <w:noProof/>
            <w:webHidden/>
            <w:sz w:val="22"/>
            <w:szCs w:val="22"/>
          </w:rPr>
          <w:t>19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1A4AA4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8" w:history="1">
        <w:r w:rsidR="007D4E6B" w:rsidRPr="00835525">
          <w:rPr>
            <w:rStyle w:val="ad"/>
            <w:noProof/>
            <w:sz w:val="22"/>
            <w:szCs w:val="22"/>
          </w:rPr>
          <w:t>14. Работы при эксплуатации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_Ref86669816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253F2C">
          <w:rPr>
            <w:noProof/>
            <w:webHidden/>
            <w:sz w:val="22"/>
            <w:szCs w:val="22"/>
          </w:rPr>
          <w:t>20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1A4AA4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9" w:history="1">
        <w:r w:rsidR="007D4E6B" w:rsidRPr="00835525">
          <w:rPr>
            <w:rStyle w:val="ad"/>
            <w:noProof/>
            <w:sz w:val="22"/>
            <w:szCs w:val="22"/>
          </w:rPr>
          <w:t>14.1 Учет выполнения работ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_Ref86669822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253F2C">
          <w:rPr>
            <w:noProof/>
            <w:webHidden/>
            <w:sz w:val="22"/>
            <w:szCs w:val="22"/>
          </w:rPr>
          <w:t>20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1A4AA4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0" w:history="1">
        <w:r w:rsidR="007D4E6B" w:rsidRPr="00835525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_Ref86669827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253F2C">
          <w:rPr>
            <w:noProof/>
            <w:webHidden/>
            <w:sz w:val="22"/>
            <w:szCs w:val="22"/>
          </w:rPr>
          <w:t>21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1A4AA4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1" w:history="1">
        <w:r w:rsidR="007D4E6B" w:rsidRPr="00835525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_Ref86669832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253F2C">
          <w:rPr>
            <w:noProof/>
            <w:webHidden/>
            <w:sz w:val="22"/>
            <w:szCs w:val="22"/>
          </w:rPr>
          <w:t>22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1A4AA4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2" w:history="1">
        <w:r w:rsidR="007D4E6B" w:rsidRPr="00835525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_Ref75275894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253F2C">
          <w:rPr>
            <w:noProof/>
            <w:webHidden/>
            <w:sz w:val="22"/>
            <w:szCs w:val="22"/>
          </w:rPr>
          <w:t>23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1A4AA4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3" w:history="1">
        <w:r w:rsidR="007D4E6B" w:rsidRPr="00835525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_Ref86669842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253F2C">
          <w:rPr>
            <w:noProof/>
            <w:webHidden/>
            <w:sz w:val="22"/>
            <w:szCs w:val="22"/>
          </w:rPr>
          <w:t>24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1A4AA4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4" w:history="1">
        <w:r w:rsidR="007D4E6B" w:rsidRPr="00835525">
          <w:rPr>
            <w:rStyle w:val="ad"/>
            <w:noProof/>
            <w:sz w:val="22"/>
            <w:szCs w:val="22"/>
          </w:rPr>
          <w:t>16. Транспортировка и хранение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_Ref86669850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253F2C">
          <w:rPr>
            <w:noProof/>
            <w:webHidden/>
            <w:sz w:val="22"/>
            <w:szCs w:val="22"/>
          </w:rPr>
          <w:t>28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1A4AA4" w:rsidP="00B05947">
      <w:pPr>
        <w:pStyle w:val="21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5" w:history="1">
        <w:r w:rsidR="007D4E6B" w:rsidRPr="00835525">
          <w:rPr>
            <w:rStyle w:val="ad"/>
            <w:noProof/>
            <w:sz w:val="22"/>
            <w:szCs w:val="22"/>
          </w:rPr>
          <w:t>16.1 Транспортировка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_Ref86669856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253F2C">
          <w:rPr>
            <w:noProof/>
            <w:webHidden/>
            <w:sz w:val="22"/>
            <w:szCs w:val="22"/>
          </w:rPr>
          <w:t>28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1A4AA4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6" w:history="1">
        <w:r w:rsidR="007D4E6B" w:rsidRPr="00835525">
          <w:rPr>
            <w:rStyle w:val="ad"/>
            <w:noProof/>
            <w:sz w:val="22"/>
            <w:szCs w:val="22"/>
          </w:rPr>
          <w:t>16.2 Хранение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7D4E6B" w:rsidRPr="00835525">
          <w:rPr>
            <w:noProof/>
            <w:webHidden/>
            <w:sz w:val="22"/>
            <w:szCs w:val="22"/>
          </w:rPr>
          <w:fldChar w:fldCharType="begin"/>
        </w:r>
        <w:r w:rsidR="007D4E6B" w:rsidRPr="00835525">
          <w:rPr>
            <w:noProof/>
            <w:webHidden/>
            <w:sz w:val="22"/>
            <w:szCs w:val="22"/>
          </w:rPr>
          <w:instrText xml:space="preserve"> PAGEREF _Toc85727956 \h </w:instrText>
        </w:r>
        <w:r w:rsidR="007D4E6B" w:rsidRPr="00835525">
          <w:rPr>
            <w:noProof/>
            <w:webHidden/>
            <w:sz w:val="22"/>
            <w:szCs w:val="22"/>
          </w:rPr>
        </w:r>
        <w:r w:rsidR="007D4E6B" w:rsidRPr="00835525">
          <w:rPr>
            <w:noProof/>
            <w:webHidden/>
            <w:sz w:val="22"/>
            <w:szCs w:val="22"/>
          </w:rPr>
          <w:fldChar w:fldCharType="separate"/>
        </w:r>
        <w:r w:rsidR="00253F2C">
          <w:rPr>
            <w:noProof/>
            <w:webHidden/>
            <w:sz w:val="22"/>
            <w:szCs w:val="22"/>
          </w:rPr>
          <w:t>29</w:t>
        </w:r>
        <w:r w:rsidR="007D4E6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1A4AA4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7" w:history="1">
        <w:r w:rsidR="007D4E6B" w:rsidRPr="00835525">
          <w:rPr>
            <w:rStyle w:val="ad"/>
            <w:noProof/>
            <w:sz w:val="22"/>
            <w:szCs w:val="22"/>
          </w:rPr>
          <w:t>17. Ремонт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_Ref86669876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253F2C">
          <w:rPr>
            <w:noProof/>
            <w:webHidden/>
            <w:sz w:val="22"/>
            <w:szCs w:val="22"/>
          </w:rPr>
          <w:t>30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1A4AA4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8" w:history="1">
        <w:r w:rsidR="007D4E6B" w:rsidRPr="00835525">
          <w:rPr>
            <w:rStyle w:val="ad"/>
            <w:noProof/>
            <w:sz w:val="22"/>
            <w:szCs w:val="22"/>
          </w:rPr>
          <w:t>18. Сведения о рекламациях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_Ref86669880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253F2C">
          <w:rPr>
            <w:noProof/>
            <w:webHidden/>
            <w:sz w:val="22"/>
            <w:szCs w:val="22"/>
          </w:rPr>
          <w:t>31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1A4AA4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9" w:history="1">
        <w:r w:rsidR="007D4E6B" w:rsidRPr="00835525">
          <w:rPr>
            <w:rStyle w:val="ad"/>
            <w:noProof/>
            <w:sz w:val="22"/>
            <w:szCs w:val="22"/>
          </w:rPr>
          <w:t>19. Особые отметки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_Ref86669886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253F2C">
          <w:rPr>
            <w:noProof/>
            <w:webHidden/>
            <w:sz w:val="22"/>
            <w:szCs w:val="22"/>
          </w:rPr>
          <w:t>32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054A54" w:rsidRDefault="001A4AA4" w:rsidP="009A0E8C">
      <w:pPr>
        <w:pStyle w:val="12"/>
        <w:tabs>
          <w:tab w:val="right" w:leader="dot" w:pos="9913"/>
        </w:tabs>
        <w:ind w:firstLine="142"/>
        <w:rPr>
          <w:szCs w:val="28"/>
        </w:rPr>
      </w:pPr>
      <w:hyperlink w:anchor="_Toc85727960" w:history="1">
        <w:r w:rsidR="007D4E6B" w:rsidRPr="00835525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_Ref86669890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253F2C">
          <w:rPr>
            <w:noProof/>
            <w:webHidden/>
            <w:sz w:val="22"/>
            <w:szCs w:val="22"/>
          </w:rPr>
          <w:t>33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  <w:r w:rsidR="00810B70" w:rsidRPr="00835525">
        <w:rPr>
          <w:sz w:val="22"/>
          <w:szCs w:val="22"/>
        </w:rPr>
        <w:fldChar w:fldCharType="end"/>
      </w:r>
      <w:bookmarkEnd w:id="0"/>
    </w:p>
    <w:p w:rsidR="00EF2B2F" w:rsidRDefault="00EF2B2F" w:rsidP="00810B70">
      <w:pPr>
        <w:tabs>
          <w:tab w:val="left" w:pos="5842"/>
        </w:tabs>
        <w:rPr>
          <w:rStyle w:val="ae"/>
        </w:rPr>
      </w:pPr>
    </w:p>
    <w:p w:rsidR="00EF2B2F" w:rsidRPr="00EF2B2F" w:rsidRDefault="00EF2B2F" w:rsidP="00EF2B2F"/>
    <w:p w:rsidR="00EF2B2F" w:rsidRPr="00EF2B2F" w:rsidRDefault="00EF2B2F" w:rsidP="00EF2B2F"/>
    <w:p w:rsidR="00EF2B2F" w:rsidRPr="00EF2B2F" w:rsidRDefault="00EF2B2F" w:rsidP="00EF2B2F"/>
    <w:p w:rsidR="00810B70" w:rsidRPr="00EF2B2F" w:rsidRDefault="00EF2B2F" w:rsidP="00EF2B2F">
      <w:pPr>
        <w:tabs>
          <w:tab w:val="center" w:pos="4961"/>
        </w:tabs>
        <w:sectPr w:rsidR="00810B70" w:rsidRPr="00EF2B2F" w:rsidSect="00D566EE">
          <w:footerReference w:type="default" r:id="rId15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введение"/>
      <w:bookmarkStart w:id="2" w:name="_Toc85529565"/>
      <w:bookmarkStart w:id="3" w:name="_Toc85727925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  <w:bookmarkEnd w:id="3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0F733E">
        <w:rPr>
          <w:sz w:val="22"/>
          <w:szCs w:val="22"/>
        </w:rPr>
        <w:t xml:space="preserve">внутреннего блока канального типа средненапорного промышленного назначения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6D05E444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" w:name="общие"/>
      <w:bookmarkStart w:id="5" w:name="_Toc85529566"/>
      <w:bookmarkStart w:id="6" w:name="_Toc85727926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4"/>
      <w:bookmarkEnd w:id="5"/>
      <w:bookmarkEnd w:id="6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0"/>
        <w:gridCol w:w="7655"/>
      </w:tblGrid>
      <w:tr w:rsidR="00200C8E" w:rsidRPr="00CC2C20" w:rsidTr="002334BE">
        <w:trPr>
          <w:trHeight w:val="553"/>
        </w:trPr>
        <w:tc>
          <w:tcPr>
            <w:tcW w:w="2410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655" w:type="dxa"/>
            <w:vAlign w:val="center"/>
          </w:tcPr>
          <w:p w:rsidR="00200C8E" w:rsidRPr="009D7031" w:rsidRDefault="00AC27B2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76D96">
              <w:rPr>
                <w:sz w:val="22"/>
                <w:szCs w:val="22"/>
              </w:rPr>
              <w:t xml:space="preserve"> блок </w:t>
            </w:r>
            <w:r>
              <w:rPr>
                <w:sz w:val="22"/>
                <w:szCs w:val="22"/>
              </w:rPr>
              <w:t>канального типа средненапорный промышленного назначения</w:t>
            </w:r>
          </w:p>
        </w:tc>
      </w:tr>
      <w:tr w:rsidR="00CA105D" w:rsidRPr="00CC2C20" w:rsidTr="002334BE">
        <w:trPr>
          <w:trHeight w:val="553"/>
        </w:trPr>
        <w:tc>
          <w:tcPr>
            <w:tcW w:w="2410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655" w:type="dxa"/>
            <w:vAlign w:val="center"/>
          </w:tcPr>
          <w:p w:rsidR="00CA105D" w:rsidRPr="00AC27B2" w:rsidRDefault="00265898" w:rsidP="00297FD5">
            <w:pPr>
              <w:jc w:val="center"/>
              <w:rPr>
                <w:sz w:val="22"/>
                <w:szCs w:val="22"/>
              </w:rPr>
            </w:pPr>
            <w:r w:rsidRPr="00265898">
              <w:rPr>
                <w:sz w:val="22"/>
                <w:szCs w:val="22"/>
              </w:rPr>
              <w:t>RPI-3.0FSRE</w:t>
            </w:r>
          </w:p>
        </w:tc>
      </w:tr>
      <w:tr w:rsidR="006A3296" w:rsidRPr="00CC2C20" w:rsidTr="002334BE">
        <w:trPr>
          <w:trHeight w:val="553"/>
        </w:trPr>
        <w:tc>
          <w:tcPr>
            <w:tcW w:w="2410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655" w:type="dxa"/>
            <w:vAlign w:val="center"/>
          </w:tcPr>
          <w:p w:rsidR="006A3296" w:rsidRPr="00AC27B2" w:rsidRDefault="00265898" w:rsidP="00297FD5">
            <w:pPr>
              <w:jc w:val="center"/>
              <w:rPr>
                <w:sz w:val="22"/>
                <w:szCs w:val="22"/>
              </w:rPr>
            </w:pPr>
            <w:r w:rsidRPr="00265898">
              <w:rPr>
                <w:sz w:val="22"/>
                <w:szCs w:val="22"/>
              </w:rPr>
              <w:t>RPI-3.0FSRE</w:t>
            </w:r>
          </w:p>
        </w:tc>
      </w:tr>
      <w:tr w:rsidR="00147F7B" w:rsidRPr="00CC2C20" w:rsidTr="002334BE">
        <w:trPr>
          <w:trHeight w:val="553"/>
        </w:trPr>
        <w:tc>
          <w:tcPr>
            <w:tcW w:w="2410" w:type="dxa"/>
            <w:vAlign w:val="center"/>
          </w:tcPr>
          <w:p w:rsidR="00147F7B" w:rsidRPr="00CC2C20" w:rsidRDefault="00147F7B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655" w:type="dxa"/>
            <w:vAlign w:val="center"/>
          </w:tcPr>
          <w:p w:rsidR="00147F7B" w:rsidRPr="0029731C" w:rsidRDefault="00147F7B" w:rsidP="00D263FB">
            <w:pPr>
              <w:jc w:val="center"/>
              <w:rPr>
                <w:sz w:val="22"/>
                <w:szCs w:val="22"/>
              </w:rPr>
            </w:pPr>
            <w:r w:rsidRPr="0029731C">
              <w:rPr>
                <w:sz w:val="22"/>
                <w:szCs w:val="22"/>
              </w:rPr>
              <w:t xml:space="preserve">Служит для </w:t>
            </w:r>
            <w:r>
              <w:rPr>
                <w:sz w:val="22"/>
                <w:szCs w:val="22"/>
              </w:rPr>
              <w:t>охлаждения либо нагрева воздуха в помещениях различного назначения</w:t>
            </w:r>
          </w:p>
        </w:tc>
      </w:tr>
      <w:tr w:rsidR="00200C8E" w:rsidRPr="00CC2C20" w:rsidTr="002334BE">
        <w:trPr>
          <w:trHeight w:val="553"/>
        </w:trPr>
        <w:tc>
          <w:tcPr>
            <w:tcW w:w="241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655" w:type="dxa"/>
            <w:vAlign w:val="center"/>
          </w:tcPr>
          <w:p w:rsidR="00200C8E" w:rsidRPr="009D7031" w:rsidRDefault="00147F7B" w:rsidP="00D263FB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2334BE">
        <w:trPr>
          <w:trHeight w:val="553"/>
        </w:trPr>
        <w:tc>
          <w:tcPr>
            <w:tcW w:w="241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655" w:type="dxa"/>
            <w:vAlign w:val="center"/>
          </w:tcPr>
          <w:p w:rsidR="00200C8E" w:rsidRPr="009D7031" w:rsidRDefault="00C83205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200C8E" w:rsidRPr="009D7031">
              <w:rPr>
                <w:sz w:val="22"/>
                <w:szCs w:val="22"/>
              </w:rPr>
              <w:t xml:space="preserve">нутри здания /невзрывоопасное </w:t>
            </w:r>
          </w:p>
        </w:tc>
      </w:tr>
      <w:tr w:rsidR="001A4AA4" w:rsidRPr="00CC2C20" w:rsidTr="002334BE">
        <w:trPr>
          <w:trHeight w:val="553"/>
        </w:trPr>
        <w:tc>
          <w:tcPr>
            <w:tcW w:w="2410" w:type="dxa"/>
            <w:vAlign w:val="center"/>
          </w:tcPr>
          <w:p w:rsidR="001A4AA4" w:rsidRPr="00F0163C" w:rsidRDefault="001A4AA4" w:rsidP="001A4AA4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Год выпуска/месяц</w:t>
            </w:r>
          </w:p>
        </w:tc>
        <w:tc>
          <w:tcPr>
            <w:tcW w:w="7655" w:type="dxa"/>
            <w:vAlign w:val="center"/>
          </w:tcPr>
          <w:p w:rsidR="001A4AA4" w:rsidRPr="0043742C" w:rsidRDefault="001A4AA4" w:rsidP="001A4AA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6</w:t>
            </w:r>
          </w:p>
        </w:tc>
      </w:tr>
      <w:tr w:rsidR="001A4AA4" w:rsidRPr="00CC2C20" w:rsidTr="002334BE">
        <w:trPr>
          <w:trHeight w:val="553"/>
        </w:trPr>
        <w:tc>
          <w:tcPr>
            <w:tcW w:w="2410" w:type="dxa"/>
            <w:vAlign w:val="center"/>
          </w:tcPr>
          <w:p w:rsidR="001A4AA4" w:rsidRPr="00F0163C" w:rsidRDefault="001A4AA4" w:rsidP="001A4AA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C</w:t>
            </w:r>
            <w:r w:rsidRPr="00F0163C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655" w:type="dxa"/>
            <w:vAlign w:val="center"/>
          </w:tcPr>
          <w:p w:rsidR="001A4AA4" w:rsidRPr="0043742C" w:rsidRDefault="001A4AA4" w:rsidP="001A4A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10 </w:t>
            </w:r>
            <w:r>
              <w:rPr>
                <w:sz w:val="22"/>
                <w:szCs w:val="22"/>
              </w:rPr>
              <w:t>лет</w:t>
            </w:r>
          </w:p>
        </w:tc>
      </w:tr>
      <w:tr w:rsidR="001A4AA4" w:rsidRPr="00CC2C20" w:rsidTr="002334BE">
        <w:trPr>
          <w:trHeight w:val="2131"/>
        </w:trPr>
        <w:tc>
          <w:tcPr>
            <w:tcW w:w="2410" w:type="dxa"/>
            <w:vAlign w:val="center"/>
          </w:tcPr>
          <w:p w:rsidR="001A4AA4" w:rsidRPr="00F0163C" w:rsidRDefault="001A4AA4" w:rsidP="001A4AA4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655" w:type="dxa"/>
            <w:vAlign w:val="center"/>
          </w:tcPr>
          <w:p w:rsidR="001A4AA4" w:rsidRDefault="001A4AA4" w:rsidP="001A4AA4">
            <w:pPr>
              <w:jc w:val="center"/>
              <w:rPr>
                <w:sz w:val="22"/>
                <w:szCs w:val="22"/>
              </w:rPr>
            </w:pPr>
            <w:r w:rsidRPr="009A1BB8">
              <w:rPr>
                <w:sz w:val="22"/>
                <w:szCs w:val="22"/>
              </w:rPr>
              <w:t xml:space="preserve">Декларация о соответствии требованиям технического регламента Евразийского экономического союза </w:t>
            </w:r>
          </w:p>
          <w:p w:rsidR="001A4AA4" w:rsidRDefault="001A4AA4" w:rsidP="001A4AA4">
            <w:pPr>
              <w:jc w:val="center"/>
              <w:rPr>
                <w:sz w:val="22"/>
                <w:szCs w:val="22"/>
              </w:rPr>
            </w:pPr>
            <w:r w:rsidRPr="009A1BB8">
              <w:rPr>
                <w:sz w:val="22"/>
                <w:szCs w:val="22"/>
              </w:rPr>
              <w:t>(технического регламента Таможенного союза)</w:t>
            </w:r>
            <w:r w:rsidRPr="007C2003">
              <w:rPr>
                <w:sz w:val="22"/>
                <w:szCs w:val="22"/>
              </w:rPr>
              <w:t xml:space="preserve"> </w:t>
            </w:r>
          </w:p>
          <w:p w:rsidR="001A4AA4" w:rsidRDefault="001A4AA4" w:rsidP="001A4AA4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 xml:space="preserve">ТР ТС 010/2011 </w:t>
            </w:r>
            <w:r>
              <w:rPr>
                <w:sz w:val="22"/>
                <w:szCs w:val="22"/>
              </w:rPr>
              <w:t>«</w:t>
            </w:r>
            <w:r w:rsidRPr="007C2003">
              <w:rPr>
                <w:sz w:val="22"/>
                <w:szCs w:val="22"/>
              </w:rPr>
              <w:t>О безопасности машин и оборудования</w:t>
            </w:r>
            <w:r>
              <w:rPr>
                <w:sz w:val="22"/>
                <w:szCs w:val="22"/>
              </w:rPr>
              <w:t>»</w:t>
            </w:r>
          </w:p>
          <w:p w:rsidR="001A4AA4" w:rsidRPr="009A1BB8" w:rsidRDefault="001A4AA4" w:rsidP="001A4AA4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 xml:space="preserve">ТР ТС 020/2011 </w:t>
            </w:r>
            <w:r>
              <w:rPr>
                <w:sz w:val="22"/>
                <w:szCs w:val="22"/>
              </w:rPr>
              <w:t>«</w:t>
            </w:r>
            <w:r w:rsidRPr="007C2003">
              <w:rPr>
                <w:sz w:val="22"/>
                <w:szCs w:val="22"/>
              </w:rPr>
              <w:t>Электромагнитная совместимость технических средств</w:t>
            </w:r>
            <w:r>
              <w:rPr>
                <w:sz w:val="22"/>
                <w:szCs w:val="22"/>
              </w:rPr>
              <w:t>»</w:t>
            </w:r>
          </w:p>
          <w:p w:rsidR="001A4AA4" w:rsidRPr="009C0E86" w:rsidRDefault="001A4AA4" w:rsidP="001A4A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ЕАЭС N RU Д-</w:t>
            </w:r>
            <w:r>
              <w:rPr>
                <w:sz w:val="22"/>
                <w:szCs w:val="22"/>
                <w:lang w:val="en-US"/>
              </w:rPr>
              <w:t>IT</w:t>
            </w:r>
            <w:r w:rsidRPr="003E3AD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PA</w:t>
            </w:r>
            <w:r w:rsidRPr="00A52243">
              <w:rPr>
                <w:sz w:val="22"/>
                <w:szCs w:val="22"/>
              </w:rPr>
              <w:t>0</w:t>
            </w:r>
            <w:r w:rsidRPr="009C0E86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.</w:t>
            </w:r>
            <w:r w:rsidRPr="003E3AD4">
              <w:rPr>
                <w:sz w:val="22"/>
                <w:szCs w:val="22"/>
              </w:rPr>
              <w:t>В.</w:t>
            </w:r>
            <w:r w:rsidRPr="009C0E86">
              <w:rPr>
                <w:sz w:val="22"/>
                <w:szCs w:val="22"/>
              </w:rPr>
              <w:t>83112</w:t>
            </w:r>
            <w:r w:rsidRPr="003E3AD4">
              <w:rPr>
                <w:sz w:val="22"/>
                <w:szCs w:val="22"/>
              </w:rPr>
              <w:t>/2</w:t>
            </w:r>
            <w:r w:rsidRPr="009C0E86">
              <w:rPr>
                <w:sz w:val="22"/>
                <w:szCs w:val="22"/>
              </w:rPr>
              <w:t>4</w:t>
            </w:r>
          </w:p>
          <w:p w:rsidR="001A4AA4" w:rsidRPr="00F0163C" w:rsidRDefault="001A4AA4" w:rsidP="001A4AA4">
            <w:pPr>
              <w:jc w:val="center"/>
              <w:rPr>
                <w:sz w:val="22"/>
                <w:szCs w:val="22"/>
              </w:rPr>
            </w:pPr>
            <w:r w:rsidRPr="003E3AD4">
              <w:rPr>
                <w:sz w:val="22"/>
                <w:szCs w:val="22"/>
              </w:rPr>
              <w:t xml:space="preserve"> (срок действия с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9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</w:t>
            </w:r>
            <w:r w:rsidRPr="003E3AD4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4</w:t>
            </w:r>
            <w:r w:rsidRPr="003E3AD4">
              <w:rPr>
                <w:sz w:val="22"/>
                <w:szCs w:val="22"/>
              </w:rPr>
              <w:t xml:space="preserve"> до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8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  <w:lang w:val="en-US"/>
              </w:rPr>
              <w:t>9</w:t>
            </w:r>
            <w:r w:rsidRPr="003E3AD4">
              <w:rPr>
                <w:sz w:val="22"/>
                <w:szCs w:val="22"/>
              </w:rPr>
              <w:t>)</w:t>
            </w:r>
          </w:p>
        </w:tc>
      </w:tr>
      <w:tr w:rsidR="001A4AA4" w:rsidRPr="001A4AA4" w:rsidTr="002334BE">
        <w:trPr>
          <w:trHeight w:val="492"/>
        </w:trPr>
        <w:tc>
          <w:tcPr>
            <w:tcW w:w="2410" w:type="dxa"/>
            <w:vAlign w:val="center"/>
          </w:tcPr>
          <w:p w:rsidR="001A4AA4" w:rsidRPr="00F0163C" w:rsidRDefault="001A4AA4" w:rsidP="001A4AA4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655" w:type="dxa"/>
            <w:shd w:val="clear" w:color="auto" w:fill="auto"/>
            <w:vAlign w:val="center"/>
          </w:tcPr>
          <w:p w:rsidR="001A4AA4" w:rsidRPr="00F0163C" w:rsidRDefault="001A4AA4" w:rsidP="001A4AA4">
            <w:pPr>
              <w:jc w:val="center"/>
              <w:rPr>
                <w:sz w:val="22"/>
                <w:szCs w:val="22"/>
                <w:lang w:val="en-US"/>
              </w:rPr>
            </w:pPr>
            <w:r w:rsidRPr="00F0163C">
              <w:rPr>
                <w:sz w:val="22"/>
                <w:szCs w:val="22"/>
                <w:lang w:val="en-US"/>
              </w:rPr>
              <w:t>Johnson Controls-Hitachi Air Conditioning Spain, S.A.U.</w:t>
            </w:r>
          </w:p>
        </w:tc>
      </w:tr>
      <w:tr w:rsidR="001A4AA4" w:rsidRPr="00CC2C20" w:rsidTr="002334BE">
        <w:trPr>
          <w:trHeight w:val="553"/>
        </w:trPr>
        <w:tc>
          <w:tcPr>
            <w:tcW w:w="2410" w:type="dxa"/>
            <w:vAlign w:val="center"/>
          </w:tcPr>
          <w:p w:rsidR="001A4AA4" w:rsidRPr="00F0163C" w:rsidRDefault="001A4AA4" w:rsidP="001A4AA4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655" w:type="dxa"/>
            <w:shd w:val="clear" w:color="auto" w:fill="auto"/>
            <w:vAlign w:val="center"/>
          </w:tcPr>
          <w:p w:rsidR="001A4AA4" w:rsidRPr="00F0163C" w:rsidRDefault="001A4AA4" w:rsidP="001A4AA4">
            <w:pPr>
              <w:jc w:val="center"/>
              <w:rPr>
                <w:sz w:val="22"/>
                <w:szCs w:val="22"/>
              </w:rPr>
            </w:pPr>
            <w:r w:rsidRPr="00F0163C">
              <w:rPr>
                <w:sz w:val="22"/>
                <w:szCs w:val="22"/>
              </w:rPr>
              <w:t>Испания</w:t>
            </w:r>
          </w:p>
        </w:tc>
      </w:tr>
      <w:tr w:rsidR="001A4AA4" w:rsidRPr="001A4AA4" w:rsidTr="002334BE">
        <w:trPr>
          <w:trHeight w:val="553"/>
        </w:trPr>
        <w:tc>
          <w:tcPr>
            <w:tcW w:w="2410" w:type="dxa"/>
            <w:vAlign w:val="center"/>
          </w:tcPr>
          <w:p w:rsidR="001A4AA4" w:rsidRPr="00F0163C" w:rsidRDefault="001A4AA4" w:rsidP="001A4AA4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655" w:type="dxa"/>
            <w:shd w:val="clear" w:color="auto" w:fill="auto"/>
            <w:vAlign w:val="center"/>
          </w:tcPr>
          <w:p w:rsidR="001A4AA4" w:rsidRPr="00A56F97" w:rsidRDefault="001A4AA4" w:rsidP="001A4AA4">
            <w:pPr>
              <w:jc w:val="center"/>
              <w:rPr>
                <w:sz w:val="22"/>
                <w:szCs w:val="22"/>
                <w:lang w:val="en-US"/>
              </w:rPr>
            </w:pPr>
            <w:r w:rsidRPr="00F0163C">
              <w:rPr>
                <w:sz w:val="22"/>
                <w:szCs w:val="22"/>
                <w:lang w:val="en-US"/>
              </w:rPr>
              <w:t xml:space="preserve">Ronda Shimizu, 1 - </w:t>
            </w:r>
            <w:proofErr w:type="spellStart"/>
            <w:r w:rsidRPr="00F0163C">
              <w:rPr>
                <w:sz w:val="22"/>
                <w:szCs w:val="22"/>
                <w:lang w:val="en-US"/>
              </w:rPr>
              <w:t>Políg</w:t>
            </w:r>
            <w:proofErr w:type="spellEnd"/>
            <w:r w:rsidRPr="00F0163C">
              <w:rPr>
                <w:sz w:val="22"/>
                <w:szCs w:val="22"/>
                <w:lang w:val="en-US"/>
              </w:rPr>
              <w:t xml:space="preserve">. Ind. Can </w:t>
            </w:r>
            <w:proofErr w:type="spellStart"/>
            <w:r w:rsidRPr="00F0163C">
              <w:rPr>
                <w:sz w:val="22"/>
                <w:szCs w:val="22"/>
                <w:lang w:val="en-US"/>
              </w:rPr>
              <w:t>Torrella</w:t>
            </w:r>
            <w:proofErr w:type="spellEnd"/>
            <w:r w:rsidRPr="006007D1">
              <w:rPr>
                <w:sz w:val="22"/>
                <w:szCs w:val="22"/>
                <w:lang w:val="en-US"/>
              </w:rPr>
              <w:t xml:space="preserve"> 08233 </w:t>
            </w:r>
            <w:proofErr w:type="spellStart"/>
            <w:r w:rsidRPr="006007D1">
              <w:rPr>
                <w:sz w:val="22"/>
                <w:szCs w:val="22"/>
                <w:lang w:val="en-US"/>
              </w:rPr>
              <w:t>Vacarisses</w:t>
            </w:r>
            <w:proofErr w:type="spellEnd"/>
            <w:r w:rsidRPr="006007D1">
              <w:rPr>
                <w:sz w:val="22"/>
                <w:szCs w:val="22"/>
                <w:lang w:val="en-US"/>
              </w:rPr>
              <w:t xml:space="preserve"> (Barcelona) Spain</w:t>
            </w:r>
          </w:p>
        </w:tc>
      </w:tr>
      <w:tr w:rsidR="001A4AA4" w:rsidRPr="00CC2C20" w:rsidTr="002334BE">
        <w:trPr>
          <w:trHeight w:val="553"/>
        </w:trPr>
        <w:tc>
          <w:tcPr>
            <w:tcW w:w="2410" w:type="dxa"/>
            <w:vAlign w:val="center"/>
          </w:tcPr>
          <w:p w:rsidR="001A4AA4" w:rsidRPr="00F0163C" w:rsidRDefault="001A4AA4" w:rsidP="001A4AA4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7655" w:type="dxa"/>
            <w:shd w:val="clear" w:color="auto" w:fill="auto"/>
            <w:vAlign w:val="center"/>
          </w:tcPr>
          <w:p w:rsidR="001A4AA4" w:rsidRPr="00F0163C" w:rsidRDefault="001A4AA4" w:rsidP="001A4AA4">
            <w:pPr>
              <w:jc w:val="center"/>
              <w:rPr>
                <w:sz w:val="22"/>
                <w:szCs w:val="22"/>
              </w:rPr>
            </w:pPr>
            <w:r w:rsidRPr="00F0163C">
              <w:rPr>
                <w:sz w:val="22"/>
                <w:szCs w:val="22"/>
              </w:rPr>
              <w:t>HITACHI</w:t>
            </w:r>
          </w:p>
        </w:tc>
      </w:tr>
      <w:tr w:rsidR="001A4AA4" w:rsidRPr="00CC2C20" w:rsidTr="002334BE">
        <w:trPr>
          <w:trHeight w:val="553"/>
        </w:trPr>
        <w:tc>
          <w:tcPr>
            <w:tcW w:w="2410" w:type="dxa"/>
            <w:vAlign w:val="center"/>
          </w:tcPr>
          <w:p w:rsidR="001A4AA4" w:rsidRPr="00F0163C" w:rsidRDefault="001A4AA4" w:rsidP="001A4AA4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655" w:type="dxa"/>
            <w:vAlign w:val="center"/>
          </w:tcPr>
          <w:p w:rsidR="001A4AA4" w:rsidRDefault="001A4AA4" w:rsidP="001A4A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Закрытое акционерное общество «</w:t>
            </w:r>
            <w:r w:rsidRPr="00BF0AAC">
              <w:rPr>
                <w:sz w:val="22"/>
                <w:szCs w:val="22"/>
              </w:rPr>
              <w:t>Холдинговая компания</w:t>
            </w:r>
          </w:p>
          <w:p w:rsidR="001A4AA4" w:rsidRPr="00BF0AAC" w:rsidRDefault="001A4AA4" w:rsidP="001A4A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«Юнайтед Элементс Групп»</w:t>
            </w:r>
            <w:r w:rsidRPr="00BF0AAC">
              <w:rPr>
                <w:sz w:val="22"/>
                <w:szCs w:val="22"/>
              </w:rPr>
              <w:t>.</w:t>
            </w:r>
          </w:p>
          <w:p w:rsidR="001A4AA4" w:rsidRPr="00BF0AAC" w:rsidRDefault="001A4AA4" w:rsidP="001A4AA4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ОГРН 1097847130050, ИНН/КПП 7813443770/781301001</w:t>
            </w:r>
          </w:p>
          <w:p w:rsidR="001A4AA4" w:rsidRPr="00BF0AAC" w:rsidRDefault="001A4AA4" w:rsidP="001A4AA4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1A4AA4" w:rsidRPr="00BF0AAC" w:rsidRDefault="001A4AA4" w:rsidP="001A4AA4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1A4AA4" w:rsidRPr="00BF0AAC" w:rsidRDefault="001A4AA4" w:rsidP="001A4AA4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 xml:space="preserve">Телефон: +7 (812) 718-55-11, </w:t>
            </w:r>
          </w:p>
          <w:p w:rsidR="001A4AA4" w:rsidRPr="00BF0AAC" w:rsidRDefault="001A4AA4" w:rsidP="001A4AA4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 xml:space="preserve">факс: +7 (812) 718-55-14, </w:t>
            </w:r>
          </w:p>
          <w:p w:rsidR="001A4AA4" w:rsidRPr="001A4AA4" w:rsidRDefault="001A4AA4" w:rsidP="001A4AA4">
            <w:pPr>
              <w:jc w:val="center"/>
              <w:rPr>
                <w:color w:val="0000FF"/>
                <w:sz w:val="22"/>
                <w:szCs w:val="22"/>
                <w:u w:val="single"/>
              </w:rPr>
            </w:pPr>
            <w:r w:rsidRPr="00443AB1">
              <w:rPr>
                <w:sz w:val="22"/>
                <w:szCs w:val="22"/>
                <w:lang w:val="en-US"/>
              </w:rPr>
              <w:t>E</w:t>
            </w:r>
            <w:r w:rsidRPr="001A4AA4">
              <w:rPr>
                <w:sz w:val="22"/>
                <w:szCs w:val="22"/>
              </w:rPr>
              <w:t>-</w:t>
            </w:r>
            <w:r w:rsidRPr="00443AB1">
              <w:rPr>
                <w:sz w:val="22"/>
                <w:szCs w:val="22"/>
                <w:lang w:val="en-US"/>
              </w:rPr>
              <w:t>mail</w:t>
            </w:r>
            <w:r w:rsidRPr="001A4AA4">
              <w:rPr>
                <w:sz w:val="22"/>
                <w:szCs w:val="22"/>
              </w:rPr>
              <w:t xml:space="preserve">: </w:t>
            </w:r>
            <w:hyperlink r:id="rId19" w:history="1">
              <w:r w:rsidRPr="00443AB1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1A4AA4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443AB1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1A4AA4">
                <w:rPr>
                  <w:rStyle w:val="ad"/>
                  <w:sz w:val="22"/>
                  <w:szCs w:val="22"/>
                </w:rPr>
                <w:t>.</w:t>
              </w:r>
              <w:r w:rsidRPr="00443AB1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1A4AA4" w:rsidRDefault="001A4AA4" w:rsidP="00200C8E">
      <w:pPr>
        <w:jc w:val="center"/>
        <w:rPr>
          <w:b/>
          <w:szCs w:val="28"/>
        </w:rPr>
      </w:pPr>
    </w:p>
    <w:p w:rsidR="001A4AA4" w:rsidRDefault="001A4AA4" w:rsidP="00200C8E">
      <w:pPr>
        <w:jc w:val="center"/>
        <w:rPr>
          <w:b/>
          <w:szCs w:val="28"/>
        </w:rPr>
      </w:pPr>
    </w:p>
    <w:p w:rsidR="00200C8E" w:rsidRPr="00D263FB" w:rsidRDefault="00200C8E" w:rsidP="00200C8E">
      <w:pPr>
        <w:jc w:val="center"/>
        <w:rPr>
          <w:b/>
          <w:szCs w:val="28"/>
        </w:rPr>
      </w:pPr>
      <w:bookmarkStart w:id="7" w:name="_GoBack"/>
      <w:bookmarkEnd w:id="7"/>
      <w:r w:rsidRPr="00D263FB">
        <w:rPr>
          <w:b/>
          <w:szCs w:val="28"/>
        </w:rPr>
        <w:lastRenderedPageBreak/>
        <w:t xml:space="preserve">2. </w:t>
      </w:r>
      <w:bookmarkStart w:id="8" w:name="оснтехданные"/>
      <w:r w:rsidRPr="00D263FB">
        <w:rPr>
          <w:b/>
          <w:szCs w:val="28"/>
        </w:rPr>
        <w:t>Основные технические данные</w:t>
      </w:r>
      <w:bookmarkEnd w:id="8"/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7"/>
      <w:bookmarkStart w:id="10" w:name="_Toc85727927"/>
      <w:bookmarkStart w:id="11" w:name="_Ref86669623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9"/>
      <w:bookmarkEnd w:id="10"/>
      <w:bookmarkEnd w:id="11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E008B4" w:rsidRPr="003F28A1" w:rsidRDefault="00E008B4" w:rsidP="00200C8E">
      <w:pPr>
        <w:jc w:val="center"/>
        <w:rPr>
          <w:noProof/>
          <w:sz w:val="20"/>
          <w:szCs w:val="20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1"/>
        <w:gridCol w:w="3335"/>
        <w:gridCol w:w="1272"/>
        <w:gridCol w:w="2766"/>
      </w:tblGrid>
      <w:tr w:rsidR="00282F51" w:rsidRPr="00AD1C4D" w:rsidTr="007C55CE">
        <w:trPr>
          <w:trHeight w:val="159"/>
          <w:jc w:val="center"/>
        </w:trPr>
        <w:tc>
          <w:tcPr>
            <w:tcW w:w="5822" w:type="dxa"/>
            <w:gridSpan w:val="2"/>
            <w:vAlign w:val="center"/>
          </w:tcPr>
          <w:p w:rsidR="00282F51" w:rsidRPr="00D94425" w:rsidRDefault="00282F51" w:rsidP="00282F51">
            <w:pPr>
              <w:jc w:val="center"/>
              <w:rPr>
                <w:b/>
                <w:sz w:val="22"/>
                <w:szCs w:val="22"/>
              </w:rPr>
            </w:pPr>
            <w:r w:rsidRPr="00D94425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977" w:type="dxa"/>
            <w:vAlign w:val="center"/>
          </w:tcPr>
          <w:p w:rsidR="00282F51" w:rsidRPr="00D94425" w:rsidRDefault="00282F51" w:rsidP="00282F51">
            <w:pPr>
              <w:jc w:val="center"/>
              <w:rPr>
                <w:b/>
                <w:sz w:val="22"/>
                <w:szCs w:val="22"/>
              </w:rPr>
            </w:pPr>
            <w:r w:rsidRPr="00D94425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835" w:type="dxa"/>
            <w:vAlign w:val="center"/>
          </w:tcPr>
          <w:p w:rsidR="00282F51" w:rsidRPr="00D94425" w:rsidRDefault="00282F51" w:rsidP="00282F51">
            <w:pPr>
              <w:jc w:val="center"/>
              <w:rPr>
                <w:b/>
                <w:sz w:val="22"/>
                <w:szCs w:val="22"/>
              </w:rPr>
            </w:pPr>
            <w:r w:rsidRPr="00D94425">
              <w:rPr>
                <w:b/>
                <w:sz w:val="22"/>
                <w:szCs w:val="22"/>
              </w:rPr>
              <w:t>Значение</w:t>
            </w:r>
          </w:p>
        </w:tc>
      </w:tr>
      <w:tr w:rsidR="00827B74" w:rsidRPr="00AD1C4D" w:rsidTr="00CF41C6">
        <w:trPr>
          <w:trHeight w:val="159"/>
          <w:jc w:val="center"/>
        </w:trPr>
        <w:tc>
          <w:tcPr>
            <w:tcW w:w="2272" w:type="dxa"/>
            <w:vMerge w:val="restart"/>
          </w:tcPr>
          <w:p w:rsidR="00827B74" w:rsidRPr="00AD1C4D" w:rsidRDefault="00827B74" w:rsidP="009A0EE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3550" w:type="dxa"/>
            <w:vAlign w:val="center"/>
          </w:tcPr>
          <w:p w:rsidR="00827B74" w:rsidRPr="0001459B" w:rsidRDefault="00827B74" w:rsidP="00264E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 w:rsidRPr="0001459B">
              <w:rPr>
                <w:sz w:val="22"/>
                <w:szCs w:val="22"/>
              </w:rPr>
              <w:t>(UTOPIA/SET-FREE)</w:t>
            </w:r>
          </w:p>
        </w:tc>
        <w:tc>
          <w:tcPr>
            <w:tcW w:w="977" w:type="dxa"/>
            <w:vMerge w:val="restart"/>
            <w:vAlign w:val="center"/>
          </w:tcPr>
          <w:p w:rsidR="00827B74" w:rsidRPr="00AD1C4D" w:rsidRDefault="00827B74" w:rsidP="009A0EE0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2835" w:type="dxa"/>
            <w:vAlign w:val="center"/>
          </w:tcPr>
          <w:p w:rsidR="00827B74" w:rsidRPr="00DA6454" w:rsidRDefault="00827B74" w:rsidP="009A0EE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7.1/8.0</w:t>
            </w:r>
          </w:p>
        </w:tc>
      </w:tr>
      <w:tr w:rsidR="00827B74" w:rsidRPr="00AD1C4D" w:rsidTr="00CF41C6">
        <w:trPr>
          <w:trHeight w:val="159"/>
          <w:jc w:val="center"/>
        </w:trPr>
        <w:tc>
          <w:tcPr>
            <w:tcW w:w="2272" w:type="dxa"/>
            <w:vMerge/>
          </w:tcPr>
          <w:p w:rsidR="00827B74" w:rsidRDefault="00827B74" w:rsidP="009A0EE0">
            <w:pPr>
              <w:rPr>
                <w:sz w:val="22"/>
                <w:szCs w:val="22"/>
              </w:rPr>
            </w:pPr>
          </w:p>
        </w:tc>
        <w:tc>
          <w:tcPr>
            <w:tcW w:w="3550" w:type="dxa"/>
            <w:vAlign w:val="center"/>
          </w:tcPr>
          <w:p w:rsidR="00827B74" w:rsidRPr="0001459B" w:rsidRDefault="00827B74" w:rsidP="00264E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Нагрев </w:t>
            </w:r>
            <w:r w:rsidRPr="0001459B">
              <w:rPr>
                <w:sz w:val="22"/>
                <w:szCs w:val="22"/>
              </w:rPr>
              <w:t>(UTOPIA/SET-FREE)</w:t>
            </w:r>
          </w:p>
        </w:tc>
        <w:tc>
          <w:tcPr>
            <w:tcW w:w="977" w:type="dxa"/>
            <w:vMerge/>
            <w:vAlign w:val="center"/>
          </w:tcPr>
          <w:p w:rsidR="00827B74" w:rsidRPr="00AD1C4D" w:rsidRDefault="00827B74" w:rsidP="009A0EE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827B74" w:rsidRDefault="00827B74" w:rsidP="009A0EE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8.0/9.0</w:t>
            </w:r>
          </w:p>
        </w:tc>
      </w:tr>
      <w:tr w:rsidR="00827B74" w:rsidRPr="00AD1C4D" w:rsidTr="00CF41C6">
        <w:trPr>
          <w:trHeight w:val="159"/>
          <w:jc w:val="center"/>
        </w:trPr>
        <w:tc>
          <w:tcPr>
            <w:tcW w:w="2272" w:type="dxa"/>
            <w:vAlign w:val="center"/>
          </w:tcPr>
          <w:p w:rsidR="00827B74" w:rsidRDefault="00827B74" w:rsidP="009A0EE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 воздуха</w:t>
            </w:r>
          </w:p>
        </w:tc>
        <w:tc>
          <w:tcPr>
            <w:tcW w:w="3550" w:type="dxa"/>
            <w:vAlign w:val="center"/>
          </w:tcPr>
          <w:p w:rsidR="00827B74" w:rsidRDefault="00827B74" w:rsidP="00264E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827B74" w:rsidRDefault="00827B74" w:rsidP="00264E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>
              <w:rPr>
                <w:sz w:val="22"/>
                <w:szCs w:val="22"/>
              </w:rPr>
              <w:t>,</w:t>
            </w:r>
            <w:r w:rsidRPr="001B549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>,)</w:t>
            </w:r>
          </w:p>
        </w:tc>
        <w:tc>
          <w:tcPr>
            <w:tcW w:w="977" w:type="dxa"/>
            <w:vAlign w:val="center"/>
          </w:tcPr>
          <w:p w:rsidR="00827B74" w:rsidRPr="00135C40" w:rsidRDefault="00827B74" w:rsidP="009A0EE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482A3A"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/мин</w:t>
            </w:r>
          </w:p>
        </w:tc>
        <w:tc>
          <w:tcPr>
            <w:tcW w:w="2835" w:type="dxa"/>
            <w:vAlign w:val="center"/>
          </w:tcPr>
          <w:p w:rsidR="00827B74" w:rsidRDefault="00C85D9F" w:rsidP="009A0EE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16/19/21.5</w:t>
            </w:r>
          </w:p>
          <w:p w:rsidR="00827B74" w:rsidRPr="00482A3A" w:rsidRDefault="00C85D9F" w:rsidP="009A0EE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(SP02</w:t>
            </w:r>
            <w:r w:rsidR="00827B74" w:rsidRPr="009B02BF">
              <w:rPr>
                <w:sz w:val="22"/>
                <w:szCs w:val="22"/>
              </w:rPr>
              <w:t>)</w:t>
            </w:r>
            <w:r w:rsidR="00827B74">
              <w:rPr>
                <w:sz w:val="22"/>
                <w:szCs w:val="22"/>
              </w:rPr>
              <w:t>**</w:t>
            </w:r>
          </w:p>
        </w:tc>
      </w:tr>
      <w:tr w:rsidR="00827B74" w:rsidRPr="00AD1C4D" w:rsidTr="00CF41C6">
        <w:trPr>
          <w:trHeight w:val="159"/>
          <w:jc w:val="center"/>
        </w:trPr>
        <w:tc>
          <w:tcPr>
            <w:tcW w:w="2272" w:type="dxa"/>
          </w:tcPr>
          <w:p w:rsidR="00827B74" w:rsidRPr="007438E6" w:rsidRDefault="00827B74" w:rsidP="009A0EE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Внешнее статическое давление</w:t>
            </w:r>
          </w:p>
        </w:tc>
        <w:tc>
          <w:tcPr>
            <w:tcW w:w="3550" w:type="dxa"/>
          </w:tcPr>
          <w:p w:rsidR="00827B74" w:rsidRDefault="00827B74" w:rsidP="00264E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Номинальное</w:t>
            </w:r>
          </w:p>
          <w:p w:rsidR="00827B74" w:rsidRPr="007438E6" w:rsidRDefault="00827B74" w:rsidP="00264E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(мин.-макс.)</w:t>
            </w:r>
          </w:p>
        </w:tc>
        <w:tc>
          <w:tcPr>
            <w:tcW w:w="977" w:type="dxa"/>
            <w:vAlign w:val="center"/>
          </w:tcPr>
          <w:p w:rsidR="00827B74" w:rsidRPr="00AD1C4D" w:rsidRDefault="00827B74" w:rsidP="009A0EE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</w:t>
            </w:r>
          </w:p>
        </w:tc>
        <w:tc>
          <w:tcPr>
            <w:tcW w:w="2835" w:type="dxa"/>
            <w:vAlign w:val="center"/>
          </w:tcPr>
          <w:p w:rsidR="00827B74" w:rsidRDefault="00C85D9F" w:rsidP="009A0EE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  <w:p w:rsidR="00827B74" w:rsidRPr="00B23733" w:rsidRDefault="00827B74" w:rsidP="009A0EE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(0-150)</w:t>
            </w:r>
          </w:p>
        </w:tc>
      </w:tr>
      <w:tr w:rsidR="00827B74" w:rsidRPr="00AD1C4D" w:rsidTr="00CF41C6">
        <w:trPr>
          <w:jc w:val="center"/>
        </w:trPr>
        <w:tc>
          <w:tcPr>
            <w:tcW w:w="2272" w:type="dxa"/>
            <w:vAlign w:val="center"/>
          </w:tcPr>
          <w:p w:rsidR="00827B74" w:rsidRPr="00E4197E" w:rsidRDefault="00827B74" w:rsidP="009A0EE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3550" w:type="dxa"/>
            <w:vAlign w:val="center"/>
          </w:tcPr>
          <w:p w:rsidR="00827B74" w:rsidRDefault="00827B74" w:rsidP="00264E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827B74" w:rsidRPr="00E4197E" w:rsidRDefault="00827B74" w:rsidP="00264E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>
              <w:rPr>
                <w:sz w:val="22"/>
                <w:szCs w:val="22"/>
              </w:rPr>
              <w:t>,</w:t>
            </w:r>
            <w:r w:rsidRPr="00CC1C5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>,)</w:t>
            </w:r>
          </w:p>
        </w:tc>
        <w:tc>
          <w:tcPr>
            <w:tcW w:w="977" w:type="dxa"/>
            <w:vAlign w:val="center"/>
          </w:tcPr>
          <w:p w:rsidR="00827B74" w:rsidRPr="00E4197E" w:rsidRDefault="00827B74" w:rsidP="009A0EE0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835" w:type="dxa"/>
            <w:vAlign w:val="center"/>
          </w:tcPr>
          <w:p w:rsidR="00827B74" w:rsidRPr="00C85D9F" w:rsidRDefault="00C85D9F" w:rsidP="009A0EE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31/33/35</w:t>
            </w:r>
          </w:p>
          <w:p w:rsidR="00827B74" w:rsidRPr="00AD1C4D" w:rsidRDefault="00C85D9F" w:rsidP="009A0EE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 (SP02</w:t>
            </w:r>
            <w:r w:rsidR="00827B74" w:rsidRPr="009B02BF">
              <w:rPr>
                <w:sz w:val="22"/>
                <w:szCs w:val="22"/>
              </w:rPr>
              <w:t>)</w:t>
            </w:r>
            <w:r w:rsidR="00827B74">
              <w:rPr>
                <w:sz w:val="22"/>
                <w:szCs w:val="22"/>
              </w:rPr>
              <w:t>**</w:t>
            </w:r>
          </w:p>
        </w:tc>
      </w:tr>
      <w:tr w:rsidR="00827B74" w:rsidRPr="00AD1C4D" w:rsidTr="00CF41C6">
        <w:trPr>
          <w:jc w:val="center"/>
        </w:trPr>
        <w:tc>
          <w:tcPr>
            <w:tcW w:w="2272" w:type="dxa"/>
            <w:vAlign w:val="center"/>
          </w:tcPr>
          <w:p w:rsidR="00827B74" w:rsidRDefault="00827B74" w:rsidP="009A0EE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Минимальное звуковое давление</w:t>
            </w:r>
          </w:p>
        </w:tc>
        <w:tc>
          <w:tcPr>
            <w:tcW w:w="3550" w:type="dxa"/>
            <w:vAlign w:val="center"/>
          </w:tcPr>
          <w:p w:rsidR="00827B74" w:rsidRDefault="00827B74" w:rsidP="00264E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827B74" w:rsidRDefault="00827B74" w:rsidP="00264E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977" w:type="dxa"/>
            <w:vAlign w:val="center"/>
          </w:tcPr>
          <w:p w:rsidR="00827B74" w:rsidRPr="00135C40" w:rsidRDefault="00827B74" w:rsidP="009A0EE0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835" w:type="dxa"/>
            <w:vAlign w:val="center"/>
          </w:tcPr>
          <w:p w:rsidR="00827B74" w:rsidRPr="00C85D9F" w:rsidRDefault="00C85D9F" w:rsidP="009A0EE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</w:tr>
      <w:tr w:rsidR="00827B74" w:rsidRPr="00AD1C4D" w:rsidTr="00CF41C6">
        <w:trPr>
          <w:jc w:val="center"/>
        </w:trPr>
        <w:tc>
          <w:tcPr>
            <w:tcW w:w="2272" w:type="dxa"/>
            <w:vAlign w:val="center"/>
          </w:tcPr>
          <w:p w:rsidR="00827B74" w:rsidRPr="00E4197E" w:rsidRDefault="00827B74" w:rsidP="009A0EE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Уровень звуковой мощности</w:t>
            </w:r>
            <w:r w:rsidRPr="00135C40">
              <w:rPr>
                <w:sz w:val="22"/>
                <w:szCs w:val="22"/>
              </w:rPr>
              <w:t xml:space="preserve"> </w:t>
            </w:r>
          </w:p>
        </w:tc>
        <w:tc>
          <w:tcPr>
            <w:tcW w:w="3550" w:type="dxa"/>
            <w:vAlign w:val="center"/>
          </w:tcPr>
          <w:p w:rsidR="00827B74" w:rsidRDefault="00827B74" w:rsidP="00264E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827B74" w:rsidRPr="00E4197E" w:rsidRDefault="00827B74" w:rsidP="00264E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977" w:type="dxa"/>
            <w:vAlign w:val="center"/>
          </w:tcPr>
          <w:p w:rsidR="00827B74" w:rsidRPr="00135C40" w:rsidRDefault="00827B74" w:rsidP="009A0EE0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835" w:type="dxa"/>
            <w:vAlign w:val="center"/>
          </w:tcPr>
          <w:p w:rsidR="00827B74" w:rsidRPr="00C85D9F" w:rsidRDefault="00C85D9F" w:rsidP="009A0EE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</w:t>
            </w:r>
          </w:p>
          <w:p w:rsidR="00827B74" w:rsidRPr="00135C40" w:rsidRDefault="00C85D9F" w:rsidP="009A0EE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(SP02</w:t>
            </w:r>
            <w:r w:rsidR="00827B74" w:rsidRPr="009B02BF">
              <w:rPr>
                <w:sz w:val="22"/>
                <w:szCs w:val="22"/>
              </w:rPr>
              <w:t>)</w:t>
            </w:r>
            <w:r w:rsidR="00827B74">
              <w:rPr>
                <w:sz w:val="22"/>
                <w:szCs w:val="22"/>
              </w:rPr>
              <w:t>**</w:t>
            </w:r>
          </w:p>
        </w:tc>
      </w:tr>
      <w:tr w:rsidR="00827B74" w:rsidRPr="00AD1C4D" w:rsidTr="00CF41C6">
        <w:trPr>
          <w:jc w:val="center"/>
        </w:trPr>
        <w:tc>
          <w:tcPr>
            <w:tcW w:w="2272" w:type="dxa"/>
            <w:vMerge w:val="restart"/>
            <w:vAlign w:val="center"/>
          </w:tcPr>
          <w:p w:rsidR="00827B74" w:rsidRPr="00135C40" w:rsidRDefault="00827B74" w:rsidP="009A0EE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температур*</w:t>
            </w:r>
          </w:p>
        </w:tc>
        <w:tc>
          <w:tcPr>
            <w:tcW w:w="3550" w:type="dxa"/>
            <w:vAlign w:val="center"/>
          </w:tcPr>
          <w:p w:rsidR="00827B74" w:rsidRPr="0001459B" w:rsidRDefault="00827B74" w:rsidP="00264E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977" w:type="dxa"/>
            <w:vMerge w:val="restart"/>
            <w:vAlign w:val="center"/>
          </w:tcPr>
          <w:p w:rsidR="00827B74" w:rsidRPr="00135C40" w:rsidRDefault="00827B74" w:rsidP="009A0EE0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2835" w:type="dxa"/>
            <w:vAlign w:val="center"/>
          </w:tcPr>
          <w:p w:rsidR="00827B74" w:rsidRPr="00135C40" w:rsidRDefault="00827B74" w:rsidP="009A0EE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-5</w:t>
            </w:r>
            <w:r>
              <w:rPr>
                <w:sz w:val="22"/>
                <w:szCs w:val="22"/>
                <w:lang w:val="en-US"/>
              </w:rPr>
              <w:t>~</w:t>
            </w:r>
            <w:r>
              <w:rPr>
                <w:sz w:val="22"/>
                <w:szCs w:val="22"/>
              </w:rPr>
              <w:t>46</w:t>
            </w:r>
          </w:p>
        </w:tc>
      </w:tr>
      <w:tr w:rsidR="00827B74" w:rsidRPr="00AD1C4D" w:rsidTr="00CF41C6">
        <w:trPr>
          <w:jc w:val="center"/>
        </w:trPr>
        <w:tc>
          <w:tcPr>
            <w:tcW w:w="2272" w:type="dxa"/>
            <w:vMerge/>
            <w:vAlign w:val="center"/>
          </w:tcPr>
          <w:p w:rsidR="00827B74" w:rsidRPr="00E4197E" w:rsidRDefault="00827B74" w:rsidP="009A0EE0">
            <w:pPr>
              <w:rPr>
                <w:sz w:val="22"/>
                <w:szCs w:val="22"/>
              </w:rPr>
            </w:pPr>
          </w:p>
        </w:tc>
        <w:tc>
          <w:tcPr>
            <w:tcW w:w="3550" w:type="dxa"/>
            <w:vAlign w:val="center"/>
          </w:tcPr>
          <w:p w:rsidR="00827B74" w:rsidRPr="00E4197E" w:rsidRDefault="00827B74" w:rsidP="00264E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977" w:type="dxa"/>
            <w:vMerge/>
            <w:vAlign w:val="center"/>
          </w:tcPr>
          <w:p w:rsidR="00827B74" w:rsidRPr="00E4197E" w:rsidRDefault="00827B74" w:rsidP="009A0EE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827B74" w:rsidRPr="00196F8E" w:rsidRDefault="00827B74" w:rsidP="009A0EE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-</w:t>
            </w:r>
            <w:r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lang w:val="en-US"/>
              </w:rPr>
              <w:t>0~</w:t>
            </w:r>
            <w:r>
              <w:rPr>
                <w:sz w:val="22"/>
                <w:szCs w:val="22"/>
              </w:rPr>
              <w:t>15</w:t>
            </w:r>
          </w:p>
        </w:tc>
      </w:tr>
      <w:tr w:rsidR="00827B74" w:rsidRPr="00AD1C4D" w:rsidTr="00CF41C6">
        <w:trPr>
          <w:trHeight w:val="159"/>
          <w:jc w:val="center"/>
        </w:trPr>
        <w:tc>
          <w:tcPr>
            <w:tcW w:w="2272" w:type="dxa"/>
            <w:vMerge w:val="restart"/>
            <w:vAlign w:val="center"/>
          </w:tcPr>
          <w:p w:rsidR="00827B74" w:rsidRPr="00E4197E" w:rsidRDefault="00827B74" w:rsidP="009A0EE0">
            <w:pPr>
              <w:rPr>
                <w:sz w:val="22"/>
                <w:szCs w:val="22"/>
              </w:rPr>
            </w:pPr>
            <w:r w:rsidRPr="00CA78AC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3550" w:type="dxa"/>
            <w:vAlign w:val="center"/>
          </w:tcPr>
          <w:p w:rsidR="00827B74" w:rsidRPr="00E4197E" w:rsidRDefault="00827B74" w:rsidP="00264E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977" w:type="dxa"/>
            <w:vMerge w:val="restart"/>
            <w:vAlign w:val="center"/>
          </w:tcPr>
          <w:p w:rsidR="00827B74" w:rsidRPr="00B54A67" w:rsidRDefault="00C85D9F" w:rsidP="009A0EE0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 xml:space="preserve">мм </w:t>
            </w:r>
          </w:p>
          <w:p w:rsidR="00827B74" w:rsidRPr="00135C40" w:rsidRDefault="00827B74" w:rsidP="00C85D9F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>(</w:t>
            </w:r>
            <w:r w:rsidR="00C85D9F" w:rsidRPr="00B54A67">
              <w:rPr>
                <w:sz w:val="22"/>
                <w:szCs w:val="22"/>
              </w:rPr>
              <w:t>дюйм</w:t>
            </w:r>
            <w:r w:rsidRPr="00B54A67">
              <w:rPr>
                <w:sz w:val="22"/>
                <w:szCs w:val="22"/>
              </w:rPr>
              <w:t>)</w:t>
            </w:r>
          </w:p>
        </w:tc>
        <w:tc>
          <w:tcPr>
            <w:tcW w:w="2835" w:type="dxa"/>
            <w:vAlign w:val="center"/>
          </w:tcPr>
          <w:p w:rsidR="00827B74" w:rsidRPr="00135C40" w:rsidRDefault="00827B74" w:rsidP="009A0EE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9.52 (3/8</w:t>
            </w:r>
            <w:r w:rsidRPr="00B54A67">
              <w:rPr>
                <w:sz w:val="22"/>
                <w:szCs w:val="22"/>
              </w:rPr>
              <w:t xml:space="preserve">) </w:t>
            </w:r>
          </w:p>
        </w:tc>
      </w:tr>
      <w:tr w:rsidR="00827B74" w:rsidRPr="00AD1C4D" w:rsidTr="00CF41C6">
        <w:trPr>
          <w:trHeight w:val="159"/>
          <w:jc w:val="center"/>
        </w:trPr>
        <w:tc>
          <w:tcPr>
            <w:tcW w:w="2272" w:type="dxa"/>
            <w:vMerge/>
            <w:vAlign w:val="center"/>
          </w:tcPr>
          <w:p w:rsidR="00827B74" w:rsidRPr="00FD6217" w:rsidRDefault="00827B74" w:rsidP="009A0EE0">
            <w:pPr>
              <w:rPr>
                <w:sz w:val="22"/>
                <w:szCs w:val="22"/>
              </w:rPr>
            </w:pPr>
          </w:p>
        </w:tc>
        <w:tc>
          <w:tcPr>
            <w:tcW w:w="3550" w:type="dxa"/>
            <w:vAlign w:val="center"/>
          </w:tcPr>
          <w:p w:rsidR="00827B74" w:rsidRPr="00FD6217" w:rsidRDefault="00827B74" w:rsidP="00264E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977" w:type="dxa"/>
            <w:vMerge/>
            <w:vAlign w:val="center"/>
          </w:tcPr>
          <w:p w:rsidR="00827B74" w:rsidRPr="00135C40" w:rsidRDefault="00827B74" w:rsidP="009A0EE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827B74" w:rsidRPr="0098223F" w:rsidRDefault="00827B74" w:rsidP="009A0EE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15.88 (5/8)</w:t>
            </w:r>
          </w:p>
        </w:tc>
      </w:tr>
      <w:tr w:rsidR="00827B74" w:rsidRPr="00AD1C4D" w:rsidTr="00CF41C6">
        <w:trPr>
          <w:jc w:val="center"/>
        </w:trPr>
        <w:tc>
          <w:tcPr>
            <w:tcW w:w="5822" w:type="dxa"/>
            <w:gridSpan w:val="2"/>
            <w:vAlign w:val="center"/>
          </w:tcPr>
          <w:p w:rsidR="00827B74" w:rsidRPr="00CA78AC" w:rsidRDefault="00827B74" w:rsidP="009A0EE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дренажа</w:t>
            </w:r>
          </w:p>
        </w:tc>
        <w:tc>
          <w:tcPr>
            <w:tcW w:w="977" w:type="dxa"/>
            <w:vAlign w:val="center"/>
          </w:tcPr>
          <w:p w:rsidR="00827B74" w:rsidRPr="00CA78AC" w:rsidRDefault="00827B74" w:rsidP="009A0EE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835" w:type="dxa"/>
            <w:vAlign w:val="center"/>
          </w:tcPr>
          <w:p w:rsidR="00827B74" w:rsidRPr="00CA78AC" w:rsidRDefault="00827B74" w:rsidP="009A0EE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32*</w:t>
            </w:r>
          </w:p>
        </w:tc>
      </w:tr>
      <w:tr w:rsidR="00827B74" w:rsidRPr="00AD1C4D" w:rsidTr="00CF41C6">
        <w:trPr>
          <w:jc w:val="center"/>
        </w:trPr>
        <w:tc>
          <w:tcPr>
            <w:tcW w:w="5822" w:type="dxa"/>
            <w:gridSpan w:val="2"/>
            <w:vAlign w:val="center"/>
          </w:tcPr>
          <w:p w:rsidR="00827B74" w:rsidRPr="00135C40" w:rsidRDefault="00827B74" w:rsidP="009A0EE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Высота подъема конденсата</w:t>
            </w:r>
          </w:p>
        </w:tc>
        <w:tc>
          <w:tcPr>
            <w:tcW w:w="977" w:type="dxa"/>
            <w:vAlign w:val="center"/>
          </w:tcPr>
          <w:p w:rsidR="00827B74" w:rsidRPr="00135C40" w:rsidRDefault="00827B74" w:rsidP="009A0EE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835" w:type="dxa"/>
            <w:vAlign w:val="center"/>
          </w:tcPr>
          <w:p w:rsidR="00827B74" w:rsidRPr="00CA78AC" w:rsidRDefault="00827B74" w:rsidP="009A0EE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850</w:t>
            </w:r>
          </w:p>
        </w:tc>
      </w:tr>
      <w:tr w:rsidR="00827B74" w:rsidRPr="00AD1C4D" w:rsidTr="00CF41C6">
        <w:trPr>
          <w:jc w:val="center"/>
        </w:trPr>
        <w:tc>
          <w:tcPr>
            <w:tcW w:w="9634" w:type="dxa"/>
            <w:gridSpan w:val="4"/>
          </w:tcPr>
          <w:p w:rsidR="00827B74" w:rsidRPr="00AD1C4D" w:rsidRDefault="00827B74" w:rsidP="009A0EE0">
            <w:pPr>
              <w:jc w:val="center"/>
              <w:rPr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827B74" w:rsidRPr="00AD1C4D" w:rsidTr="00CF41C6">
        <w:trPr>
          <w:jc w:val="center"/>
        </w:trPr>
        <w:tc>
          <w:tcPr>
            <w:tcW w:w="5822" w:type="dxa"/>
            <w:gridSpan w:val="2"/>
            <w:vAlign w:val="center"/>
          </w:tcPr>
          <w:p w:rsidR="00827B74" w:rsidRPr="00135C40" w:rsidRDefault="00827B74" w:rsidP="009A0EE0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977" w:type="dxa"/>
            <w:vAlign w:val="center"/>
          </w:tcPr>
          <w:p w:rsidR="00827B74" w:rsidRPr="0001459B" w:rsidRDefault="00827B74" w:rsidP="009A0EE0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Ф/В/Гц</w:t>
            </w:r>
          </w:p>
        </w:tc>
        <w:tc>
          <w:tcPr>
            <w:tcW w:w="2835" w:type="dxa"/>
            <w:vAlign w:val="center"/>
          </w:tcPr>
          <w:p w:rsidR="00827B74" w:rsidRPr="0001459B" w:rsidRDefault="00827B74" w:rsidP="009A0EE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1/2</w:t>
            </w:r>
            <w:r w:rsidRPr="00916159">
              <w:rPr>
                <w:sz w:val="22"/>
                <w:szCs w:val="22"/>
              </w:rPr>
              <w:t>3</w:t>
            </w:r>
            <w:r w:rsidRPr="0001459B">
              <w:rPr>
                <w:sz w:val="22"/>
                <w:szCs w:val="22"/>
              </w:rPr>
              <w:t>0/50</w:t>
            </w:r>
          </w:p>
        </w:tc>
      </w:tr>
      <w:tr w:rsidR="00827B74" w:rsidRPr="00AD1C4D" w:rsidTr="00CF41C6">
        <w:trPr>
          <w:jc w:val="center"/>
        </w:trPr>
        <w:tc>
          <w:tcPr>
            <w:tcW w:w="5822" w:type="dxa"/>
            <w:gridSpan w:val="2"/>
            <w:vAlign w:val="center"/>
          </w:tcPr>
          <w:p w:rsidR="00827B74" w:rsidRPr="001D0C4B" w:rsidRDefault="00827B74" w:rsidP="009A0EE0">
            <w:pPr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Макс. номинальный ток</w:t>
            </w:r>
          </w:p>
        </w:tc>
        <w:tc>
          <w:tcPr>
            <w:tcW w:w="977" w:type="dxa"/>
            <w:vAlign w:val="center"/>
          </w:tcPr>
          <w:p w:rsidR="00827B74" w:rsidRPr="00812D3E" w:rsidRDefault="00827B74" w:rsidP="009A0EE0">
            <w:pPr>
              <w:jc w:val="center"/>
              <w:rPr>
                <w:sz w:val="22"/>
                <w:szCs w:val="22"/>
              </w:rPr>
            </w:pPr>
            <w:r w:rsidRPr="00812D3E">
              <w:rPr>
                <w:sz w:val="22"/>
                <w:szCs w:val="22"/>
              </w:rPr>
              <w:t>А</w:t>
            </w:r>
          </w:p>
        </w:tc>
        <w:tc>
          <w:tcPr>
            <w:tcW w:w="2835" w:type="dxa"/>
            <w:vAlign w:val="center"/>
          </w:tcPr>
          <w:p w:rsidR="00827B74" w:rsidRPr="00812D3E" w:rsidRDefault="00827B74" w:rsidP="009A0EE0">
            <w:pPr>
              <w:jc w:val="center"/>
              <w:rPr>
                <w:sz w:val="22"/>
                <w:szCs w:val="22"/>
              </w:rPr>
            </w:pPr>
            <w:r w:rsidRPr="00812D3E">
              <w:rPr>
                <w:sz w:val="22"/>
                <w:szCs w:val="22"/>
              </w:rPr>
              <w:t>5</w:t>
            </w:r>
          </w:p>
        </w:tc>
      </w:tr>
      <w:tr w:rsidR="00827B74" w:rsidRPr="00AD1C4D" w:rsidTr="00CF41C6">
        <w:trPr>
          <w:trHeight w:val="646"/>
          <w:jc w:val="center"/>
        </w:trPr>
        <w:tc>
          <w:tcPr>
            <w:tcW w:w="2272" w:type="dxa"/>
            <w:vAlign w:val="center"/>
          </w:tcPr>
          <w:p w:rsidR="00827B74" w:rsidRPr="00E4197E" w:rsidRDefault="00827B74" w:rsidP="009A0EE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Номинальная входная мощность</w:t>
            </w:r>
          </w:p>
        </w:tc>
        <w:tc>
          <w:tcPr>
            <w:tcW w:w="3550" w:type="dxa"/>
            <w:vAlign w:val="center"/>
          </w:tcPr>
          <w:p w:rsidR="00827B74" w:rsidRDefault="00827B74" w:rsidP="009A0EE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827B74" w:rsidRPr="00E4197E" w:rsidRDefault="00827B74" w:rsidP="009A0EE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977" w:type="dxa"/>
            <w:vAlign w:val="center"/>
          </w:tcPr>
          <w:p w:rsidR="00827B74" w:rsidRPr="00E4197E" w:rsidRDefault="00827B74" w:rsidP="009A0EE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кВт</w:t>
            </w:r>
          </w:p>
        </w:tc>
        <w:tc>
          <w:tcPr>
            <w:tcW w:w="2835" w:type="dxa"/>
            <w:vAlign w:val="center"/>
          </w:tcPr>
          <w:p w:rsidR="00827B74" w:rsidRPr="00D87BE4" w:rsidRDefault="00827B74" w:rsidP="009A0EE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0.10</w:t>
            </w:r>
          </w:p>
        </w:tc>
      </w:tr>
      <w:tr w:rsidR="00827B74" w:rsidRPr="00AD1C4D" w:rsidTr="00CF41C6">
        <w:trPr>
          <w:trHeight w:val="318"/>
          <w:jc w:val="center"/>
        </w:trPr>
        <w:tc>
          <w:tcPr>
            <w:tcW w:w="9634" w:type="dxa"/>
            <w:gridSpan w:val="4"/>
            <w:vAlign w:val="center"/>
          </w:tcPr>
          <w:p w:rsidR="00827B74" w:rsidRDefault="00827B74" w:rsidP="009A0EE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Хладагент</w:t>
            </w:r>
          </w:p>
        </w:tc>
      </w:tr>
      <w:tr w:rsidR="00827B74" w:rsidRPr="00AD1C4D" w:rsidTr="00CF41C6">
        <w:trPr>
          <w:trHeight w:val="295"/>
          <w:jc w:val="center"/>
        </w:trPr>
        <w:tc>
          <w:tcPr>
            <w:tcW w:w="5822" w:type="dxa"/>
            <w:gridSpan w:val="2"/>
          </w:tcPr>
          <w:p w:rsidR="00827B74" w:rsidRPr="00234357" w:rsidRDefault="00827B74" w:rsidP="009A0EE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</w:t>
            </w:r>
          </w:p>
        </w:tc>
        <w:tc>
          <w:tcPr>
            <w:tcW w:w="977" w:type="dxa"/>
            <w:vAlign w:val="center"/>
          </w:tcPr>
          <w:p w:rsidR="00827B74" w:rsidRDefault="00827B74" w:rsidP="009A0EE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835" w:type="dxa"/>
            <w:vAlign w:val="center"/>
          </w:tcPr>
          <w:p w:rsidR="00827B74" w:rsidRDefault="00827B74" w:rsidP="009A0EE0">
            <w:pPr>
              <w:jc w:val="center"/>
              <w:rPr>
                <w:sz w:val="22"/>
                <w:szCs w:val="22"/>
              </w:rPr>
            </w:pPr>
            <w:r w:rsidRPr="00E9687C">
              <w:rPr>
                <w:sz w:val="22"/>
                <w:szCs w:val="22"/>
                <w:lang w:val="en-US"/>
              </w:rPr>
              <w:t xml:space="preserve">R410A </w:t>
            </w:r>
            <w:proofErr w:type="spellStart"/>
            <w:r w:rsidRPr="00E9687C">
              <w:rPr>
                <w:sz w:val="22"/>
                <w:szCs w:val="22"/>
                <w:lang w:val="en-US"/>
              </w:rPr>
              <w:t>или</w:t>
            </w:r>
            <w:proofErr w:type="spellEnd"/>
            <w:r w:rsidRPr="00E9687C">
              <w:rPr>
                <w:sz w:val="22"/>
                <w:szCs w:val="22"/>
                <w:lang w:val="en-US"/>
              </w:rPr>
              <w:t xml:space="preserve"> R32</w:t>
            </w:r>
          </w:p>
        </w:tc>
      </w:tr>
      <w:tr w:rsidR="00827B74" w:rsidRPr="00AD1C4D" w:rsidTr="00CF41C6">
        <w:trPr>
          <w:trHeight w:val="646"/>
          <w:jc w:val="center"/>
        </w:trPr>
        <w:tc>
          <w:tcPr>
            <w:tcW w:w="5822" w:type="dxa"/>
            <w:gridSpan w:val="2"/>
          </w:tcPr>
          <w:p w:rsidR="00827B74" w:rsidRPr="00DD0541" w:rsidRDefault="00827B74" w:rsidP="009A0EE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977" w:type="dxa"/>
            <w:vAlign w:val="center"/>
          </w:tcPr>
          <w:p w:rsidR="00827B74" w:rsidRDefault="00827B74" w:rsidP="009A0EE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835" w:type="dxa"/>
            <w:vAlign w:val="center"/>
          </w:tcPr>
          <w:p w:rsidR="00827B74" w:rsidRDefault="00827B74" w:rsidP="009A0EE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R410A:</w:t>
            </w:r>
            <w:r w:rsidRPr="00E9687C">
              <w:rPr>
                <w:sz w:val="22"/>
                <w:szCs w:val="22"/>
              </w:rPr>
              <w:t xml:space="preserve"> </w:t>
            </w:r>
            <w:proofErr w:type="spellStart"/>
            <w:r w:rsidRPr="00E9687C">
              <w:rPr>
                <w:sz w:val="22"/>
                <w:szCs w:val="22"/>
              </w:rPr>
              <w:t>зеотропная</w:t>
            </w:r>
            <w:proofErr w:type="spellEnd"/>
            <w:r w:rsidRPr="00E9687C">
              <w:rPr>
                <w:sz w:val="22"/>
                <w:szCs w:val="22"/>
              </w:rPr>
              <w:t xml:space="preserve"> смесь из 50 % дифторметана R-32(CH2F2) и 50 % пентафторэтана R-125(CHF2CF3)</w:t>
            </w:r>
          </w:p>
          <w:p w:rsidR="00827B74" w:rsidRDefault="00827B74" w:rsidP="009A0EE0">
            <w:pPr>
              <w:jc w:val="center"/>
              <w:rPr>
                <w:sz w:val="22"/>
                <w:szCs w:val="22"/>
              </w:rPr>
            </w:pPr>
            <w:r w:rsidRPr="00294001">
              <w:rPr>
                <w:sz w:val="22"/>
                <w:szCs w:val="22"/>
                <w:lang w:val="en-US"/>
              </w:rPr>
              <w:t>R32</w:t>
            </w:r>
            <w:r>
              <w:rPr>
                <w:sz w:val="22"/>
                <w:szCs w:val="22"/>
              </w:rPr>
              <w:t>:</w:t>
            </w:r>
            <w:r>
              <w:t xml:space="preserve"> </w:t>
            </w:r>
            <w:r w:rsidRPr="00B05F0B">
              <w:rPr>
                <w:sz w:val="22"/>
                <w:szCs w:val="22"/>
              </w:rPr>
              <w:t>100%</w:t>
            </w:r>
            <w:r>
              <w:t xml:space="preserve"> </w:t>
            </w:r>
            <w:hyperlink r:id="rId20" w:tooltip="Дифторметан (страница отсутствует)" w:history="1">
              <w:r>
                <w:rPr>
                  <w:sz w:val="22"/>
                  <w:szCs w:val="22"/>
                </w:rPr>
                <w:t xml:space="preserve">дифторметан </w:t>
              </w:r>
              <w:r w:rsidRPr="005A6C22">
                <w:rPr>
                  <w:sz w:val="22"/>
                  <w:szCs w:val="22"/>
                </w:rPr>
                <w:t>R-32</w:t>
              </w:r>
            </w:hyperlink>
            <w:r>
              <w:rPr>
                <w:sz w:val="22"/>
                <w:szCs w:val="22"/>
              </w:rPr>
              <w:t xml:space="preserve"> 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</w:t>
            </w:r>
          </w:p>
        </w:tc>
      </w:tr>
      <w:tr w:rsidR="00827B74" w:rsidRPr="00AD1C4D" w:rsidTr="00CF41C6">
        <w:trPr>
          <w:trHeight w:val="196"/>
          <w:jc w:val="center"/>
        </w:trPr>
        <w:tc>
          <w:tcPr>
            <w:tcW w:w="5822" w:type="dxa"/>
            <w:gridSpan w:val="2"/>
          </w:tcPr>
          <w:p w:rsidR="00827B74" w:rsidRPr="00DD0541" w:rsidRDefault="00827B74" w:rsidP="009A0EE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977" w:type="dxa"/>
            <w:vAlign w:val="center"/>
          </w:tcPr>
          <w:p w:rsidR="00827B74" w:rsidRDefault="00827B74" w:rsidP="009A0EE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835" w:type="dxa"/>
            <w:vAlign w:val="center"/>
          </w:tcPr>
          <w:p w:rsidR="00827B74" w:rsidRDefault="00827B74" w:rsidP="009A0EE0">
            <w:pPr>
              <w:jc w:val="center"/>
              <w:rPr>
                <w:sz w:val="22"/>
                <w:szCs w:val="22"/>
              </w:rPr>
            </w:pPr>
            <w:r w:rsidRPr="00AC642B">
              <w:rPr>
                <w:sz w:val="22"/>
                <w:szCs w:val="22"/>
              </w:rPr>
              <w:t xml:space="preserve"> Технически не заправлен</w:t>
            </w:r>
          </w:p>
        </w:tc>
      </w:tr>
      <w:tr w:rsidR="00827B74" w:rsidRPr="00AD1C4D" w:rsidTr="00CF41C6">
        <w:trPr>
          <w:trHeight w:val="331"/>
          <w:jc w:val="center"/>
        </w:trPr>
        <w:tc>
          <w:tcPr>
            <w:tcW w:w="9634" w:type="dxa"/>
            <w:gridSpan w:val="4"/>
            <w:vAlign w:val="center"/>
          </w:tcPr>
          <w:p w:rsidR="00827B74" w:rsidRDefault="00827B74" w:rsidP="009A0EE0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827B74" w:rsidRPr="00AD1C4D" w:rsidTr="00CF41C6">
        <w:trPr>
          <w:trHeight w:val="241"/>
          <w:jc w:val="center"/>
        </w:trPr>
        <w:tc>
          <w:tcPr>
            <w:tcW w:w="5822" w:type="dxa"/>
            <w:gridSpan w:val="2"/>
          </w:tcPr>
          <w:p w:rsidR="00827B74" w:rsidRPr="00AD1C4D" w:rsidRDefault="00827B74" w:rsidP="009A0EE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</w:t>
            </w:r>
          </w:p>
        </w:tc>
        <w:tc>
          <w:tcPr>
            <w:tcW w:w="977" w:type="dxa"/>
            <w:vAlign w:val="center"/>
          </w:tcPr>
          <w:p w:rsidR="00827B74" w:rsidRPr="00AD1C4D" w:rsidRDefault="00827B74" w:rsidP="009A0EE0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2835" w:type="dxa"/>
            <w:vAlign w:val="center"/>
          </w:tcPr>
          <w:p w:rsidR="00827B74" w:rsidRPr="00D87BE4" w:rsidRDefault="00D01441" w:rsidP="009A0EE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</w:tr>
      <w:tr w:rsidR="00827B74" w:rsidRPr="00AD1C4D" w:rsidTr="00CF41C6">
        <w:trPr>
          <w:trHeight w:val="245"/>
          <w:jc w:val="center"/>
        </w:trPr>
        <w:tc>
          <w:tcPr>
            <w:tcW w:w="5822" w:type="dxa"/>
            <w:gridSpan w:val="2"/>
          </w:tcPr>
          <w:p w:rsidR="00827B74" w:rsidRPr="00AD1C4D" w:rsidRDefault="00827B74" w:rsidP="009A0EE0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977" w:type="dxa"/>
            <w:vAlign w:val="center"/>
          </w:tcPr>
          <w:p w:rsidR="00827B74" w:rsidRPr="00AD1C4D" w:rsidRDefault="00827B74" w:rsidP="009A0EE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827B74" w:rsidRPr="00AD1C4D" w:rsidRDefault="00827B74" w:rsidP="009A0EE0">
            <w:pPr>
              <w:jc w:val="center"/>
              <w:rPr>
                <w:sz w:val="22"/>
                <w:szCs w:val="22"/>
              </w:rPr>
            </w:pPr>
          </w:p>
        </w:tc>
      </w:tr>
      <w:tr w:rsidR="00827B74" w:rsidRPr="00AD1C4D" w:rsidTr="00CF41C6">
        <w:trPr>
          <w:trHeight w:val="277"/>
          <w:jc w:val="center"/>
        </w:trPr>
        <w:tc>
          <w:tcPr>
            <w:tcW w:w="5822" w:type="dxa"/>
            <w:gridSpan w:val="2"/>
          </w:tcPr>
          <w:p w:rsidR="00827B74" w:rsidRPr="00AD1C4D" w:rsidRDefault="00827B74" w:rsidP="009A0EE0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977" w:type="dxa"/>
            <w:vAlign w:val="center"/>
          </w:tcPr>
          <w:p w:rsidR="00827B74" w:rsidRPr="00AD1C4D" w:rsidRDefault="00827B74" w:rsidP="009A0EE0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835" w:type="dxa"/>
            <w:vAlign w:val="center"/>
          </w:tcPr>
          <w:p w:rsidR="00827B74" w:rsidRPr="00135C40" w:rsidRDefault="00827B74" w:rsidP="009A0EE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</w:t>
            </w:r>
          </w:p>
        </w:tc>
      </w:tr>
      <w:tr w:rsidR="00827B74" w:rsidRPr="00AD1C4D" w:rsidTr="00CF41C6">
        <w:trPr>
          <w:trHeight w:val="280"/>
          <w:jc w:val="center"/>
        </w:trPr>
        <w:tc>
          <w:tcPr>
            <w:tcW w:w="5822" w:type="dxa"/>
            <w:gridSpan w:val="2"/>
          </w:tcPr>
          <w:p w:rsidR="00827B74" w:rsidRPr="00AD1C4D" w:rsidRDefault="00827B74" w:rsidP="009A0EE0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977" w:type="dxa"/>
            <w:vAlign w:val="center"/>
          </w:tcPr>
          <w:p w:rsidR="00827B74" w:rsidRPr="00AD1C4D" w:rsidRDefault="00827B74" w:rsidP="009A0EE0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835" w:type="dxa"/>
            <w:vAlign w:val="center"/>
          </w:tcPr>
          <w:p w:rsidR="00827B74" w:rsidRPr="00135C40" w:rsidRDefault="00827B74" w:rsidP="009A0EE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1084</w:t>
            </w:r>
          </w:p>
        </w:tc>
      </w:tr>
      <w:tr w:rsidR="00827B74" w:rsidRPr="00AD1C4D" w:rsidTr="00CF41C6">
        <w:trPr>
          <w:trHeight w:val="138"/>
          <w:jc w:val="center"/>
        </w:trPr>
        <w:tc>
          <w:tcPr>
            <w:tcW w:w="5822" w:type="dxa"/>
            <w:gridSpan w:val="2"/>
          </w:tcPr>
          <w:p w:rsidR="00827B74" w:rsidRPr="00AD1C4D" w:rsidRDefault="00827B74" w:rsidP="009A0EE0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высота</w:t>
            </w:r>
          </w:p>
        </w:tc>
        <w:tc>
          <w:tcPr>
            <w:tcW w:w="977" w:type="dxa"/>
            <w:vAlign w:val="center"/>
          </w:tcPr>
          <w:p w:rsidR="00827B74" w:rsidRPr="00AD1C4D" w:rsidRDefault="00827B74" w:rsidP="009A0EE0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835" w:type="dxa"/>
            <w:vAlign w:val="center"/>
          </w:tcPr>
          <w:p w:rsidR="00827B74" w:rsidRPr="00916159" w:rsidRDefault="00827B74" w:rsidP="009A0EE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240</w:t>
            </w:r>
          </w:p>
        </w:tc>
      </w:tr>
    </w:tbl>
    <w:p w:rsidR="00310201" w:rsidRPr="000B1339" w:rsidRDefault="00310201" w:rsidP="00310201">
      <w:pPr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* </w:t>
      </w:r>
      <w:r w:rsidRPr="000B1339">
        <w:rPr>
          <w:noProof/>
          <w:sz w:val="20"/>
          <w:szCs w:val="20"/>
        </w:rPr>
        <w:t xml:space="preserve">Наружный </w:t>
      </w:r>
      <w:r>
        <w:rPr>
          <w:noProof/>
          <w:sz w:val="20"/>
          <w:szCs w:val="20"/>
        </w:rPr>
        <w:t>диаметр</w:t>
      </w:r>
      <w:r w:rsidRPr="000B1339">
        <w:rPr>
          <w:noProof/>
          <w:sz w:val="20"/>
          <w:szCs w:val="20"/>
        </w:rPr>
        <w:t>.</w:t>
      </w:r>
    </w:p>
    <w:p w:rsidR="00310201" w:rsidRPr="000B1339" w:rsidRDefault="00310201" w:rsidP="00310201">
      <w:pPr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>**</w:t>
      </w:r>
      <w:r>
        <w:rPr>
          <w:sz w:val="22"/>
          <w:szCs w:val="22"/>
        </w:rPr>
        <w:t xml:space="preserve"> SP: в</w:t>
      </w:r>
      <w:r w:rsidRPr="000B1339">
        <w:rPr>
          <w:noProof/>
          <w:sz w:val="20"/>
          <w:szCs w:val="20"/>
        </w:rPr>
        <w:t>нешнее статическое давление (устанавливается с помощью дополнительной функции «C5» на пульте дистанционного управлен</w:t>
      </w:r>
      <w:r>
        <w:rPr>
          <w:noProof/>
          <w:sz w:val="20"/>
          <w:szCs w:val="20"/>
        </w:rPr>
        <w:t>ия: 00: стандартное, 01: высокое, 02: низкое</w:t>
      </w:r>
      <w:r w:rsidRPr="000B1339">
        <w:rPr>
          <w:noProof/>
          <w:sz w:val="20"/>
          <w:szCs w:val="20"/>
        </w:rPr>
        <w:t>).</w:t>
      </w:r>
    </w:p>
    <w:p w:rsidR="00310201" w:rsidRPr="000B1339" w:rsidRDefault="00310201" w:rsidP="00310201">
      <w:pPr>
        <w:jc w:val="both"/>
        <w:rPr>
          <w:noProof/>
          <w:sz w:val="20"/>
          <w:szCs w:val="20"/>
        </w:rPr>
      </w:pPr>
      <w:r w:rsidRPr="000B1339">
        <w:rPr>
          <w:noProof/>
          <w:sz w:val="20"/>
          <w:szCs w:val="20"/>
        </w:rPr>
        <w:lastRenderedPageBreak/>
        <w:t>Номинальное: внешнее статическое давление при номинальном расходе воздуха.</w:t>
      </w:r>
    </w:p>
    <w:p w:rsidR="00310201" w:rsidRPr="000B1339" w:rsidRDefault="00310201" w:rsidP="00310201">
      <w:pPr>
        <w:jc w:val="both"/>
        <w:rPr>
          <w:noProof/>
          <w:sz w:val="20"/>
          <w:szCs w:val="20"/>
        </w:rPr>
      </w:pPr>
      <w:r>
        <w:rPr>
          <w:sz w:val="22"/>
          <w:szCs w:val="22"/>
        </w:rPr>
        <w:t>SP</w:t>
      </w:r>
      <w:r>
        <w:rPr>
          <w:noProof/>
          <w:sz w:val="20"/>
          <w:szCs w:val="20"/>
        </w:rPr>
        <w:t>: 02 - низкое</w:t>
      </w:r>
      <w:r w:rsidRPr="000B1339">
        <w:rPr>
          <w:noProof/>
          <w:sz w:val="20"/>
          <w:szCs w:val="20"/>
        </w:rPr>
        <w:t xml:space="preserve"> при минимальном расходе воздуха</w:t>
      </w:r>
      <w:r>
        <w:rPr>
          <w:noProof/>
          <w:sz w:val="20"/>
          <w:szCs w:val="20"/>
        </w:rPr>
        <w:t>.</w:t>
      </w:r>
    </w:p>
    <w:p w:rsidR="00310201" w:rsidRDefault="00310201" w:rsidP="00310201">
      <w:pPr>
        <w:jc w:val="both"/>
        <w:rPr>
          <w:noProof/>
          <w:sz w:val="20"/>
          <w:szCs w:val="20"/>
        </w:rPr>
      </w:pPr>
      <w:r w:rsidRPr="000B1339">
        <w:rPr>
          <w:noProof/>
          <w:sz w:val="20"/>
          <w:szCs w:val="20"/>
        </w:rPr>
        <w:t>Данные звуковой мощности при номинальном внешнем статическом давлении</w:t>
      </w:r>
      <w:r>
        <w:rPr>
          <w:noProof/>
          <w:sz w:val="20"/>
          <w:szCs w:val="20"/>
        </w:rPr>
        <w:t>.</w:t>
      </w: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" w:name="_Toc85529568"/>
      <w:bookmarkStart w:id="13" w:name="_Toc85727928"/>
      <w:bookmarkStart w:id="14" w:name="_Ref86669666"/>
      <w:r w:rsidRPr="008542FB">
        <w:rPr>
          <w:rFonts w:ascii="Times New Roman" w:hAnsi="Times New Roman"/>
          <w:b w:val="0"/>
          <w:sz w:val="22"/>
          <w:szCs w:val="22"/>
        </w:rPr>
        <w:t>2.2 Описание изделия</w:t>
      </w:r>
      <w:bookmarkEnd w:id="12"/>
      <w:bookmarkEnd w:id="13"/>
      <w:bookmarkEnd w:id="14"/>
    </w:p>
    <w:p w:rsidR="00B16FB7" w:rsidRPr="00B16FB7" w:rsidRDefault="00B16FB7" w:rsidP="00B16FB7"/>
    <w:p w:rsidR="001D425F" w:rsidRPr="009E2744" w:rsidRDefault="001D425F" w:rsidP="00774C6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 канального типа </w:t>
      </w:r>
      <w:r>
        <w:rPr>
          <w:sz w:val="22"/>
          <w:szCs w:val="22"/>
        </w:rPr>
        <w:t>средненапорн</w:t>
      </w:r>
      <w:r w:rsidR="003C53C2">
        <w:rPr>
          <w:sz w:val="22"/>
          <w:szCs w:val="22"/>
        </w:rPr>
        <w:t xml:space="preserve">ый </w:t>
      </w:r>
      <w:r w:rsidR="00265898" w:rsidRPr="00265898">
        <w:rPr>
          <w:sz w:val="22"/>
          <w:szCs w:val="22"/>
        </w:rPr>
        <w:t>RPI-3.0FSRE</w:t>
      </w:r>
      <w:r w:rsidR="00265898">
        <w:rPr>
          <w:sz w:val="22"/>
          <w:szCs w:val="22"/>
        </w:rPr>
        <w:t xml:space="preserve"> </w:t>
      </w:r>
      <w:r>
        <w:rPr>
          <w:sz w:val="22"/>
          <w:szCs w:val="22"/>
        </w:rPr>
        <w:t>предназначен</w:t>
      </w:r>
      <w:r w:rsidRPr="009E2744">
        <w:rPr>
          <w:sz w:val="22"/>
          <w:szCs w:val="22"/>
        </w:rPr>
        <w:t xml:space="preserve"> для обеспечения подвода</w:t>
      </w:r>
      <w:r>
        <w:rPr>
          <w:sz w:val="22"/>
          <w:szCs w:val="22"/>
        </w:rPr>
        <w:t xml:space="preserve"> кондиционированного воздуха </w:t>
      </w:r>
      <w:r w:rsidRPr="009E2744">
        <w:rPr>
          <w:sz w:val="22"/>
          <w:szCs w:val="22"/>
        </w:rPr>
        <w:t>в замкнутое пространство комнаты или зоны</w:t>
      </w:r>
      <w:r>
        <w:rPr>
          <w:sz w:val="22"/>
          <w:szCs w:val="22"/>
        </w:rPr>
        <w:t xml:space="preserve"> с</w:t>
      </w:r>
      <w:r w:rsidRPr="009E2744">
        <w:rPr>
          <w:sz w:val="22"/>
          <w:szCs w:val="22"/>
        </w:rPr>
        <w:t xml:space="preserve"> использовани</w:t>
      </w:r>
      <w:r>
        <w:rPr>
          <w:sz w:val="22"/>
          <w:szCs w:val="22"/>
        </w:rPr>
        <w:t>ем</w:t>
      </w:r>
      <w:r w:rsidRPr="009E2744">
        <w:rPr>
          <w:sz w:val="22"/>
          <w:szCs w:val="22"/>
        </w:rPr>
        <w:t xml:space="preserve"> воздуховодов</w:t>
      </w:r>
      <w:r>
        <w:rPr>
          <w:sz w:val="22"/>
          <w:szCs w:val="22"/>
        </w:rPr>
        <w:t>.</w:t>
      </w:r>
    </w:p>
    <w:p w:rsidR="001D425F" w:rsidRDefault="001D425F" w:rsidP="00CF41C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работает в составе системы кондиционирования с наружными блоками серий UTOPIA </w:t>
      </w:r>
      <w:r w:rsidR="00CF41C6">
        <w:rPr>
          <w:sz w:val="22"/>
          <w:szCs w:val="22"/>
        </w:rPr>
        <w:t>и SET</w:t>
      </w:r>
      <w:r>
        <w:rPr>
          <w:sz w:val="22"/>
          <w:szCs w:val="22"/>
        </w:rPr>
        <w:t>-FREE.</w:t>
      </w:r>
    </w:p>
    <w:p w:rsidR="001D425F" w:rsidRDefault="001D425F" w:rsidP="00CF41C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оснащен</w:t>
      </w:r>
      <w:r w:rsidRPr="0064700B">
        <w:rPr>
          <w:sz w:val="22"/>
          <w:szCs w:val="22"/>
        </w:rPr>
        <w:t xml:space="preserve"> двигателем посто</w:t>
      </w:r>
      <w:r>
        <w:rPr>
          <w:sz w:val="22"/>
          <w:szCs w:val="22"/>
        </w:rPr>
        <w:t>янного тока с инверторным управ</w:t>
      </w:r>
      <w:r w:rsidRPr="0064700B">
        <w:rPr>
          <w:sz w:val="22"/>
          <w:szCs w:val="22"/>
        </w:rPr>
        <w:t>лением — DC INVERTER.</w:t>
      </w:r>
    </w:p>
    <w:p w:rsidR="001D425F" w:rsidRDefault="001D425F" w:rsidP="00CF41C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06CE4">
        <w:rPr>
          <w:sz w:val="22"/>
          <w:szCs w:val="22"/>
        </w:rPr>
        <w:t xml:space="preserve">Новый негорючий изоляционный материал сертифицирован по классу воспламеняемости </w:t>
      </w:r>
    </w:p>
    <w:p w:rsidR="001D425F" w:rsidRDefault="001D425F" w:rsidP="00CF41C6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E06CE4">
        <w:rPr>
          <w:sz w:val="22"/>
          <w:szCs w:val="22"/>
        </w:rPr>
        <w:t>«B s3 d1» (на основе европейского стандарта EN 13501-1 + 1: 2009).</w:t>
      </w:r>
    </w:p>
    <w:p w:rsidR="001D425F" w:rsidRPr="0075103B" w:rsidRDefault="00F2402A" w:rsidP="00CF41C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Изделие </w:t>
      </w:r>
      <w:r w:rsidR="001D425F">
        <w:rPr>
          <w:sz w:val="22"/>
          <w:szCs w:val="22"/>
        </w:rPr>
        <w:t>имее</w:t>
      </w:r>
      <w:r w:rsidR="001D425F" w:rsidRPr="0075103B">
        <w:rPr>
          <w:sz w:val="22"/>
          <w:szCs w:val="22"/>
        </w:rPr>
        <w:t>т три уровня регулирования статического давления в зависимости от требований к установке:</w:t>
      </w:r>
    </w:p>
    <w:p w:rsidR="001D425F" w:rsidRPr="0075103B" w:rsidRDefault="001D425F" w:rsidP="00CF41C6">
      <w:pPr>
        <w:numPr>
          <w:ilvl w:val="0"/>
          <w:numId w:val="31"/>
        </w:numPr>
        <w:autoSpaceDE w:val="0"/>
        <w:autoSpaceDN w:val="0"/>
        <w:adjustRightInd w:val="0"/>
        <w:spacing w:after="20"/>
        <w:ind w:firstLine="709"/>
        <w:jc w:val="both"/>
        <w:rPr>
          <w:sz w:val="22"/>
          <w:szCs w:val="22"/>
        </w:rPr>
      </w:pPr>
      <w:r w:rsidRPr="0075103B">
        <w:rPr>
          <w:sz w:val="22"/>
          <w:szCs w:val="22"/>
        </w:rPr>
        <w:t>Высокое статическое давление</w:t>
      </w:r>
      <w:r>
        <w:rPr>
          <w:sz w:val="22"/>
          <w:szCs w:val="22"/>
        </w:rPr>
        <w:t>;</w:t>
      </w:r>
    </w:p>
    <w:p w:rsidR="001D425F" w:rsidRPr="0075103B" w:rsidRDefault="001D425F" w:rsidP="00CF41C6">
      <w:pPr>
        <w:numPr>
          <w:ilvl w:val="0"/>
          <w:numId w:val="31"/>
        </w:numPr>
        <w:autoSpaceDE w:val="0"/>
        <w:autoSpaceDN w:val="0"/>
        <w:adjustRightInd w:val="0"/>
        <w:spacing w:after="20"/>
        <w:ind w:firstLine="709"/>
        <w:jc w:val="both"/>
        <w:rPr>
          <w:sz w:val="22"/>
          <w:szCs w:val="22"/>
        </w:rPr>
      </w:pPr>
      <w:r w:rsidRPr="0075103B">
        <w:rPr>
          <w:sz w:val="22"/>
          <w:szCs w:val="22"/>
        </w:rPr>
        <w:t>Стандартное статическое давление (заводская настройка)</w:t>
      </w:r>
      <w:r>
        <w:rPr>
          <w:sz w:val="22"/>
          <w:szCs w:val="22"/>
        </w:rPr>
        <w:t>;</w:t>
      </w:r>
    </w:p>
    <w:p w:rsidR="001D425F" w:rsidRPr="0075103B" w:rsidRDefault="001D425F" w:rsidP="00CF41C6">
      <w:pPr>
        <w:numPr>
          <w:ilvl w:val="0"/>
          <w:numId w:val="31"/>
        </w:num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75103B">
        <w:rPr>
          <w:sz w:val="22"/>
          <w:szCs w:val="22"/>
        </w:rPr>
        <w:t>Низкое статическое давление</w:t>
      </w:r>
      <w:r>
        <w:rPr>
          <w:sz w:val="22"/>
          <w:szCs w:val="22"/>
        </w:rPr>
        <w:t>.</w:t>
      </w:r>
    </w:p>
    <w:p w:rsidR="001D425F" w:rsidRPr="0075103B" w:rsidRDefault="001D425F" w:rsidP="00CF41C6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75103B">
        <w:rPr>
          <w:sz w:val="22"/>
          <w:szCs w:val="22"/>
        </w:rPr>
        <w:t>Установка статического давления должна производиться с помощью пульта дистанционного управления.</w:t>
      </w:r>
    </w:p>
    <w:p w:rsidR="001D425F" w:rsidRPr="004060F5" w:rsidRDefault="001D425F" w:rsidP="00CF41C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060F5">
        <w:rPr>
          <w:sz w:val="22"/>
          <w:szCs w:val="22"/>
        </w:rPr>
        <w:t xml:space="preserve">Для удобства монтажа и технического обслуживания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4060F5">
        <w:rPr>
          <w:sz w:val="22"/>
          <w:szCs w:val="22"/>
        </w:rPr>
        <w:t xml:space="preserve"> имеет возможность установки электрической коробки в различных конфигурациях – с левой </w:t>
      </w:r>
      <w:r>
        <w:rPr>
          <w:sz w:val="22"/>
          <w:szCs w:val="22"/>
        </w:rPr>
        <w:t>или</w:t>
      </w:r>
      <w:r w:rsidRPr="004060F5">
        <w:rPr>
          <w:sz w:val="22"/>
          <w:szCs w:val="22"/>
        </w:rPr>
        <w:t xml:space="preserve"> правой стороны </w:t>
      </w:r>
      <w:r>
        <w:rPr>
          <w:sz w:val="22"/>
          <w:szCs w:val="22"/>
        </w:rPr>
        <w:t xml:space="preserve">изделия, а также </w:t>
      </w:r>
      <w:r w:rsidRPr="004060F5">
        <w:rPr>
          <w:sz w:val="22"/>
          <w:szCs w:val="22"/>
        </w:rPr>
        <w:t xml:space="preserve">на стене. </w:t>
      </w:r>
    </w:p>
    <w:p w:rsidR="001D425F" w:rsidRDefault="001D425F" w:rsidP="00CF41C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Все</w:t>
      </w:r>
      <w:r w:rsidRPr="004060F5">
        <w:rPr>
          <w:sz w:val="22"/>
          <w:szCs w:val="22"/>
        </w:rPr>
        <w:t xml:space="preserve"> трубопроводны</w:t>
      </w:r>
      <w:r>
        <w:rPr>
          <w:sz w:val="22"/>
          <w:szCs w:val="22"/>
        </w:rPr>
        <w:t>е соединения расположены</w:t>
      </w:r>
      <w:r w:rsidRPr="00CA0C5A">
        <w:rPr>
          <w:sz w:val="22"/>
          <w:szCs w:val="22"/>
        </w:rPr>
        <w:t xml:space="preserve"> на задней стороне </w:t>
      </w:r>
      <w:r>
        <w:rPr>
          <w:sz w:val="22"/>
          <w:szCs w:val="22"/>
        </w:rPr>
        <w:t>блока, что позволяет осуществлять монтаж в ограниченных пространствах.</w:t>
      </w:r>
    </w:p>
    <w:p w:rsidR="001D425F" w:rsidRDefault="001D425F" w:rsidP="00CF41C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имеет съемный дренажный насос, </w:t>
      </w:r>
      <w:r w:rsidRPr="00CA0C5A">
        <w:rPr>
          <w:sz w:val="22"/>
          <w:szCs w:val="22"/>
        </w:rPr>
        <w:t>отсоединяемый для установки самотечного дренажа.</w:t>
      </w:r>
      <w:r w:rsidRPr="009B64DB">
        <w:rPr>
          <w:sz w:val="22"/>
          <w:szCs w:val="22"/>
        </w:rPr>
        <w:t xml:space="preserve"> </w:t>
      </w:r>
    </w:p>
    <w:p w:rsidR="001D425F" w:rsidRDefault="001D425F" w:rsidP="00CF41C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Сервисный доступ к воздушному фильтру с нижней и боковой стороны блока упрощает сборку и техническое обслуживание.</w:t>
      </w:r>
    </w:p>
    <w:p w:rsidR="001D425F" w:rsidRPr="00BD1CC7" w:rsidRDefault="001D425F" w:rsidP="00CF41C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D1CC7">
        <w:rPr>
          <w:sz w:val="22"/>
          <w:szCs w:val="22"/>
        </w:rPr>
        <w:t>Положение воздухозаборника по умолчанию можно изменит</w:t>
      </w:r>
      <w:r>
        <w:rPr>
          <w:sz w:val="22"/>
          <w:szCs w:val="22"/>
        </w:rPr>
        <w:t>ь с задней стороны на нижнюю с помощью дополнительных принадлежностей</w:t>
      </w:r>
      <w:r w:rsidRPr="00BD1CC7">
        <w:rPr>
          <w:sz w:val="22"/>
          <w:szCs w:val="22"/>
        </w:rPr>
        <w:t>.</w:t>
      </w:r>
    </w:p>
    <w:p w:rsidR="001D425F" w:rsidRPr="003F28A1" w:rsidRDefault="001D425F" w:rsidP="00CF41C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500799">
        <w:rPr>
          <w:sz w:val="22"/>
          <w:szCs w:val="22"/>
        </w:rPr>
        <w:t xml:space="preserve"> имеет низкий уровень шума и </w:t>
      </w:r>
      <w:r>
        <w:rPr>
          <w:sz w:val="22"/>
          <w:szCs w:val="22"/>
        </w:rPr>
        <w:t xml:space="preserve">высокую </w:t>
      </w:r>
      <w:r w:rsidRPr="00500799">
        <w:rPr>
          <w:sz w:val="22"/>
          <w:szCs w:val="22"/>
        </w:rPr>
        <w:t>энерго</w:t>
      </w:r>
      <w:r>
        <w:rPr>
          <w:sz w:val="22"/>
          <w:szCs w:val="22"/>
        </w:rPr>
        <w:t>эффективность</w:t>
      </w:r>
      <w:r w:rsidRPr="00500799">
        <w:rPr>
          <w:sz w:val="22"/>
          <w:szCs w:val="22"/>
        </w:rPr>
        <w:t>.</w:t>
      </w:r>
    </w:p>
    <w:p w:rsidR="00B16FB7" w:rsidRDefault="00B16FB7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5" w:name="_Toc85529569"/>
      <w:bookmarkStart w:id="16" w:name="_Toc85727929"/>
      <w:bookmarkStart w:id="17" w:name="_Ref86669675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5"/>
      <w:bookmarkEnd w:id="16"/>
      <w:bookmarkEnd w:id="17"/>
    </w:p>
    <w:p w:rsidR="00200C8E" w:rsidRDefault="00200C8E" w:rsidP="00200C8E">
      <w:pPr>
        <w:outlineLvl w:val="0"/>
        <w:rPr>
          <w:b/>
          <w:szCs w:val="28"/>
        </w:rPr>
      </w:pPr>
    </w:p>
    <w:p w:rsidR="00FA7A5C" w:rsidRPr="008F31F7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FA7A5C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 xml:space="preserve"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</w:t>
      </w:r>
      <w:r w:rsidR="00CF41C6" w:rsidRPr="008F31F7">
        <w:rPr>
          <w:sz w:val="22"/>
          <w:szCs w:val="22"/>
        </w:rPr>
        <w:t>выполняет термодинамический</w:t>
      </w:r>
      <w:r w:rsidRPr="008F31F7">
        <w:rPr>
          <w:sz w:val="22"/>
          <w:szCs w:val="22"/>
        </w:rPr>
        <w:t xml:space="preserve"> процесс, протекающий внутри холодильного конту</w:t>
      </w:r>
      <w:r w:rsidR="00CF41C6">
        <w:rPr>
          <w:sz w:val="22"/>
          <w:szCs w:val="22"/>
        </w:rPr>
        <w:t xml:space="preserve">ра - фазовый переход хладагента. </w:t>
      </w:r>
      <w:r w:rsidRPr="008F31F7">
        <w:rPr>
          <w:sz w:val="22"/>
          <w:szCs w:val="22"/>
        </w:rPr>
        <w:t xml:space="preserve">Когда </w:t>
      </w:r>
      <w:r w:rsidR="00CF41C6">
        <w:rPr>
          <w:sz w:val="22"/>
          <w:szCs w:val="22"/>
        </w:rPr>
        <w:t xml:space="preserve">хладагент </w:t>
      </w:r>
      <w:r w:rsidRPr="008F31F7">
        <w:rPr>
          <w:sz w:val="22"/>
          <w:szCs w:val="22"/>
        </w:rPr>
        <w:t>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736D1B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200C8E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Общий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A7A5C" w:rsidRDefault="001D425F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4838065" cy="2222500"/>
            <wp:effectExtent l="0" t="0" r="635" b="6350"/>
            <wp:docPr id="11" name="Рисунок 11" descr="конструкция RP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онструкция RPI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065" cy="222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7A5C" w:rsidRPr="006E30DA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FA7A5C" w:rsidRPr="000B7F96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200C8E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8" w:name="_Toc85529571"/>
      <w:bookmarkStart w:id="19" w:name="_Toc85727931"/>
      <w:bookmarkStart w:id="20" w:name="_Ref86669711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8"/>
      <w:bookmarkEnd w:id="19"/>
      <w:bookmarkEnd w:id="20"/>
    </w:p>
    <w:p w:rsidR="00FA7A5C" w:rsidRPr="00FA7A5C" w:rsidRDefault="00FA7A5C" w:rsidP="00FA7A5C"/>
    <w:p w:rsidR="00200C8E" w:rsidRDefault="00200C8E" w:rsidP="00200C8E">
      <w:pPr>
        <w:outlineLvl w:val="0"/>
        <w:rPr>
          <w:b/>
          <w:szCs w:val="28"/>
        </w:rPr>
      </w:pPr>
    </w:p>
    <w:p w:rsidR="001D425F" w:rsidRPr="00135AED" w:rsidRDefault="001D425F" w:rsidP="001D425F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>Принимайте во внимание распределение воздуха от каждого</w:t>
      </w:r>
      <w:r>
        <w:rPr>
          <w:sz w:val="22"/>
          <w:szCs w:val="22"/>
        </w:rPr>
        <w:t xml:space="preserve"> 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 по помещению и выбирай</w:t>
      </w:r>
      <w:r w:rsidRPr="00135AED">
        <w:rPr>
          <w:sz w:val="22"/>
          <w:szCs w:val="22"/>
        </w:rPr>
        <w:t>те соответствующее место для получения равномерной температуры.</w:t>
      </w:r>
    </w:p>
    <w:p w:rsidR="001D425F" w:rsidRPr="00135AED" w:rsidRDefault="001D425F" w:rsidP="001D425F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>Избегайте препятствий, которые могут препятствовать входу или выходу воздуха.</w:t>
      </w:r>
    </w:p>
    <w:p w:rsidR="001D425F" w:rsidRPr="00135AED" w:rsidRDefault="001D425F" w:rsidP="001D425F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При установке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 xml:space="preserve"> в больницах или других объектах учитывайте воздействие на них электромагнитных волн, исходящих от медицинского оборудования и других устройств</w:t>
      </w:r>
      <w:r>
        <w:rPr>
          <w:sz w:val="22"/>
          <w:szCs w:val="22"/>
        </w:rPr>
        <w:t xml:space="preserve">.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блок</w:t>
      </w:r>
      <w:r w:rsidRPr="00135AED">
        <w:rPr>
          <w:sz w:val="22"/>
          <w:szCs w:val="22"/>
        </w:rPr>
        <w:t xml:space="preserve"> в местах, где облучение электромагнитными волнами может прямо повлиять на работу электрической коробки, кабеля или пульта дистанционного управления.</w:t>
      </w:r>
    </w:p>
    <w:p w:rsidR="001D425F" w:rsidRPr="00135AED" w:rsidRDefault="001D425F" w:rsidP="001D425F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Установите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и его</w:t>
      </w:r>
      <w:r w:rsidRPr="00135AED">
        <w:rPr>
          <w:sz w:val="22"/>
          <w:szCs w:val="22"/>
        </w:rPr>
        <w:t xml:space="preserve"> компоненты по крайней мере на расстоянии 3 метров от источника электромагнитного излучения.</w:t>
      </w:r>
    </w:p>
    <w:p w:rsidR="001D425F" w:rsidRPr="00060A0A" w:rsidRDefault="001D425F" w:rsidP="001D425F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>Установите подвесные болты размер</w:t>
      </w:r>
      <w:r>
        <w:rPr>
          <w:sz w:val="22"/>
          <w:szCs w:val="22"/>
        </w:rPr>
        <w:t xml:space="preserve">а M10 (W3/8), как показано в руководстве по монтажу и эксплуатации. </w:t>
      </w:r>
      <w:r w:rsidRPr="00060A0A">
        <w:rPr>
          <w:sz w:val="22"/>
          <w:szCs w:val="22"/>
        </w:rPr>
        <w:t>Убедитесь, что потолок является достаточно надежным. В противном случае, внутренний блок может упасть.</w:t>
      </w:r>
    </w:p>
    <w:p w:rsidR="001D425F" w:rsidRDefault="001D425F" w:rsidP="001D425F">
      <w:pPr>
        <w:ind w:firstLine="709"/>
        <w:jc w:val="both"/>
        <w:rPr>
          <w:sz w:val="22"/>
          <w:szCs w:val="22"/>
        </w:rPr>
      </w:pPr>
      <w:r w:rsidRPr="006A5F3B">
        <w:rPr>
          <w:sz w:val="22"/>
          <w:szCs w:val="22"/>
        </w:rPr>
        <w:t xml:space="preserve">При установке оставьте вокруг </w:t>
      </w:r>
      <w:r>
        <w:rPr>
          <w:sz w:val="22"/>
          <w:szCs w:val="22"/>
        </w:rPr>
        <w:t>блока</w:t>
      </w:r>
      <w:r w:rsidRPr="006A5F3B">
        <w:rPr>
          <w:sz w:val="22"/>
          <w:szCs w:val="22"/>
        </w:rPr>
        <w:t xml:space="preserve"> достаточное расстояние для эксплуатации и обслуживания, уделяя особое внимание направлению установки для создания рабочего пространства для трубопроводов, проводки и технического обслуживания.</w:t>
      </w:r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Pr="008542FB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1" w:name="_Toc85529572"/>
      <w:bookmarkStart w:id="22" w:name="_Toc85727932"/>
      <w:bookmarkStart w:id="23" w:name="_Ref86669715"/>
      <w:r>
        <w:rPr>
          <w:rFonts w:ascii="Times New Roman" w:hAnsi="Times New Roman"/>
          <w:b w:val="0"/>
          <w:sz w:val="22"/>
          <w:szCs w:val="22"/>
        </w:rPr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Оптимальная эксплуатация</w:t>
      </w:r>
      <w:bookmarkEnd w:id="21"/>
      <w:bookmarkEnd w:id="22"/>
      <w:bookmarkEnd w:id="23"/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1D425F" w:rsidRPr="00D11E24" w:rsidRDefault="001D425F" w:rsidP="001D425F">
      <w:pPr>
        <w:ind w:firstLine="709"/>
        <w:jc w:val="both"/>
        <w:rPr>
          <w:sz w:val="22"/>
          <w:szCs w:val="22"/>
        </w:rPr>
      </w:pPr>
      <w:r w:rsidRPr="00D11E24">
        <w:rPr>
          <w:sz w:val="22"/>
          <w:szCs w:val="22"/>
        </w:rPr>
        <w:t xml:space="preserve">Если всасывание </w:t>
      </w:r>
      <w:r>
        <w:rPr>
          <w:sz w:val="22"/>
          <w:szCs w:val="22"/>
        </w:rPr>
        <w:t xml:space="preserve">воздуха </w:t>
      </w:r>
      <w:r w:rsidRPr="00D11E24">
        <w:rPr>
          <w:sz w:val="22"/>
          <w:szCs w:val="22"/>
        </w:rPr>
        <w:t>осуществляется через камеру статического давления, не должно быть никаких препятствий на расстоянии, по меньшей мере, 1 000 мм.</w:t>
      </w:r>
    </w:p>
    <w:p w:rsidR="001D425F" w:rsidRPr="00D11E24" w:rsidRDefault="001D425F" w:rsidP="001D425F">
      <w:pPr>
        <w:ind w:firstLine="709"/>
        <w:jc w:val="both"/>
        <w:rPr>
          <w:sz w:val="22"/>
          <w:szCs w:val="22"/>
        </w:rPr>
      </w:pPr>
      <w:r w:rsidRPr="00D11E24">
        <w:rPr>
          <w:sz w:val="22"/>
          <w:szCs w:val="22"/>
        </w:rPr>
        <w:t xml:space="preserve">Если </w:t>
      </w:r>
      <w:r>
        <w:rPr>
          <w:sz w:val="22"/>
          <w:szCs w:val="22"/>
        </w:rPr>
        <w:t>нагнетание воздуха</w:t>
      </w:r>
      <w:r w:rsidRPr="00D11E24">
        <w:rPr>
          <w:sz w:val="22"/>
          <w:szCs w:val="22"/>
        </w:rPr>
        <w:t xml:space="preserve"> происходит в свободном режиме, не должно быть никаких препятствий на расстоянии, по меньшей мере, 1 000 мм.</w:t>
      </w:r>
    </w:p>
    <w:p w:rsidR="00200C8E" w:rsidRDefault="001D425F" w:rsidP="001D425F">
      <w:pPr>
        <w:ind w:firstLine="720"/>
        <w:jc w:val="both"/>
        <w:rPr>
          <w:sz w:val="22"/>
          <w:szCs w:val="22"/>
        </w:rPr>
      </w:pPr>
      <w:r w:rsidRPr="00D11E24">
        <w:rPr>
          <w:sz w:val="22"/>
          <w:szCs w:val="22"/>
        </w:rPr>
        <w:t>Если всасывание или нагнетание осуществляется через воздуховоды, то они должны быть прямыми на расстоянии, по меньшей мере, 1 000 мм от блока.</w:t>
      </w:r>
    </w:p>
    <w:p w:rsidR="001D425F" w:rsidRDefault="001D425F" w:rsidP="001D425F">
      <w:pPr>
        <w:ind w:firstLine="720"/>
        <w:jc w:val="both"/>
        <w:rPr>
          <w:sz w:val="22"/>
          <w:szCs w:val="22"/>
        </w:rPr>
      </w:pPr>
    </w:p>
    <w:p w:rsidR="001D425F" w:rsidRDefault="001D425F" w:rsidP="001D425F">
      <w:pPr>
        <w:ind w:firstLine="720"/>
        <w:jc w:val="both"/>
        <w:rPr>
          <w:sz w:val="22"/>
          <w:szCs w:val="22"/>
        </w:rPr>
      </w:pPr>
    </w:p>
    <w:p w:rsidR="006D0D0B" w:rsidRDefault="006D0D0B" w:rsidP="001D425F">
      <w:pPr>
        <w:ind w:firstLine="720"/>
        <w:jc w:val="both"/>
        <w:rPr>
          <w:sz w:val="22"/>
          <w:szCs w:val="22"/>
        </w:rPr>
      </w:pPr>
    </w:p>
    <w:p w:rsidR="006D0D0B" w:rsidRDefault="006D0D0B" w:rsidP="001D425F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4" w:name="_Toc85529573"/>
      <w:bookmarkStart w:id="25" w:name="_Toc85727933"/>
      <w:bookmarkStart w:id="26" w:name="_Ref86669722"/>
      <w:bookmarkStart w:id="27" w:name="маркировка"/>
      <w:r>
        <w:rPr>
          <w:rFonts w:ascii="Times New Roman" w:hAnsi="Times New Roman"/>
          <w:b w:val="0"/>
          <w:sz w:val="22"/>
          <w:szCs w:val="22"/>
        </w:rPr>
        <w:lastRenderedPageBreak/>
        <w:t>2.</w:t>
      </w:r>
      <w:r w:rsidR="007B2CEF">
        <w:rPr>
          <w:rFonts w:ascii="Times New Roman" w:hAnsi="Times New Roman"/>
          <w:b w:val="0"/>
          <w:sz w:val="22"/>
          <w:szCs w:val="22"/>
        </w:rPr>
        <w:t>6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24"/>
      <w:bookmarkEnd w:id="25"/>
      <w:bookmarkEnd w:id="26"/>
    </w:p>
    <w:bookmarkEnd w:id="27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A466F5">
        <w:rPr>
          <w:noProof/>
          <w:sz w:val="22"/>
          <w:szCs w:val="22"/>
        </w:rPr>
        <w:t xml:space="preserve"> 2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7B2CEF" w:rsidRDefault="007B2CEF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466F5" w:rsidRDefault="00A466F5" w:rsidP="00A466F5">
      <w:pPr>
        <w:spacing w:line="360" w:lineRule="auto"/>
        <w:jc w:val="center"/>
        <w:rPr>
          <w:noProof/>
        </w:rPr>
      </w:pPr>
      <w:r w:rsidRPr="00F86700">
        <w:rPr>
          <w:noProof/>
        </w:rPr>
        <w:drawing>
          <wp:inline distT="0" distB="0" distL="0" distR="0">
            <wp:extent cx="723265" cy="723265"/>
            <wp:effectExtent l="0" t="0" r="635" b="63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3265" cy="723265"/>
            <wp:effectExtent l="0" t="0" r="635" b="635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3265" cy="723265"/>
            <wp:effectExtent l="0" t="0" r="635" b="635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3265" cy="723265"/>
            <wp:effectExtent l="0" t="0" r="635" b="635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3265" cy="723265"/>
            <wp:effectExtent l="0" t="0" r="635" b="635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7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912E8">
        <w:rPr>
          <w:noProof/>
        </w:rPr>
        <w:drawing>
          <wp:inline distT="0" distB="0" distL="0" distR="0" wp14:anchorId="493DF2DA" wp14:editId="689A7FD1">
            <wp:extent cx="719455" cy="719455"/>
            <wp:effectExtent l="0" t="0" r="4445" b="4445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B2CEF" w:rsidRDefault="007B2CEF" w:rsidP="007B2CEF">
      <w:pPr>
        <w:ind w:firstLine="720"/>
        <w:jc w:val="center"/>
        <w:rPr>
          <w:sz w:val="22"/>
          <w:szCs w:val="22"/>
        </w:rPr>
      </w:pP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</w:t>
      </w:r>
      <w:r w:rsidR="00A466F5">
        <w:rPr>
          <w:sz w:val="20"/>
          <w:szCs w:val="20"/>
        </w:rPr>
        <w:t xml:space="preserve"> 2</w:t>
      </w: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8" w:name="_Toc85529574"/>
      <w:bookmarkStart w:id="29" w:name="_Toc85727934"/>
      <w:bookmarkStart w:id="30" w:name="_Ref86669727"/>
      <w:r w:rsidRPr="008542FB">
        <w:rPr>
          <w:rFonts w:ascii="Times New Roman" w:hAnsi="Times New Roman"/>
          <w:sz w:val="28"/>
          <w:szCs w:val="28"/>
        </w:rPr>
        <w:t>3. Комплектность поставки</w:t>
      </w:r>
      <w:bookmarkEnd w:id="28"/>
      <w:bookmarkEnd w:id="29"/>
      <w:bookmarkEnd w:id="30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6D0D0B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7B2CEF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7B2CEF" w:rsidRDefault="007B2CEF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7B2CEF">
        <w:rPr>
          <w:noProof/>
          <w:sz w:val="20"/>
          <w:szCs w:val="20"/>
        </w:rPr>
        <w:t>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F13111" w:rsidP="00445495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 канального типа </w:t>
            </w:r>
            <w:r>
              <w:rPr>
                <w:sz w:val="22"/>
                <w:szCs w:val="22"/>
              </w:rPr>
              <w:t xml:space="preserve">средненапорный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F13111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1C2F25">
              <w:rPr>
                <w:sz w:val="22"/>
                <w:szCs w:val="22"/>
              </w:rPr>
              <w:t>Шайба с изоляцией (M10)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7B2CEF" w:rsidRDefault="00F13111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E94BFB" w:rsidP="007B2CE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1C2F25">
              <w:rPr>
                <w:sz w:val="22"/>
                <w:szCs w:val="22"/>
              </w:rPr>
              <w:t>Шайба (M10)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E94BFB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E94BFB" w:rsidP="007B2CE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1C2F25">
              <w:rPr>
                <w:sz w:val="22"/>
                <w:szCs w:val="22"/>
              </w:rPr>
              <w:t>Сливной шланг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E94BFB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C2F25">
              <w:rPr>
                <w:sz w:val="22"/>
                <w:szCs w:val="22"/>
              </w:rPr>
              <w:t>Хомут для шланга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E94BFB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E94BFB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C2F25">
              <w:rPr>
                <w:sz w:val="22"/>
                <w:szCs w:val="22"/>
              </w:rPr>
              <w:t>Изоляция (5Тх100х200)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B2CE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B2CEF" w:rsidRPr="00F312E9" w:rsidRDefault="00E94BFB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C2F25">
              <w:rPr>
                <w:sz w:val="22"/>
                <w:szCs w:val="22"/>
              </w:rPr>
              <w:t>Изоляция труб (Ø28x125)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B2CEF" w:rsidRDefault="00912E2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E94BFB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94BFB" w:rsidRPr="001C2F25" w:rsidRDefault="00E94BFB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C2F25">
              <w:rPr>
                <w:sz w:val="22"/>
                <w:szCs w:val="22"/>
              </w:rPr>
              <w:t>Изоляция труб (Ø43x125)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94BFB" w:rsidRDefault="00E94BFB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E94BFB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94BFB" w:rsidRPr="001C2F25" w:rsidRDefault="00E94BFB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C2F25">
              <w:rPr>
                <w:sz w:val="22"/>
                <w:szCs w:val="22"/>
              </w:rPr>
              <w:t>Зажимное кольцо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94BFB" w:rsidRDefault="00671B3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7B2CE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B2CEF" w:rsidRPr="00F312E9" w:rsidRDefault="00E94BFB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B2CEF" w:rsidRDefault="00912E2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31" w:name="_Toc85529575"/>
      <w:bookmarkStart w:id="32" w:name="_Toc85727935"/>
      <w:bookmarkStart w:id="33" w:name="_Ref86669731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31"/>
      <w:bookmarkEnd w:id="32"/>
      <w:bookmarkEnd w:id="33"/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4" w:name="_Toc85529576"/>
      <w:bookmarkStart w:id="35" w:name="_Toc85727936"/>
      <w:bookmarkStart w:id="36" w:name="_Ref86669737"/>
      <w:r w:rsidRPr="00EB3053">
        <w:rPr>
          <w:rFonts w:ascii="Times New Roman" w:hAnsi="Times New Roman"/>
          <w:b w:val="0"/>
          <w:sz w:val="22"/>
          <w:szCs w:val="22"/>
        </w:rPr>
        <w:t xml:space="preserve">4.1 Чертеж изделия с основными габаритными размерами представлен на </w:t>
      </w:r>
      <w:r>
        <w:rPr>
          <w:rFonts w:ascii="Times New Roman" w:hAnsi="Times New Roman"/>
          <w:b w:val="0"/>
          <w:sz w:val="22"/>
          <w:szCs w:val="22"/>
        </w:rPr>
        <w:t>рисунке</w:t>
      </w:r>
      <w:r w:rsidR="009009DC">
        <w:rPr>
          <w:rFonts w:ascii="Times New Roman" w:hAnsi="Times New Roman"/>
          <w:b w:val="0"/>
          <w:sz w:val="22"/>
          <w:szCs w:val="22"/>
        </w:rPr>
        <w:t xml:space="preserve"> </w:t>
      </w:r>
      <w:r w:rsidR="004B12D6">
        <w:rPr>
          <w:rFonts w:ascii="Times New Roman" w:hAnsi="Times New Roman"/>
          <w:b w:val="0"/>
          <w:sz w:val="22"/>
          <w:szCs w:val="22"/>
        </w:rPr>
        <w:t>3</w:t>
      </w:r>
      <w:r w:rsidRPr="00EB3053">
        <w:rPr>
          <w:rFonts w:ascii="Times New Roman" w:hAnsi="Times New Roman"/>
          <w:b w:val="0"/>
          <w:sz w:val="22"/>
          <w:szCs w:val="22"/>
        </w:rPr>
        <w:t>.</w:t>
      </w:r>
      <w:bookmarkEnd w:id="34"/>
      <w:bookmarkEnd w:id="35"/>
      <w:bookmarkEnd w:id="36"/>
    </w:p>
    <w:p w:rsidR="009009DC" w:rsidRPr="009009DC" w:rsidRDefault="009009DC" w:rsidP="009009DC"/>
    <w:p w:rsidR="00EA6703" w:rsidRDefault="00EA6703" w:rsidP="00FC694B">
      <w:pPr>
        <w:rPr>
          <w:bCs/>
          <w:noProof/>
          <w:sz w:val="22"/>
          <w:szCs w:val="22"/>
        </w:rPr>
      </w:pPr>
    </w:p>
    <w:p w:rsidR="00EA6703" w:rsidRDefault="000C7105" w:rsidP="009009DC">
      <w:pPr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5848350" cy="2066925"/>
            <wp:effectExtent l="0" t="0" r="0" b="9525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09DC" w:rsidRDefault="009009DC" w:rsidP="009009DC">
      <w:pPr>
        <w:jc w:val="center"/>
        <w:rPr>
          <w:rFonts w:ascii="Arial" w:hAnsi="Arial" w:cs="Arial"/>
          <w:bCs/>
          <w:color w:val="000000"/>
        </w:rPr>
      </w:pPr>
    </w:p>
    <w:p w:rsidR="009009DC" w:rsidRDefault="009009DC" w:rsidP="009009DC">
      <w:pPr>
        <w:jc w:val="center"/>
        <w:rPr>
          <w:rFonts w:ascii="Arial" w:hAnsi="Arial" w:cs="Arial"/>
          <w:bCs/>
          <w:color w:val="000000"/>
        </w:rPr>
      </w:pPr>
    </w:p>
    <w:p w:rsidR="00EA6703" w:rsidRPr="006619E3" w:rsidRDefault="00EA6703" w:rsidP="00FC694B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4B12D6">
        <w:rPr>
          <w:bCs/>
          <w:color w:val="000000"/>
          <w:sz w:val="20"/>
          <w:szCs w:val="20"/>
        </w:rPr>
        <w:t xml:space="preserve"> 3</w:t>
      </w: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7" w:name="_Toc85529577"/>
      <w:bookmarkStart w:id="38" w:name="_Toc85727937"/>
      <w:bookmarkStart w:id="39" w:name="_Ref86669745"/>
      <w:r w:rsidRPr="00361B87">
        <w:rPr>
          <w:rFonts w:ascii="Times New Roman" w:hAnsi="Times New Roman"/>
          <w:b w:val="0"/>
          <w:sz w:val="22"/>
          <w:szCs w:val="22"/>
        </w:rPr>
        <w:t>4.2 Чертеж ос</w:t>
      </w:r>
      <w:r w:rsidR="009009DC">
        <w:rPr>
          <w:rFonts w:ascii="Times New Roman" w:hAnsi="Times New Roman"/>
          <w:b w:val="0"/>
          <w:sz w:val="22"/>
          <w:szCs w:val="22"/>
        </w:rPr>
        <w:t xml:space="preserve">новных узлов и деталей изделия </w:t>
      </w:r>
      <w:r w:rsidRPr="00361B87">
        <w:rPr>
          <w:rFonts w:ascii="Times New Roman" w:hAnsi="Times New Roman"/>
          <w:b w:val="0"/>
          <w:sz w:val="22"/>
          <w:szCs w:val="22"/>
        </w:rPr>
        <w:t xml:space="preserve">представлен на </w:t>
      </w:r>
      <w:r>
        <w:rPr>
          <w:rFonts w:ascii="Times New Roman" w:hAnsi="Times New Roman"/>
          <w:b w:val="0"/>
          <w:sz w:val="22"/>
          <w:szCs w:val="22"/>
        </w:rPr>
        <w:t>рисунке</w:t>
      </w:r>
      <w:r w:rsidR="004B12D6">
        <w:rPr>
          <w:rFonts w:ascii="Times New Roman" w:hAnsi="Times New Roman"/>
          <w:b w:val="0"/>
          <w:sz w:val="22"/>
          <w:szCs w:val="22"/>
        </w:rPr>
        <w:t xml:space="preserve"> 4</w:t>
      </w:r>
      <w:r w:rsidRPr="00361B87">
        <w:rPr>
          <w:rFonts w:ascii="Times New Roman" w:hAnsi="Times New Roman"/>
          <w:b w:val="0"/>
          <w:sz w:val="22"/>
          <w:szCs w:val="22"/>
        </w:rPr>
        <w:t>.</w:t>
      </w:r>
      <w:bookmarkEnd w:id="37"/>
      <w:bookmarkEnd w:id="38"/>
      <w:bookmarkEnd w:id="39"/>
    </w:p>
    <w:p w:rsidR="004B12D6" w:rsidRPr="004B12D6" w:rsidRDefault="004B12D6" w:rsidP="004B12D6"/>
    <w:p w:rsidR="00EA6703" w:rsidRPr="00590494" w:rsidRDefault="00EA6703" w:rsidP="00EA6703"/>
    <w:p w:rsidR="00EA6703" w:rsidRPr="00590494" w:rsidRDefault="00E30387" w:rsidP="00EA6703">
      <w:r>
        <w:rPr>
          <w:noProof/>
        </w:rPr>
        <w:drawing>
          <wp:inline distT="0" distB="0" distL="0" distR="0">
            <wp:extent cx="5848350" cy="2647950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264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590494" w:rsidRDefault="00EA6703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4B12D6">
        <w:rPr>
          <w:bCs/>
          <w:color w:val="000000"/>
          <w:sz w:val="20"/>
          <w:szCs w:val="20"/>
        </w:rPr>
        <w:t>4</w:t>
      </w:r>
    </w:p>
    <w:p w:rsidR="00EA670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F852EC" w:rsidRPr="00847FF3" w:rsidRDefault="00F852EC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0" w:name="_Toc489886373"/>
      <w:bookmarkStart w:id="41" w:name="_Ref75275475"/>
      <w:bookmarkStart w:id="42" w:name="_Toc85529578"/>
      <w:bookmarkStart w:id="43" w:name="_Toc85727938"/>
      <w:bookmarkStart w:id="44" w:name="_Ref86669761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40"/>
      <w:bookmarkEnd w:id="41"/>
      <w:bookmarkEnd w:id="42"/>
      <w:bookmarkEnd w:id="43"/>
      <w:bookmarkEnd w:id="44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 xml:space="preserve">а всё оборудование Hitachi и аксессуары к нему срок гарантии составляет </w:t>
      </w:r>
      <w:r w:rsidR="00A25B3E">
        <w:rPr>
          <w:sz w:val="22"/>
          <w:szCs w:val="22"/>
        </w:rPr>
        <w:t>1 (Один) год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45" w:name="_Toc489886374"/>
      <w:bookmarkStart w:id="46" w:name="_Toc85529579"/>
      <w:bookmarkStart w:id="47" w:name="_Toc85727939"/>
      <w:bookmarkStart w:id="48" w:name="_Ref86669767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45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46"/>
      <w:bookmarkEnd w:id="47"/>
      <w:bookmarkEnd w:id="48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EA6703" w:rsidTr="00297FD5">
        <w:trPr>
          <w:jc w:val="center"/>
        </w:trPr>
        <w:tc>
          <w:tcPr>
            <w:tcW w:w="3227" w:type="dxa"/>
            <w:vAlign w:val="center"/>
          </w:tcPr>
          <w:p w:rsidR="00EA6703" w:rsidRPr="00913753" w:rsidRDefault="00231770" w:rsidP="0044549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Внутренний блок канального типа средненапорный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231770" w:rsidRDefault="00265898" w:rsidP="00F852EC">
            <w:pPr>
              <w:spacing w:before="60"/>
              <w:ind w:right="-28"/>
              <w:jc w:val="center"/>
              <w:rPr>
                <w:b/>
              </w:rPr>
            </w:pPr>
            <w:r w:rsidRPr="00265898">
              <w:rPr>
                <w:b/>
                <w:sz w:val="22"/>
                <w:szCs w:val="22"/>
                <w:lang w:val="en-US"/>
              </w:rPr>
              <w:t>RPI-3.0FSRE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297FD5">
        <w:trPr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9009DC" w:rsidRPr="00913753">
        <w:rPr>
          <w:sz w:val="22"/>
          <w:szCs w:val="22"/>
          <w:lang w:val="en-US"/>
        </w:rPr>
        <w:t>Johnson Controls-Hitachi Air Conditioning Spain, S.A.U.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3D60D87A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1A4AA4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9" w:name="_Toc85727940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49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C76EB5" w:rsidP="0044549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Внутренний блок канального типа средненапорный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C76EB5" w:rsidRDefault="00265898" w:rsidP="00D2476B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 w:rsidRPr="00265898">
              <w:rPr>
                <w:b/>
                <w:sz w:val="22"/>
                <w:szCs w:val="22"/>
                <w:lang w:val="en-US"/>
              </w:rPr>
              <w:t>RPI-3.0FSRE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CF41C6" w:rsidRDefault="00CF41C6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50" w:name="_Toc85529581"/>
      <w:bookmarkStart w:id="51" w:name="_Toc85727941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50"/>
      <w:bookmarkEnd w:id="51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2" w:name="_Toc85529582"/>
      <w:bookmarkStart w:id="53" w:name="_Toc85727942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52"/>
      <w:bookmarkEnd w:id="53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4" w:name="_Toc85529583"/>
      <w:bookmarkStart w:id="55" w:name="_Toc85727943"/>
      <w:bookmarkStart w:id="56" w:name="_Ref86669779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54"/>
      <w:bookmarkEnd w:id="55"/>
      <w:bookmarkEnd w:id="56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B01489" w:rsidRPr="004D53B5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4D53B5">
        <w:rPr>
          <w:rFonts w:ascii="Times New Roman" w:hAnsi="Times New Roman"/>
          <w:b/>
        </w:rPr>
        <w:t xml:space="preserve">ВЗРЫВООПАСНОСТЬ </w:t>
      </w:r>
    </w:p>
    <w:p w:rsidR="00B01489" w:rsidRPr="004D53B5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53B5">
        <w:rPr>
          <w:rFonts w:ascii="Times New Roman" w:hAnsi="Times New Roman"/>
        </w:rPr>
        <w:t>Не допускайте попадания воздуха или газовых смесей, содержащих кислород, в цикл охлаждения (т. е. трубопровод</w:t>
      </w:r>
      <w:r>
        <w:rPr>
          <w:rFonts w:ascii="Times New Roman" w:hAnsi="Times New Roman"/>
        </w:rPr>
        <w:t>).</w:t>
      </w:r>
    </w:p>
    <w:p w:rsidR="00B01489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01489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Дополнительная информация о приобретенных продуктах поставляется на компакт-диске, который можно найти в комплекте с наружным блоком. Если компакт-диск отсутствует или он не читается, обратитесь к дилеру или дистрибьютору Hitachi. </w:t>
      </w:r>
    </w:p>
    <w:p w:rsidR="009219FD" w:rsidRDefault="009219FD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01489" w:rsidRPr="00F36FCE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Несоблюдение инструкций по установке, применению и эксплуатации, описанных в этой документации, может привести к сбоям в работе, включая потенциально серьезные неисправности или даже повреждение системы кондиционирования. </w:t>
      </w:r>
    </w:p>
    <w:p w:rsidR="00B01489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Убедитесь, что в руководствах, прилагаемых к наружным и внутренним блокам, содержится вся информация, необходимая для правильной установки системы. Если это не так, обратитесь к своему дистрибьютору. </w:t>
      </w:r>
    </w:p>
    <w:p w:rsidR="00B01489" w:rsidRDefault="00B01489" w:rsidP="00B01489">
      <w:pPr>
        <w:jc w:val="both"/>
        <w:rPr>
          <w:sz w:val="22"/>
          <w:szCs w:val="22"/>
        </w:rPr>
      </w:pPr>
    </w:p>
    <w:p w:rsidR="00B01489" w:rsidRPr="00724DF0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24DF0">
        <w:rPr>
          <w:rFonts w:ascii="Times New Roman" w:hAnsi="Times New Roman"/>
        </w:rPr>
        <w:t xml:space="preserve">Не кладите посторонние материалы на </w:t>
      </w:r>
      <w:r w:rsidRPr="006C2C4F">
        <w:rPr>
          <w:rFonts w:ascii="Times New Roman" w:hAnsi="Times New Roman"/>
        </w:rPr>
        <w:t>внутренний блок</w:t>
      </w:r>
      <w:r w:rsidRPr="00724DF0">
        <w:rPr>
          <w:rFonts w:ascii="Times New Roman" w:hAnsi="Times New Roman"/>
        </w:rPr>
        <w:t xml:space="preserve">. Перед установкой и пробным пуском убедитесь, что в </w:t>
      </w:r>
      <w:proofErr w:type="spellStart"/>
      <w:r>
        <w:rPr>
          <w:rFonts w:ascii="Times New Roman" w:hAnsi="Times New Roman"/>
        </w:rPr>
        <w:t>бокл</w:t>
      </w:r>
      <w:proofErr w:type="spellEnd"/>
      <w:r w:rsidRPr="00724DF0">
        <w:rPr>
          <w:rFonts w:ascii="Times New Roman" w:hAnsi="Times New Roman"/>
        </w:rPr>
        <w:t xml:space="preserve"> не попали посторонние предметы.</w:t>
      </w:r>
      <w:r w:rsidRPr="00135AED">
        <w:t xml:space="preserve"> </w:t>
      </w:r>
      <w:r w:rsidRPr="00254D5F">
        <w:rPr>
          <w:rFonts w:ascii="Times New Roman" w:hAnsi="Times New Roman"/>
        </w:rPr>
        <w:t xml:space="preserve">Не помещайте посторонние предметы (ветви, палки и т. д.) в воздухозаборник или на выходе блока. Эти блоки оснащены высокоскоростными вентиляторами, и контакт их с любым объектом является опасным. </w:t>
      </w:r>
      <w:r w:rsidRPr="00724DF0">
        <w:rPr>
          <w:rFonts w:ascii="Times New Roman" w:hAnsi="Times New Roman"/>
        </w:rPr>
        <w:t>В противном случае может произойти поломка или возгорание.</w:t>
      </w:r>
    </w:p>
    <w:p w:rsidR="00B01489" w:rsidRPr="00412A5B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>Убедитесь, что установка блока и трубопровода хладагента выполнены в соответствии с действующим зак</w:t>
      </w:r>
      <w:r>
        <w:rPr>
          <w:rFonts w:ascii="Times New Roman" w:hAnsi="Times New Roman"/>
        </w:rPr>
        <w:t>онодательством в каждой стране.</w:t>
      </w:r>
    </w:p>
    <w:p w:rsidR="00B01489" w:rsidRDefault="00B01489" w:rsidP="00B01489">
      <w:pPr>
        <w:ind w:firstLine="709"/>
        <w:jc w:val="both"/>
        <w:rPr>
          <w:sz w:val="22"/>
          <w:szCs w:val="22"/>
        </w:rPr>
      </w:pPr>
      <w:r w:rsidRPr="00060A0A">
        <w:rPr>
          <w:sz w:val="22"/>
          <w:szCs w:val="22"/>
        </w:rPr>
        <w:t>Не устанавливайте внутренние блоки в огнеопасной среде, чтобы избежать пожаров или взрывов.</w:t>
      </w:r>
      <w:r w:rsidRPr="0073656C">
        <w:rPr>
          <w:sz w:val="22"/>
          <w:szCs w:val="22"/>
        </w:rPr>
        <w:t xml:space="preserve">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изделие</w:t>
      </w:r>
      <w:r w:rsidRPr="00135AED">
        <w:rPr>
          <w:sz w:val="22"/>
          <w:szCs w:val="22"/>
        </w:rPr>
        <w:t xml:space="preserve"> на открытом воздухе. Существует риск утечки </w:t>
      </w:r>
      <w:r>
        <w:rPr>
          <w:sz w:val="22"/>
          <w:szCs w:val="22"/>
        </w:rPr>
        <w:t xml:space="preserve">электрического </w:t>
      </w:r>
      <w:r w:rsidRPr="00135AED">
        <w:rPr>
          <w:sz w:val="22"/>
          <w:szCs w:val="22"/>
        </w:rPr>
        <w:t>тока.</w:t>
      </w:r>
      <w:r w:rsidRPr="0073656C">
        <w:rPr>
          <w:sz w:val="22"/>
          <w:szCs w:val="22"/>
        </w:rPr>
        <w:t xml:space="preserve"> </w:t>
      </w:r>
    </w:p>
    <w:p w:rsidR="00B01489" w:rsidRPr="0073656C" w:rsidRDefault="00B01489" w:rsidP="00B01489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Запрещается устанавливать электрический нагреватель в месте размещения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>.</w:t>
      </w:r>
    </w:p>
    <w:p w:rsidR="00B01489" w:rsidRPr="00254D5F" w:rsidRDefault="00B01489" w:rsidP="00B01489">
      <w:pPr>
        <w:ind w:firstLine="709"/>
        <w:jc w:val="both"/>
      </w:pPr>
      <w:r w:rsidRPr="00DE6E7F">
        <w:rPr>
          <w:sz w:val="22"/>
          <w:szCs w:val="22"/>
        </w:rPr>
        <w:lastRenderedPageBreak/>
        <w:t>Не проливайте воду на внутренние или на наружные блоки. Эти продукты со</w:t>
      </w:r>
      <w:r>
        <w:rPr>
          <w:sz w:val="22"/>
          <w:szCs w:val="22"/>
        </w:rPr>
        <w:t>держат электрические детали. При</w:t>
      </w:r>
      <w:r w:rsidRPr="00DE6E7F">
        <w:rPr>
          <w:sz w:val="22"/>
          <w:szCs w:val="22"/>
        </w:rPr>
        <w:t xml:space="preserve"> контакте электрических деталей с водой возникает опасный разряд электрического тока</w:t>
      </w:r>
      <w:r>
        <w:t>.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манипулируйте и не регулируйте защитные устройства внутренних и наружных блоков. Это можете привести к серьезной аварии.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открывайте служебную крышку или панель доступа к внутренним и наружным блокам без отключения основного источника питания.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В случае пожара выключите электросеть, немедленно погасите огонь и обратитесь к поставщику услуг. </w:t>
      </w:r>
    </w:p>
    <w:p w:rsidR="00B01489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Убедитесь, что кабель заземления правильно подключен. </w:t>
      </w:r>
    </w:p>
    <w:p w:rsidR="00B01489" w:rsidRPr="005B2477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Подключите блок к автоматическому выключателю указан</w:t>
      </w:r>
      <w:r w:rsidRPr="00254D5F">
        <w:rPr>
          <w:rFonts w:ascii="Times New Roman" w:hAnsi="Times New Roman"/>
        </w:rPr>
        <w:softHyphen/>
        <w:t xml:space="preserve">ной емкости. Если автоматический выключатель или предохранитель питания блока часто включаются, остановите систему и обратитесь к поставщику услуг.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Установите внутренний блок, наружный блок, пульт дистан</w:t>
      </w:r>
      <w:r w:rsidRPr="00254D5F">
        <w:rPr>
          <w:rFonts w:ascii="Times New Roman" w:hAnsi="Times New Roman"/>
        </w:rPr>
        <w:softHyphen/>
        <w:t>ционного управления и кабель на расстоянии не менее 3 ме</w:t>
      </w:r>
      <w:r w:rsidRPr="00254D5F">
        <w:rPr>
          <w:rFonts w:ascii="Times New Roman" w:hAnsi="Times New Roman"/>
        </w:rPr>
        <w:softHyphen/>
        <w:t xml:space="preserve">тров от источников сильного излучения электромагнитных волн, например, таких как медицинское оборудование.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используйте спреи, такие как инсектициды, лаки или эмали или любой другой горючий газ на расстоянии метра от системы.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Не выполняйте техническое обслуживание или осмотр само</w:t>
      </w:r>
      <w:r w:rsidRPr="00254D5F">
        <w:rPr>
          <w:rFonts w:ascii="Times New Roman" w:hAnsi="Times New Roman"/>
        </w:rPr>
        <w:softHyphen/>
        <w:t>стоятельно. Эта работа должна проводиться квалифициро</w:t>
      </w:r>
      <w:r w:rsidRPr="00254D5F">
        <w:rPr>
          <w:rFonts w:ascii="Times New Roman" w:hAnsi="Times New Roman"/>
        </w:rPr>
        <w:softHyphen/>
        <w:t xml:space="preserve">ванным персоналом с соответствующими инструментами и ресурсами для работы. </w:t>
      </w:r>
    </w:p>
    <w:p w:rsidR="00B01489" w:rsidRPr="005763C5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Воздух в комнате должен обновляться, а помещение вентили</w:t>
      </w:r>
      <w:r w:rsidRPr="00254D5F">
        <w:rPr>
          <w:rFonts w:ascii="Times New Roman" w:hAnsi="Times New Roman"/>
        </w:rPr>
        <w:softHyphen/>
        <w:t xml:space="preserve">роваться каждые 3 или 4 часа. Утечки хладагента могут препятствовать дыханию, поскольку газ вытесняет воздух в помещении. </w:t>
      </w:r>
    </w:p>
    <w:p w:rsidR="00B01489" w:rsidRPr="005763C5" w:rsidRDefault="00B01489" w:rsidP="00B01489">
      <w:pPr>
        <w:pStyle w:val="af3"/>
        <w:tabs>
          <w:tab w:val="left" w:pos="1260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Установщик и системный специалист должны обеспечить безопасность и предотвратить утечку хладагента в соответствии с местными правилами или стандартами. В отсутствии местных правил </w:t>
      </w:r>
      <w:r>
        <w:rPr>
          <w:rFonts w:ascii="Times New Roman" w:hAnsi="Times New Roman"/>
        </w:rPr>
        <w:t>применяются следующие:</w:t>
      </w:r>
      <w:r w:rsidRPr="007B254E"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  <w:r w:rsidRPr="00254D5F">
        <w:rPr>
          <w:rFonts w:ascii="Times New Roman" w:hAnsi="Times New Roman"/>
        </w:rPr>
        <w:t xml:space="preserve">Международная организация по стандартизации, ISO5149 или Европейский стандарт EN378 или Японский стандарт KHKS0010. </w:t>
      </w:r>
    </w:p>
    <w:p w:rsidR="00B01489" w:rsidRPr="007B254E" w:rsidRDefault="00B01489" w:rsidP="00B01489">
      <w:pPr>
        <w:autoSpaceDE w:val="0"/>
        <w:autoSpaceDN w:val="0"/>
        <w:adjustRightInd w:val="0"/>
        <w:rPr>
          <w:rFonts w:ascii="Arial" w:eastAsia="Calibri" w:hAnsi="Arial" w:cs="Arial"/>
          <w:color w:val="000000"/>
          <w:lang w:eastAsia="en-US"/>
        </w:rPr>
      </w:pP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Эта система была разработана исключительно для обеспечения кондиционирования воздуха </w:t>
      </w:r>
      <w:r>
        <w:rPr>
          <w:rFonts w:ascii="Times New Roman" w:hAnsi="Times New Roman"/>
        </w:rPr>
        <w:t>в одном или нескольких помещениях</w:t>
      </w:r>
      <w:r w:rsidRPr="00285943">
        <w:rPr>
          <w:rFonts w:ascii="Times New Roman" w:hAnsi="Times New Roman"/>
        </w:rPr>
        <w:t xml:space="preserve"> в пределах установки системы. </w:t>
      </w: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Система кондиционирования воздуха не должна использоваться для других целей, таких как сушка одежды, охлаждение пищевых продуктов или любого другого процесса, требующего охлаждения или нагрева. </w:t>
      </w: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Предполагается, что система кондиционирования воздуха будет установлена и обслуживаться ответственным персоналом, подготовленным для этой цели. Если это не так, то клиент должен установить сигналы безопасности, предосторожности и информацию о работе на родном языке персонала. </w:t>
      </w: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следующих местах, так как это может привести к пожару, деформациям, ржавлению или неисправностям: </w:t>
      </w:r>
    </w:p>
    <w:p w:rsidR="00B01489" w:rsidRPr="00BD5A49" w:rsidRDefault="00B01489" w:rsidP="00B01489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BD5A49">
        <w:rPr>
          <w:rFonts w:ascii="Times New Roman" w:hAnsi="Times New Roman"/>
        </w:rPr>
        <w:t>Места, где присутствует масло (включая масло для машин). Масло будет оседать в теплообменнике, что может снизить производительность внутреннего блока и вызвать деформацию. В худшем случае масло может повредить пластиковые детали внутреннего блока.</w:t>
      </w:r>
    </w:p>
    <w:p w:rsidR="00B01489" w:rsidRPr="00285943" w:rsidRDefault="00B01489" w:rsidP="00B01489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Места с высокой концентрацией сернистого газа, т</w:t>
      </w:r>
      <w:r>
        <w:rPr>
          <w:rFonts w:ascii="Times New Roman" w:hAnsi="Times New Roman"/>
        </w:rPr>
        <w:t xml:space="preserve">акие как курорты с минеральными </w:t>
      </w:r>
      <w:r w:rsidRPr="00285943">
        <w:rPr>
          <w:rFonts w:ascii="Times New Roman" w:hAnsi="Times New Roman"/>
        </w:rPr>
        <w:t xml:space="preserve">источниками. </w:t>
      </w:r>
    </w:p>
    <w:p w:rsidR="00B01489" w:rsidRPr="00285943" w:rsidRDefault="00B01489" w:rsidP="00B01489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Места, где могут образоваться или циркулировать легковоспламеняющиеся газы. </w:t>
      </w:r>
    </w:p>
    <w:p w:rsidR="00B01489" w:rsidRPr="00285943" w:rsidRDefault="00B01489" w:rsidP="00B01489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 с хлоридом натрия, кислой или щелочной атмосферой. </w:t>
      </w: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местах наличия силиконового газа. Любой силиконовый газ, осевший на поверхность теплообменника, будет отталкивать воду. В результате конденсатная вода выплескивается из сборного лотка и в электрическую коробку. В конечном итоге могут возникнуть утечки воды или электрические неисправности.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Не устанавливайте блоки в месте, где ток вытесненного воздуха непосредственно воздействует на животных или растения, поскольку они могут быть подвержены неблагоприятному воздействию.</w:t>
      </w:r>
    </w:p>
    <w:p w:rsidR="00F23A7A" w:rsidRPr="005E73D5" w:rsidRDefault="00F23A7A" w:rsidP="00F23A7A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lastRenderedPageBreak/>
        <w:t xml:space="preserve">Меры предосторожности при использовании </w:t>
      </w:r>
      <w:r>
        <w:rPr>
          <w:rFonts w:ascii="Times New Roman" w:hAnsi="Times New Roman"/>
          <w:b/>
        </w:rPr>
        <w:t>хладагента R</w:t>
      </w:r>
      <w:r w:rsidRPr="00A22C30">
        <w:rPr>
          <w:rFonts w:ascii="Times New Roman" w:hAnsi="Times New Roman"/>
          <w:b/>
        </w:rPr>
        <w:t>32</w:t>
      </w:r>
      <w:r w:rsidRPr="005E73D5">
        <w:rPr>
          <w:rFonts w:ascii="Times New Roman" w:hAnsi="Times New Roman"/>
          <w:b/>
        </w:rPr>
        <w:t>.</w:t>
      </w:r>
    </w:p>
    <w:p w:rsidR="00F23A7A" w:rsidRDefault="00F23A7A" w:rsidP="00F23A7A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A22C30">
        <w:rPr>
          <w:rFonts w:ascii="Times New Roman" w:hAnsi="Times New Roman"/>
        </w:rPr>
        <w:t xml:space="preserve">Это изделие содержит вызывающие парниковый эффект </w:t>
      </w:r>
      <w:r>
        <w:rPr>
          <w:rFonts w:ascii="Times New Roman" w:hAnsi="Times New Roman"/>
        </w:rPr>
        <w:t xml:space="preserve">фторсодержащие газы. Не </w:t>
      </w:r>
      <w:r w:rsidRPr="00A22C30">
        <w:rPr>
          <w:rFonts w:ascii="Times New Roman" w:hAnsi="Times New Roman"/>
        </w:rPr>
        <w:t>выпускайте газы в атмосферу. Тип хладагента: R32/ Значение потенциала глобального потепления (GWP): 675</w:t>
      </w:r>
      <w:r>
        <w:rPr>
          <w:rFonts w:ascii="Times New Roman" w:hAnsi="Times New Roman"/>
        </w:rPr>
        <w:t>.</w:t>
      </w:r>
      <w:r>
        <w:t xml:space="preserve"> </w:t>
      </w:r>
      <w:r w:rsidRPr="00A22C30">
        <w:rPr>
          <w:rFonts w:ascii="Times New Roman" w:hAnsi="Times New Roman"/>
        </w:rPr>
        <w:t>Выбор системы на R-32 снижает уровень воздействия на окружающую среду на 68% по сравнению R-410A и непосредственно снижает потребление энергии благодаря высокой энергоэффективности</w:t>
      </w:r>
      <w:r>
        <w:rPr>
          <w:rFonts w:ascii="Times New Roman" w:hAnsi="Times New Roman"/>
        </w:rPr>
        <w:t>.</w:t>
      </w:r>
    </w:p>
    <w:p w:rsidR="00F23A7A" w:rsidRDefault="00F23A7A" w:rsidP="00F23A7A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F23A7A" w:rsidRDefault="00F23A7A" w:rsidP="00F23A7A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Оборудование размещается в помещении без постоянно действующих источников возгорания (напр.,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открытого огня, оборудования, работающего на газе,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или действующих электрообогревателей).</w:t>
      </w:r>
    </w:p>
    <w:p w:rsidR="00F23A7A" w:rsidRPr="0020594D" w:rsidRDefault="00F23A7A" w:rsidP="00F23A7A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ЗАПР</w:t>
      </w:r>
      <w:r>
        <w:rPr>
          <w:rFonts w:ascii="Times New Roman" w:hAnsi="Times New Roman"/>
        </w:rPr>
        <w:t xml:space="preserve">ЕЩАЕТСЯ проделывать отверстия в </w:t>
      </w:r>
      <w:r w:rsidRPr="0020594D">
        <w:rPr>
          <w:rFonts w:ascii="Times New Roman" w:hAnsi="Times New Roman"/>
        </w:rPr>
        <w:t>элементах контура хладагента и подвергать их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воздействию огня.</w:t>
      </w:r>
    </w:p>
    <w:p w:rsidR="00F23A7A" w:rsidRPr="0020594D" w:rsidRDefault="00F23A7A" w:rsidP="00F23A7A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▪ НЕ допускается применение любых чистящих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средств или способов ускорения разморозки,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помимо рекомендованных изготовителем.</w:t>
      </w:r>
    </w:p>
    <w:p w:rsidR="00F23A7A" w:rsidRDefault="00F23A7A" w:rsidP="00F23A7A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 xml:space="preserve">▪ Учтите, что хладагент, которым </w:t>
      </w:r>
      <w:r>
        <w:rPr>
          <w:rFonts w:ascii="Times New Roman" w:hAnsi="Times New Roman"/>
        </w:rPr>
        <w:t xml:space="preserve">заправлена </w:t>
      </w:r>
      <w:r w:rsidRPr="0020594D">
        <w:rPr>
          <w:rFonts w:ascii="Times New Roman" w:hAnsi="Times New Roman"/>
        </w:rPr>
        <w:t>система, запаха НЕ имеет.</w:t>
      </w:r>
    </w:p>
    <w:p w:rsidR="00F23A7A" w:rsidRPr="00966DC3" w:rsidRDefault="00F23A7A" w:rsidP="00F23A7A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966DC3">
        <w:rPr>
          <w:rFonts w:ascii="Times New Roman" w:hAnsi="Times New Roman"/>
        </w:rPr>
        <w:t>Залитый в блок хладагент R32 умеренно горюч и обычно НЕ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вытекает. В случае утечки в помещении контакт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хладагента с пламенем горелки, нагревателем или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кухонной плитой может привести к возгоранию или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образованию вредного газа.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Выключите все огнеопасные нагревательные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устройства, проветрите помещение и свяжитесь с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дилером, у которого вы приобрели агрегат.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НЕ пользуйтесь блоком до тех пор, пока специалист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сервисной службы не подтвердит восстановление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исправности узлов,</w:t>
      </w:r>
      <w:r>
        <w:rPr>
          <w:rFonts w:ascii="Times New Roman" w:hAnsi="Times New Roman"/>
        </w:rPr>
        <w:t xml:space="preserve"> в которых произошла утечка хладагента.</w:t>
      </w:r>
    </w:p>
    <w:p w:rsidR="00F23A7A" w:rsidRDefault="00F23A7A" w:rsidP="00F23A7A">
      <w:pPr>
        <w:pStyle w:val="af3"/>
        <w:spacing w:after="0" w:line="360" w:lineRule="auto"/>
        <w:ind w:left="0"/>
        <w:jc w:val="center"/>
        <w:rPr>
          <w:rFonts w:ascii="Times New Roman" w:hAnsi="Times New Roman"/>
          <w:sz w:val="16"/>
          <w:szCs w:val="16"/>
        </w:rPr>
      </w:pPr>
    </w:p>
    <w:p w:rsidR="00F23A7A" w:rsidRPr="005E73D5" w:rsidRDefault="00F23A7A" w:rsidP="00F23A7A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>Меры предосторожности при использовании хладагента R410A.</w:t>
      </w:r>
    </w:p>
    <w:p w:rsidR="00F23A7A" w:rsidRPr="005E73D5" w:rsidRDefault="00F23A7A" w:rsidP="00F23A7A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F23A7A" w:rsidRPr="005E73D5" w:rsidRDefault="00F23A7A" w:rsidP="00F23A7A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Поскольку R410A является смешанным холодильным агентом, его дозаправку следует осуществлять только в жидком состоянии. (Если хладагент находится в газообразном состоянии, его состав изменяется, и нормальная работа системы нарушится).</w:t>
      </w:r>
    </w:p>
    <w:p w:rsidR="00F23A7A" w:rsidRPr="005E73D5" w:rsidRDefault="00F23A7A" w:rsidP="00F23A7A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Внутренние блоки, входящие в систему, должны быть рассчитаны на применение только хладагента R410A.</w:t>
      </w: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57" w:name="_Toc85529584"/>
      <w:bookmarkStart w:id="58" w:name="_Toc85727944"/>
      <w:bookmarkStart w:id="59" w:name="_Ref86669797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57"/>
      <w:bookmarkEnd w:id="58"/>
      <w:bookmarkEnd w:id="59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60" w:name="_Toc489886376"/>
      <w:bookmarkStart w:id="61" w:name="_Ref75275862"/>
      <w:bookmarkStart w:id="62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3" w:name="_Toc85727945"/>
      <w:bookmarkStart w:id="64" w:name="_Ref86669802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60"/>
      <w:bookmarkEnd w:id="61"/>
      <w:bookmarkEnd w:id="62"/>
      <w:bookmarkEnd w:id="63"/>
      <w:bookmarkEnd w:id="64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5" w:name="_Toc489886377"/>
      <w:bookmarkStart w:id="66" w:name="_Ref75275866"/>
      <w:bookmarkStart w:id="67" w:name="_Toc85529586"/>
      <w:bookmarkStart w:id="68" w:name="_Toc85727946"/>
      <w:bookmarkStart w:id="69" w:name="_Ref86669807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65"/>
      <w:bookmarkEnd w:id="66"/>
      <w:bookmarkEnd w:id="67"/>
      <w:bookmarkEnd w:id="68"/>
      <w:bookmarkEnd w:id="6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</w:rPr>
              <w:t>тель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0" w:name="_Toc489886378"/>
      <w:bookmarkStart w:id="71" w:name="_Ref75275870"/>
      <w:bookmarkStart w:id="72" w:name="_Toc85529587"/>
      <w:bookmarkStart w:id="73" w:name="_Toc85727947"/>
      <w:bookmarkStart w:id="74" w:name="_Ref86669811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70"/>
      <w:bookmarkEnd w:id="71"/>
      <w:bookmarkEnd w:id="72"/>
      <w:bookmarkEnd w:id="73"/>
      <w:bookmarkEnd w:id="74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701"/>
        <w:gridCol w:w="1276"/>
        <w:gridCol w:w="548"/>
        <w:gridCol w:w="444"/>
        <w:gridCol w:w="1418"/>
        <w:gridCol w:w="1399"/>
        <w:gridCol w:w="1011"/>
        <w:gridCol w:w="992"/>
      </w:tblGrid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75" w:name="_Toc489886379"/>
      <w:bookmarkStart w:id="76" w:name="_Ref75275874"/>
      <w:bookmarkStart w:id="77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8" w:name="_Toc85727948"/>
      <w:bookmarkStart w:id="79" w:name="_Ref86669816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75"/>
      <w:bookmarkEnd w:id="76"/>
      <w:bookmarkEnd w:id="77"/>
      <w:bookmarkEnd w:id="78"/>
      <w:bookmarkEnd w:id="79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0" w:name="_Toc489886380"/>
      <w:bookmarkStart w:id="81" w:name="_Ref75275878"/>
      <w:bookmarkStart w:id="82" w:name="_Toc85529589"/>
      <w:bookmarkStart w:id="83" w:name="_Toc85727949"/>
      <w:bookmarkStart w:id="84" w:name="_Ref86669822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80"/>
      <w:bookmarkEnd w:id="81"/>
      <w:bookmarkEnd w:id="82"/>
      <w:bookmarkEnd w:id="83"/>
      <w:bookmarkEnd w:id="84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5" w:name="_Toc85727950"/>
      <w:bookmarkStart w:id="86" w:name="_Ref86669827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85"/>
      <w:bookmarkEnd w:id="86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87" w:name="_Toc489886382"/>
      <w:bookmarkStart w:id="88" w:name="_Ref75275890"/>
      <w:bookmarkStart w:id="89" w:name="_Toc85529591"/>
      <w:bookmarkStart w:id="90" w:name="_Toc85727951"/>
      <w:bookmarkStart w:id="91" w:name="_Ref86669832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87"/>
      <w:bookmarkEnd w:id="88"/>
      <w:bookmarkEnd w:id="89"/>
      <w:bookmarkEnd w:id="90"/>
      <w:bookmarkEnd w:id="91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ность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92" w:name="_Ref75275894"/>
      <w:bookmarkStart w:id="93" w:name="_Toc85529592"/>
      <w:bookmarkStart w:id="94" w:name="_Toc85727952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92"/>
      <w:bookmarkEnd w:id="93"/>
      <w:bookmarkEnd w:id="94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proofErr w:type="spellEnd"/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5" w:name="_Toc85529593"/>
      <w:bookmarkStart w:id="96" w:name="_Toc85727953"/>
      <w:bookmarkStart w:id="97" w:name="_Ref86669842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95"/>
      <w:bookmarkEnd w:id="96"/>
      <w:bookmarkEnd w:id="97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Default="00EA6703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626A94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AE6D93" w:rsidRDefault="00EA6703" w:rsidP="00EA6703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626A94">
        <w:rPr>
          <w:noProof/>
          <w:sz w:val="20"/>
          <w:szCs w:val="20"/>
        </w:rPr>
        <w:t>4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611"/>
        <w:gridCol w:w="3260"/>
        <w:gridCol w:w="3858"/>
      </w:tblGrid>
      <w:tr w:rsidR="00270085" w:rsidTr="009A0E8C">
        <w:trPr>
          <w:trHeight w:val="367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270085" w:rsidRPr="002F1381" w:rsidRDefault="00270085" w:rsidP="009A0E8C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270085" w:rsidRPr="002F1381" w:rsidRDefault="00270085" w:rsidP="009A0E8C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270085" w:rsidRPr="002F1381" w:rsidRDefault="00270085" w:rsidP="009A0E8C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</w:tr>
      <w:tr w:rsidR="00270085" w:rsidTr="009A0E8C">
        <w:trPr>
          <w:trHeight w:val="1429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270085" w:rsidRPr="003C0DBD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C0DBD">
              <w:rPr>
                <w:rFonts w:ascii="Times New Roman" w:hAnsi="Times New Roman" w:cs="Times New Roman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Активация поплавкового выключателя (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выс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>. уровень воды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270085" w:rsidTr="009A0E8C">
        <w:trPr>
          <w:trHeight w:val="392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270085" w:rsidRPr="003C0DBD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C0DBD">
              <w:rPr>
                <w:rFonts w:ascii="Times New Roman" w:hAnsi="Times New Roman" w:cs="Times New Roman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Срабатывание реле давления (засорение трубы,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изб.</w:t>
            </w:r>
            <w:r w:rsidRPr="002F1381">
              <w:rPr>
                <w:sz w:val="22"/>
                <w:szCs w:val="22"/>
              </w:rPr>
              <w:t>хладагент</w:t>
            </w:r>
            <w:proofErr w:type="spellEnd"/>
            <w:r w:rsidRPr="002F1381">
              <w:rPr>
                <w:sz w:val="22"/>
                <w:szCs w:val="22"/>
              </w:rPr>
              <w:t>, наличие неконденсирующихся газов)</w:t>
            </w:r>
          </w:p>
        </w:tc>
      </w:tr>
      <w:tr w:rsidR="00270085" w:rsidTr="009A0E8C">
        <w:trPr>
          <w:trHeight w:val="392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270085" w:rsidRPr="003C0DBD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C0DBD">
              <w:rPr>
                <w:rFonts w:ascii="Times New Roman" w:hAnsi="Times New Roman" w:cs="Times New Roman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270085" w:rsidTr="009A0E8C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270085" w:rsidRPr="003C0DBD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270085" w:rsidTr="009A0E8C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270085" w:rsidRPr="003C0DBD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270085" w:rsidTr="009A0E8C">
        <w:trPr>
          <w:trHeight w:val="606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270085" w:rsidRPr="003C0DBD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C0DBD">
              <w:rPr>
                <w:rFonts w:ascii="Times New Roman" w:hAnsi="Times New Roman" w:cs="Times New Roman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270085" w:rsidTr="009A0E8C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270085" w:rsidRPr="002F1381" w:rsidRDefault="00270085" w:rsidP="009A0E8C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270085" w:rsidTr="009A0E8C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270085" w:rsidRPr="002F1381" w:rsidRDefault="00270085" w:rsidP="009A0E8C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</w:p>
          <w:p w:rsidR="00270085" w:rsidRPr="002F1381" w:rsidRDefault="00270085" w:rsidP="009A0E8C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F1381">
              <w:rPr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270085" w:rsidRDefault="00270085" w:rsidP="00270085">
      <w:pPr>
        <w:pStyle w:val="2"/>
        <w:spacing w:line="360" w:lineRule="auto"/>
        <w:jc w:val="both"/>
        <w:rPr>
          <w:sz w:val="20"/>
        </w:rPr>
      </w:pPr>
    </w:p>
    <w:p w:rsidR="00934AAB" w:rsidRDefault="00934AAB" w:rsidP="00270085">
      <w:pPr>
        <w:pStyle w:val="2"/>
        <w:spacing w:line="360" w:lineRule="auto"/>
        <w:jc w:val="both"/>
        <w:rPr>
          <w:sz w:val="20"/>
        </w:rPr>
      </w:pPr>
    </w:p>
    <w:p w:rsidR="00270085" w:rsidRDefault="00934AAB" w:rsidP="00270085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270085" w:rsidRPr="009E2796">
        <w:rPr>
          <w:sz w:val="20"/>
        </w:rPr>
        <w:t>.</w:t>
      </w:r>
    </w:p>
    <w:p w:rsidR="00934AAB" w:rsidRPr="009E2796" w:rsidRDefault="00934AAB" w:rsidP="00270085">
      <w:pPr>
        <w:pStyle w:val="2"/>
        <w:spacing w:line="360" w:lineRule="auto"/>
        <w:jc w:val="both"/>
        <w:rPr>
          <w:sz w:val="20"/>
        </w:rPr>
      </w:pP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985"/>
        <w:gridCol w:w="3260"/>
        <w:gridCol w:w="4395"/>
      </w:tblGrid>
      <w:tr w:rsidR="00270085" w:rsidTr="00934AAB">
        <w:trPr>
          <w:trHeight w:val="171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270085" w:rsidTr="00934AAB">
        <w:trPr>
          <w:trHeight w:val="168"/>
        </w:trPr>
        <w:tc>
          <w:tcPr>
            <w:tcW w:w="1985" w:type="dxa"/>
            <w:vMerge/>
            <w:shd w:val="clear" w:color="auto" w:fill="auto"/>
            <w:vAlign w:val="center"/>
          </w:tcPr>
          <w:p w:rsidR="00270085" w:rsidRPr="002F1381" w:rsidRDefault="00270085" w:rsidP="009A0E8C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270085" w:rsidTr="00934AAB">
        <w:trPr>
          <w:trHeight w:val="168"/>
        </w:trPr>
        <w:tc>
          <w:tcPr>
            <w:tcW w:w="1985" w:type="dxa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связи между наружными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270085" w:rsidTr="00934AAB">
        <w:trPr>
          <w:trHeight w:val="150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подчиненных одинаково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Главный наружный блок настроен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или более главных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270085" w:rsidTr="00934AAB">
        <w:trPr>
          <w:trHeight w:val="149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температуры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4395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270085" w:rsidRPr="0004677C" w:rsidRDefault="00270085" w:rsidP="00270085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270085" w:rsidRPr="0004677C" w:rsidRDefault="00270085" w:rsidP="00270085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270085" w:rsidRDefault="00934AAB" w:rsidP="00270085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270085" w:rsidRPr="009E2796">
        <w:rPr>
          <w:sz w:val="20"/>
        </w:rPr>
        <w:t>.</w:t>
      </w:r>
    </w:p>
    <w:p w:rsidR="00934AAB" w:rsidRPr="009E2796" w:rsidRDefault="00934AAB" w:rsidP="00270085">
      <w:pPr>
        <w:pStyle w:val="2"/>
        <w:spacing w:line="360" w:lineRule="auto"/>
        <w:jc w:val="both"/>
        <w:rPr>
          <w:sz w:val="20"/>
        </w:rPr>
      </w:pPr>
    </w:p>
    <w:tbl>
      <w:tblPr>
        <w:tblW w:w="949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985"/>
        <w:gridCol w:w="3969"/>
        <w:gridCol w:w="3544"/>
      </w:tblGrid>
      <w:tr w:rsidR="00270085" w:rsidTr="005B0C98">
        <w:trPr>
          <w:trHeight w:val="149"/>
        </w:trPr>
        <w:tc>
          <w:tcPr>
            <w:tcW w:w="1985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Активирована защита вентилятора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вн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>. блока</w:t>
            </w:r>
          </w:p>
        </w:tc>
        <w:tc>
          <w:tcPr>
            <w:tcW w:w="3544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 обрыв кабеля, короткое замыкание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наружного теплообменника / газа на входе в переохладитель / выхода воздуха</w:t>
            </w:r>
          </w:p>
        </w:tc>
        <w:tc>
          <w:tcPr>
            <w:tcW w:w="3544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3544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70085" w:rsidTr="005B0C98">
        <w:tc>
          <w:tcPr>
            <w:tcW w:w="1985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</w:p>
          <w:p w:rsidR="00270085" w:rsidRPr="002F1381" w:rsidRDefault="00270085" w:rsidP="009A0E8C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270085" w:rsidRPr="00934AAB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внутреннего блока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</w:p>
          <w:p w:rsidR="00270085" w:rsidRPr="00934AAB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холодильном контуре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270085" w:rsidRPr="00934AAB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комбинации внутренних блоков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</w:p>
          <w:p w:rsidR="00270085" w:rsidRPr="00934AAB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группе хладагента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Неисправность цепи защиты</w:t>
            </w:r>
          </w:p>
          <w:p w:rsidR="00270085" w:rsidRPr="00934AAB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наружного блока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</w:p>
          <w:p w:rsidR="00270085" w:rsidRPr="00934AAB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наружного блока)</w:t>
            </w:r>
          </w:p>
        </w:tc>
      </w:tr>
      <w:tr w:rsidR="00270085" w:rsidTr="005B0C98">
        <w:tc>
          <w:tcPr>
            <w:tcW w:w="1985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2F1381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A0E8C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5B0C98" w:rsidRDefault="005B0C98" w:rsidP="00270085">
      <w:pPr>
        <w:pStyle w:val="2"/>
        <w:spacing w:line="360" w:lineRule="auto"/>
        <w:jc w:val="both"/>
        <w:rPr>
          <w:sz w:val="20"/>
        </w:rPr>
      </w:pPr>
    </w:p>
    <w:p w:rsidR="00270085" w:rsidRDefault="005B0C98" w:rsidP="00270085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270085" w:rsidRPr="009E2796">
        <w:rPr>
          <w:sz w:val="20"/>
        </w:rPr>
        <w:t>.</w:t>
      </w:r>
    </w:p>
    <w:p w:rsidR="005B0C98" w:rsidRPr="009E2796" w:rsidRDefault="005B0C98" w:rsidP="00270085">
      <w:pPr>
        <w:pStyle w:val="2"/>
        <w:spacing w:line="360" w:lineRule="auto"/>
        <w:jc w:val="both"/>
        <w:rPr>
          <w:sz w:val="20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985"/>
        <w:gridCol w:w="3402"/>
        <w:gridCol w:w="3969"/>
      </w:tblGrid>
      <w:tr w:rsidR="00270085" w:rsidTr="005B0C98">
        <w:trPr>
          <w:trHeight w:val="149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402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3969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</w:p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3969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402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3969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270085" w:rsidTr="005B0C98">
        <w:tc>
          <w:tcPr>
            <w:tcW w:w="1985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</w:t>
            </w:r>
            <w:r w:rsidRPr="00E953FD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</w:p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</w:p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270085" w:rsidTr="005B0C98">
        <w:tc>
          <w:tcPr>
            <w:tcW w:w="1985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</w:p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270085" w:rsidRDefault="005B0C98" w:rsidP="00270085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270085" w:rsidRPr="009E2796">
        <w:rPr>
          <w:sz w:val="20"/>
        </w:rPr>
        <w:t>.</w:t>
      </w:r>
    </w:p>
    <w:p w:rsidR="005B0C98" w:rsidRPr="009E2796" w:rsidRDefault="005B0C98" w:rsidP="00270085">
      <w:pPr>
        <w:pStyle w:val="2"/>
        <w:spacing w:line="360" w:lineRule="auto"/>
        <w:jc w:val="both"/>
        <w:rPr>
          <w:sz w:val="20"/>
        </w:rPr>
      </w:pPr>
    </w:p>
    <w:tbl>
      <w:tblPr>
        <w:tblW w:w="949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269"/>
        <w:gridCol w:w="3402"/>
        <w:gridCol w:w="3827"/>
      </w:tblGrid>
      <w:tr w:rsidR="00270085" w:rsidTr="00C309CB">
        <w:trPr>
          <w:trHeight w:val="149"/>
        </w:trPr>
        <w:tc>
          <w:tcPr>
            <w:tcW w:w="2269" w:type="dxa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270085" w:rsidRPr="00B83EBA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270085" w:rsidTr="00C309CB">
        <w:trPr>
          <w:trHeight w:val="149"/>
        </w:trPr>
        <w:tc>
          <w:tcPr>
            <w:tcW w:w="2269" w:type="dxa"/>
            <w:shd w:val="clear" w:color="auto" w:fill="auto"/>
          </w:tcPr>
          <w:p w:rsidR="00270085" w:rsidRPr="00B83EBA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270085" w:rsidTr="00C309CB">
        <w:trPr>
          <w:trHeight w:val="149"/>
        </w:trPr>
        <w:tc>
          <w:tcPr>
            <w:tcW w:w="22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270085" w:rsidTr="00C309CB">
        <w:trPr>
          <w:trHeight w:val="149"/>
        </w:trPr>
        <w:tc>
          <w:tcPr>
            <w:tcW w:w="2269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402" w:type="dxa"/>
            <w:shd w:val="clear" w:color="auto" w:fill="auto"/>
          </w:tcPr>
          <w:p w:rsidR="00270085" w:rsidRPr="00B83EBA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270085" w:rsidTr="00C309CB">
        <w:trPr>
          <w:trHeight w:val="149"/>
        </w:trPr>
        <w:tc>
          <w:tcPr>
            <w:tcW w:w="2269" w:type="dxa"/>
            <w:vMerge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827" w:type="dxa"/>
            <w:shd w:val="clear" w:color="auto" w:fill="auto"/>
          </w:tcPr>
          <w:p w:rsidR="00270085" w:rsidRPr="00B83EBA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</w:p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270085" w:rsidRDefault="00270085" w:rsidP="00270085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8" w:name="_Toc85529594"/>
      <w:bookmarkStart w:id="99" w:name="_Toc85727954"/>
      <w:bookmarkStart w:id="100" w:name="_Ref86669850"/>
      <w:r w:rsidRPr="009262F8">
        <w:rPr>
          <w:rFonts w:ascii="Times New Roman" w:hAnsi="Times New Roman"/>
          <w:sz w:val="28"/>
          <w:szCs w:val="28"/>
        </w:rPr>
        <w:t>16. Транспортировка и хранение</w:t>
      </w:r>
      <w:bookmarkEnd w:id="98"/>
      <w:bookmarkEnd w:id="99"/>
      <w:bookmarkEnd w:id="100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626A94" w:rsidRDefault="00EA6703" w:rsidP="00C51B10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01" w:name="_Toc85727955"/>
      <w:bookmarkStart w:id="102" w:name="_Ref86669856"/>
      <w:bookmarkStart w:id="103" w:name="трансп"/>
      <w:r w:rsidRPr="00626A94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101"/>
      <w:bookmarkEnd w:id="102"/>
    </w:p>
    <w:bookmarkEnd w:id="103"/>
    <w:p w:rsidR="00EA6703" w:rsidRPr="00C83205" w:rsidRDefault="00EA6703" w:rsidP="00EA6703">
      <w:pPr>
        <w:outlineLvl w:val="0"/>
        <w:rPr>
          <w:b/>
          <w:szCs w:val="28"/>
        </w:rPr>
      </w:pPr>
    </w:p>
    <w:p w:rsidR="00E62768" w:rsidRPr="00AD1FBD" w:rsidRDefault="00E62768" w:rsidP="00E62768">
      <w:pPr>
        <w:pStyle w:val="2"/>
        <w:ind w:firstLine="709"/>
        <w:jc w:val="both"/>
        <w:rPr>
          <w:sz w:val="22"/>
          <w:szCs w:val="22"/>
        </w:rPr>
      </w:pPr>
      <w:r w:rsidRPr="00AD1FBD">
        <w:rPr>
          <w:sz w:val="22"/>
          <w:szCs w:val="22"/>
        </w:rPr>
        <w:t>Перед распаковкой переместите</w:t>
      </w:r>
      <w:r w:rsidRPr="00F12672">
        <w:rPr>
          <w:sz w:val="22"/>
          <w:szCs w:val="22"/>
        </w:rPr>
        <w:t xml:space="preserve">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4060F5"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как можно ближе к месту установки.</w:t>
      </w:r>
      <w:r w:rsidRPr="004E5DDA">
        <w:rPr>
          <w:sz w:val="22"/>
          <w:szCs w:val="22"/>
        </w:rPr>
        <w:t xml:space="preserve">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AD1FBD">
        <w:rPr>
          <w:sz w:val="22"/>
          <w:szCs w:val="22"/>
        </w:rPr>
        <w:t xml:space="preserve"> упакован</w:t>
      </w:r>
      <w:r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вверх дном, и поэтому дренажный поддон из пеноп</w:t>
      </w:r>
      <w:r>
        <w:rPr>
          <w:sz w:val="22"/>
          <w:szCs w:val="22"/>
        </w:rPr>
        <w:t>олиэтилена расположен сверху. Не</w:t>
      </w:r>
      <w:r w:rsidRPr="00AD1FBD">
        <w:rPr>
          <w:sz w:val="22"/>
          <w:szCs w:val="22"/>
        </w:rPr>
        <w:t xml:space="preserve"> располагайте </w:t>
      </w:r>
      <w:r>
        <w:rPr>
          <w:sz w:val="22"/>
          <w:szCs w:val="22"/>
        </w:rPr>
        <w:t xml:space="preserve">блок </w:t>
      </w:r>
      <w:r w:rsidRPr="00AD1FBD">
        <w:rPr>
          <w:sz w:val="22"/>
          <w:szCs w:val="22"/>
        </w:rPr>
        <w:t xml:space="preserve"> с направленным вниз дренажным поддоном на протяжении всего процесса от распаковки до подвешивания </w:t>
      </w:r>
      <w:r>
        <w:rPr>
          <w:sz w:val="22"/>
          <w:szCs w:val="22"/>
        </w:rPr>
        <w:t>к потолку. Кроме этого, не</w:t>
      </w:r>
      <w:r w:rsidRPr="00AD1FBD">
        <w:rPr>
          <w:sz w:val="22"/>
          <w:szCs w:val="22"/>
        </w:rPr>
        <w:t xml:space="preserve"> захватывайте </w:t>
      </w:r>
      <w:r>
        <w:rPr>
          <w:sz w:val="22"/>
          <w:szCs w:val="22"/>
        </w:rPr>
        <w:t>блок</w:t>
      </w:r>
      <w:r w:rsidRPr="00AD1FBD">
        <w:rPr>
          <w:sz w:val="22"/>
          <w:szCs w:val="22"/>
        </w:rPr>
        <w:t xml:space="preserve"> со стороны дренажного поддона или мест выхода воздуха.</w:t>
      </w:r>
    </w:p>
    <w:p w:rsidR="00E62768" w:rsidRPr="0004677C" w:rsidRDefault="00E62768" w:rsidP="00E62768">
      <w:pPr>
        <w:pStyle w:val="2"/>
        <w:ind w:firstLine="709"/>
        <w:jc w:val="both"/>
        <w:rPr>
          <w:sz w:val="22"/>
          <w:szCs w:val="22"/>
        </w:rPr>
      </w:pPr>
      <w:r w:rsidRPr="00AD1FBD">
        <w:rPr>
          <w:sz w:val="22"/>
          <w:szCs w:val="22"/>
        </w:rPr>
        <w:t>Для поворота</w:t>
      </w:r>
      <w:r>
        <w:rPr>
          <w:sz w:val="22"/>
          <w:szCs w:val="22"/>
        </w:rPr>
        <w:t xml:space="preserve"> блока</w:t>
      </w:r>
      <w:r w:rsidRPr="00AD1FBD">
        <w:rPr>
          <w:sz w:val="22"/>
          <w:szCs w:val="22"/>
        </w:rPr>
        <w:t xml:space="preserve"> потребуются 2 техника.</w:t>
      </w:r>
      <w:r w:rsidRPr="004E5DDA">
        <w:rPr>
          <w:sz w:val="22"/>
          <w:szCs w:val="22"/>
        </w:rPr>
        <w:t xml:space="preserve"> </w:t>
      </w:r>
    </w:p>
    <w:p w:rsidR="00E62768" w:rsidRPr="001E7F0C" w:rsidRDefault="00E62768" w:rsidP="00E62768">
      <w:pPr>
        <w:pStyle w:val="2"/>
        <w:ind w:firstLine="709"/>
        <w:jc w:val="both"/>
        <w:rPr>
          <w:sz w:val="22"/>
          <w:szCs w:val="22"/>
        </w:rPr>
      </w:pPr>
      <w:r w:rsidRPr="001E7F0C">
        <w:rPr>
          <w:sz w:val="22"/>
          <w:szCs w:val="22"/>
        </w:rPr>
        <w:t xml:space="preserve">При подъеме или перемещении </w:t>
      </w:r>
      <w:r>
        <w:rPr>
          <w:sz w:val="22"/>
          <w:szCs w:val="22"/>
        </w:rPr>
        <w:t>блока</w:t>
      </w:r>
      <w:r w:rsidRPr="001E7F0C">
        <w:rPr>
          <w:sz w:val="22"/>
          <w:szCs w:val="22"/>
        </w:rPr>
        <w:t xml:space="preserve"> используйте соответствующие стропы во избежание повреждений и будьте осторожны, чтобы не повредить изоляционный материал на поверхности </w:t>
      </w:r>
      <w:r>
        <w:rPr>
          <w:sz w:val="22"/>
          <w:szCs w:val="22"/>
        </w:rPr>
        <w:t>блока</w:t>
      </w:r>
      <w:r w:rsidRPr="001E7F0C">
        <w:rPr>
          <w:sz w:val="22"/>
          <w:szCs w:val="22"/>
        </w:rPr>
        <w:t>.</w:t>
      </w:r>
    </w:p>
    <w:p w:rsidR="00A5473F" w:rsidRPr="00506BCF" w:rsidRDefault="00A5473F" w:rsidP="00A5473F">
      <w:pPr>
        <w:autoSpaceDE w:val="0"/>
        <w:autoSpaceDN w:val="0"/>
        <w:adjustRightInd w:val="0"/>
        <w:jc w:val="center"/>
        <w:rPr>
          <w:rFonts w:ascii="Calibri" w:hAnsi="Calibri"/>
          <w:sz w:val="22"/>
          <w:szCs w:val="22"/>
        </w:rPr>
      </w:pPr>
    </w:p>
    <w:p w:rsidR="00A5473F" w:rsidRDefault="00A5473F" w:rsidP="00A5473F">
      <w:pPr>
        <w:jc w:val="center"/>
        <w:outlineLvl w:val="0"/>
        <w:rPr>
          <w:bCs/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E62768" w:rsidRDefault="00E62768" w:rsidP="0050033F">
      <w:pPr>
        <w:spacing w:line="360" w:lineRule="auto"/>
        <w:jc w:val="both"/>
      </w:pPr>
    </w:p>
    <w:p w:rsidR="00E62768" w:rsidRDefault="00E62768" w:rsidP="0050033F">
      <w:pPr>
        <w:spacing w:line="360" w:lineRule="auto"/>
        <w:jc w:val="both"/>
      </w:pPr>
    </w:p>
    <w:p w:rsidR="00E62768" w:rsidRDefault="00E62768" w:rsidP="0050033F">
      <w:pPr>
        <w:spacing w:line="360" w:lineRule="auto"/>
        <w:jc w:val="both"/>
      </w:pPr>
    </w:p>
    <w:p w:rsidR="00E62768" w:rsidRDefault="00E62768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104" w:name="_Toc85529595"/>
      <w:bookmarkStart w:id="105" w:name="_Toc85727956"/>
      <w:bookmarkStart w:id="106" w:name="_Ref86669870"/>
      <w:bookmarkStart w:id="107" w:name="хранение"/>
      <w:r w:rsidRPr="009262F8">
        <w:rPr>
          <w:rFonts w:ascii="Times New Roman" w:hAnsi="Times New Roman"/>
          <w:b w:val="0"/>
          <w:sz w:val="22"/>
          <w:szCs w:val="22"/>
        </w:rPr>
        <w:lastRenderedPageBreak/>
        <w:t>16.2 Хранение</w:t>
      </w:r>
      <w:bookmarkEnd w:id="104"/>
      <w:bookmarkEnd w:id="105"/>
      <w:bookmarkEnd w:id="106"/>
    </w:p>
    <w:bookmarkEnd w:id="107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EA6703" w:rsidRPr="00F05C20" w:rsidTr="00293EFE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0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293EFE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08" w:name="_Toc489886385"/>
      <w:bookmarkStart w:id="109" w:name="_Ref75275917"/>
      <w:bookmarkStart w:id="110" w:name="_Toc85529596"/>
      <w:bookmarkStart w:id="111" w:name="_Toc85727957"/>
      <w:bookmarkStart w:id="112" w:name="_Ref86669876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108"/>
      <w:bookmarkEnd w:id="109"/>
      <w:bookmarkEnd w:id="110"/>
      <w:bookmarkEnd w:id="111"/>
      <w:bookmarkEnd w:id="112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2357"/>
        <w:gridCol w:w="2244"/>
        <w:gridCol w:w="2214"/>
        <w:gridCol w:w="1469"/>
      </w:tblGrid>
      <w:tr w:rsidR="00EA6703" w:rsidRPr="00F05C20" w:rsidTr="00293EFE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13" w:name="_Toc85529597"/>
      <w:bookmarkStart w:id="114" w:name="_Toc85727958"/>
      <w:bookmarkStart w:id="115" w:name="_Ref86669880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113"/>
      <w:bookmarkEnd w:id="114"/>
      <w:bookmarkEnd w:id="115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289"/>
      </w:tblGrid>
      <w:tr w:rsidR="00EA6703" w:rsidRPr="001E45FC" w:rsidTr="00293EFE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289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16" w:name="_Toc85529598"/>
      <w:bookmarkStart w:id="117" w:name="_Toc85727959"/>
      <w:bookmarkStart w:id="118" w:name="_Ref86669886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116"/>
      <w:bookmarkEnd w:id="117"/>
      <w:bookmarkEnd w:id="118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356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6"/>
      </w:tblGrid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C51B10">
          <w:type w:val="nextColumn"/>
          <w:pgSz w:w="11906" w:h="16838"/>
          <w:pgMar w:top="1135" w:right="707" w:bottom="1418" w:left="1843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19" w:name="_Toc489886387"/>
      <w:bookmarkStart w:id="120" w:name="_Ref75275934"/>
      <w:bookmarkStart w:id="121" w:name="_Toc85529599"/>
      <w:bookmarkStart w:id="122" w:name="_Toc85727960"/>
      <w:bookmarkStart w:id="123" w:name="_Ref86669890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119"/>
      <w:bookmarkEnd w:id="120"/>
      <w:bookmarkEnd w:id="121"/>
      <w:bookmarkEnd w:id="122"/>
      <w:bookmarkEnd w:id="123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0E8C" w:rsidRDefault="009A0E8C">
      <w:r>
        <w:separator/>
      </w:r>
    </w:p>
  </w:endnote>
  <w:endnote w:type="continuationSeparator" w:id="0">
    <w:p w:rsidR="009A0E8C" w:rsidRDefault="009A0E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0E8C" w:rsidRDefault="009A0E8C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A0E8C" w:rsidRDefault="009A0E8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0E8C" w:rsidRDefault="009A0E8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9A0E8C" w:rsidRDefault="009A0E8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9A0E8C" w:rsidRDefault="009A0E8C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9A0E8C" w:rsidRDefault="009A0E8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9A0E8C" w:rsidRDefault="009A0E8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0E8C" w:rsidRDefault="009A0E8C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0E8C" w:rsidRDefault="009A0E8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Pr="00D35EE4" w:rsidRDefault="00265898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265898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RPI-3.0FSRE</w:t>
                              </w:r>
                              <w:r w:rsidR="009A0E8C"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9A0E8C" w:rsidRPr="00B7687E" w:rsidRDefault="009A0E8C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Pr="00ED1531" w:rsidRDefault="009A0E8C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1A4AA4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Pr="00ED1531" w:rsidRDefault="009A0E8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A0E8C" w:rsidRPr="00E30387" w:rsidRDefault="00E30387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635022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 Controls-Hitachi Air Conditioning Spain, S.A.U.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A0E8C" w:rsidRDefault="009A0E8C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ВНУТРЕННИЙ</w:t>
                              </w:r>
                              <w:r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БЛОК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КАНАЛЬНОГО </w:t>
                              </w:r>
                            </w:p>
                            <w:p w:rsidR="009A0E8C" w:rsidRPr="009D7031" w:rsidRDefault="009A0E8C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ТИПА СРЕДНЕНАПОРНЫЙ </w:t>
                              </w:r>
                              <w:r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>ПРОМЫШЛЕННОГО</w:t>
                              </w:r>
                            </w:p>
                            <w:p w:rsidR="009A0E8C" w:rsidRPr="0058149E" w:rsidRDefault="009A0E8C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  <w:highlight w:val="yellow"/>
                                </w:rPr>
                              </w:pPr>
                              <w:r w:rsidRPr="000906DF">
                                <w:rPr>
                                  <w:b/>
                                  <w:sz w:val="18"/>
                                  <w:szCs w:val="18"/>
                                </w:rPr>
                                <w:t>НАЗНАЧЕНИЯ</w:t>
                              </w:r>
                              <w:r w:rsidR="000906DF" w:rsidRPr="000906DF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="00265898" w:rsidRPr="00265898"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RPI-3.0FSRE</w:t>
                              </w:r>
                            </w:p>
                            <w:p w:rsidR="009A0E8C" w:rsidRPr="00AF301F" w:rsidRDefault="009A0E8C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47FC7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9A0E8C" w:rsidRPr="00613EFB" w:rsidRDefault="009A0E8C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Pv64ur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9A0E8C" w:rsidRPr="00D35EE4" w:rsidRDefault="00265898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265898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RPI-3.0FSRE</w:t>
                        </w:r>
                        <w:r w:rsidR="009A0E8C"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9A0E8C" w:rsidRPr="00B7687E" w:rsidRDefault="009A0E8C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9A0E8C" w:rsidRPr="00ED1531" w:rsidRDefault="009A0E8C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1A4AA4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9A0E8C" w:rsidRPr="00ED1531" w:rsidRDefault="009A0E8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9A0E8C" w:rsidRPr="00E30387" w:rsidRDefault="00E30387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635022">
                          <w:rPr>
                            <w:sz w:val="22"/>
                            <w:szCs w:val="22"/>
                            <w:lang w:val="en-US"/>
                          </w:rPr>
                          <w:t>Johnson Controls-Hitachi Air Conditioning Spain, S.A.U.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9A0E8C" w:rsidRDefault="009A0E8C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ВНУТРЕННИЙ</w:t>
                        </w:r>
                        <w:r w:rsidRPr="009D7031">
                          <w:rPr>
                            <w:b/>
                            <w:sz w:val="18"/>
                            <w:szCs w:val="18"/>
                          </w:rPr>
                          <w:t xml:space="preserve"> БЛОК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КАНАЛЬНОГО </w:t>
                        </w:r>
                      </w:p>
                      <w:p w:rsidR="009A0E8C" w:rsidRPr="009D7031" w:rsidRDefault="009A0E8C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ТИПА СРЕДНЕНАПОРНЫЙ </w:t>
                        </w:r>
                        <w:r w:rsidRPr="009D7031">
                          <w:rPr>
                            <w:b/>
                            <w:sz w:val="18"/>
                            <w:szCs w:val="18"/>
                          </w:rPr>
                          <w:t>ПРОМЫШЛЕННОГО</w:t>
                        </w:r>
                      </w:p>
                      <w:p w:rsidR="009A0E8C" w:rsidRPr="0058149E" w:rsidRDefault="009A0E8C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  <w:highlight w:val="yellow"/>
                          </w:rPr>
                        </w:pPr>
                        <w:r w:rsidRPr="000906DF">
                          <w:rPr>
                            <w:b/>
                            <w:sz w:val="18"/>
                            <w:szCs w:val="18"/>
                          </w:rPr>
                          <w:t>НАЗНАЧЕНИЯ</w:t>
                        </w:r>
                        <w:r w:rsidR="000906DF" w:rsidRPr="000906DF">
                          <w:rPr>
                            <w:b/>
                            <w:sz w:val="18"/>
                            <w:szCs w:val="18"/>
                          </w:rPr>
                          <w:t xml:space="preserve"> </w:t>
                        </w:r>
                        <w:r w:rsidR="00265898" w:rsidRPr="00265898"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RPI-3.0FSRE</w:t>
                        </w:r>
                      </w:p>
                      <w:p w:rsidR="009A0E8C" w:rsidRPr="00AF301F" w:rsidRDefault="009A0E8C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47FC7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9A0E8C" w:rsidRPr="00613EFB" w:rsidRDefault="009A0E8C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0E8C" w:rsidRDefault="009A0E8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Pr="00AF301F" w:rsidRDefault="009A0E8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1A4AA4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Pr="00AF301F" w:rsidRDefault="00265898" w:rsidP="001F1A08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 w:rsidRPr="00265898">
                                <w:rPr>
                                  <w:b/>
                                  <w:sz w:val="22"/>
                                  <w:szCs w:val="22"/>
                                </w:rPr>
                                <w:t>RPI-3.0FSRE</w:t>
                              </w:r>
                              <w:r w:rsidR="000906DF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9A0E8C" w:rsidRPr="001F1A08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9A0E8C" w:rsidRPr="00C23BB2" w:rsidRDefault="009A0E8C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9A0E8C" w:rsidRPr="00EC2FF5" w:rsidRDefault="009A0E8C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9A0E8C" w:rsidRPr="00AF301F" w:rsidRDefault="009A0E8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1A4AA4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9A0E8C" w:rsidRPr="00AF301F" w:rsidRDefault="00265898" w:rsidP="001F1A08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 w:rsidRPr="00265898">
                          <w:rPr>
                            <w:b/>
                            <w:sz w:val="22"/>
                            <w:szCs w:val="22"/>
                          </w:rPr>
                          <w:t>RPI-3.0FSRE</w:t>
                        </w:r>
                        <w:r w:rsidR="000906DF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9A0E8C" w:rsidRPr="001F1A08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9A0E8C" w:rsidRPr="00C23BB2" w:rsidRDefault="009A0E8C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9A0E8C" w:rsidRPr="00EC2FF5" w:rsidRDefault="009A0E8C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0E8C" w:rsidRDefault="009A0E8C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Pr="00AF301F" w:rsidRDefault="009A0E8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1A4AA4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Pr="00AF301F" w:rsidRDefault="00265898" w:rsidP="002C236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 w:rsidRPr="00265898">
                                <w:rPr>
                                  <w:b/>
                                  <w:sz w:val="22"/>
                                  <w:szCs w:val="22"/>
                                </w:rPr>
                                <w:t>RPI-3.0FSRE</w:t>
                              </w:r>
                              <w:r w:rsidR="000906DF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9A0E8C" w:rsidRPr="001F1A08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9A0E8C" w:rsidRPr="00EC2FF5" w:rsidRDefault="009A0E8C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9A0E8C" w:rsidRPr="00AF301F" w:rsidRDefault="009A0E8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1A4AA4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9A0E8C" w:rsidRPr="00AF301F" w:rsidRDefault="00265898" w:rsidP="002C2364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 w:rsidRPr="00265898">
                          <w:rPr>
                            <w:b/>
                            <w:sz w:val="22"/>
                            <w:szCs w:val="22"/>
                          </w:rPr>
                          <w:t>RPI-3.0FSRE</w:t>
                        </w:r>
                        <w:r w:rsidR="000906DF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9A0E8C" w:rsidRPr="001F1A08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9A0E8C" w:rsidRPr="00EC2FF5" w:rsidRDefault="009A0E8C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0E8C" w:rsidRDefault="009A0E8C">
      <w:r>
        <w:separator/>
      </w:r>
    </w:p>
  </w:footnote>
  <w:footnote w:type="continuationSeparator" w:id="0">
    <w:p w:rsidR="009A0E8C" w:rsidRDefault="009A0E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0E8C" w:rsidRDefault="009A0E8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A0E8C" w:rsidRDefault="009A0E8C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0E8C" w:rsidRDefault="009A0E8C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0E8C" w:rsidRDefault="009A0E8C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9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1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708FA80"/>
    <w:multiLevelType w:val="hybridMultilevel"/>
    <w:tmpl w:val="69FA0FCC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9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0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31"/>
  </w:num>
  <w:num w:numId="3">
    <w:abstractNumId w:val="19"/>
  </w:num>
  <w:num w:numId="4">
    <w:abstractNumId w:val="1"/>
  </w:num>
  <w:num w:numId="5">
    <w:abstractNumId w:val="7"/>
  </w:num>
  <w:num w:numId="6">
    <w:abstractNumId w:val="0"/>
  </w:num>
  <w:num w:numId="7">
    <w:abstractNumId w:val="28"/>
  </w:num>
  <w:num w:numId="8">
    <w:abstractNumId w:val="16"/>
  </w:num>
  <w:num w:numId="9">
    <w:abstractNumId w:val="24"/>
  </w:num>
  <w:num w:numId="10">
    <w:abstractNumId w:val="13"/>
  </w:num>
  <w:num w:numId="11">
    <w:abstractNumId w:val="5"/>
  </w:num>
  <w:num w:numId="12">
    <w:abstractNumId w:val="10"/>
  </w:num>
  <w:num w:numId="13">
    <w:abstractNumId w:val="18"/>
  </w:num>
  <w:num w:numId="14">
    <w:abstractNumId w:val="2"/>
  </w:num>
  <w:num w:numId="15">
    <w:abstractNumId w:val="15"/>
  </w:num>
  <w:num w:numId="16">
    <w:abstractNumId w:val="20"/>
  </w:num>
  <w:num w:numId="17">
    <w:abstractNumId w:val="17"/>
  </w:num>
  <w:num w:numId="18">
    <w:abstractNumId w:val="12"/>
  </w:num>
  <w:num w:numId="19">
    <w:abstractNumId w:val="23"/>
  </w:num>
  <w:num w:numId="20">
    <w:abstractNumId w:val="3"/>
  </w:num>
  <w:num w:numId="21">
    <w:abstractNumId w:val="11"/>
  </w:num>
  <w:num w:numId="22">
    <w:abstractNumId w:val="26"/>
  </w:num>
  <w:num w:numId="23">
    <w:abstractNumId w:val="21"/>
  </w:num>
  <w:num w:numId="24">
    <w:abstractNumId w:val="14"/>
  </w:num>
  <w:num w:numId="25">
    <w:abstractNumId w:val="22"/>
  </w:num>
  <w:num w:numId="26">
    <w:abstractNumId w:val="6"/>
  </w:num>
  <w:num w:numId="27">
    <w:abstractNumId w:val="4"/>
  </w:num>
  <w:num w:numId="28">
    <w:abstractNumId w:val="8"/>
  </w:num>
  <w:num w:numId="29">
    <w:abstractNumId w:val="30"/>
  </w:num>
  <w:num w:numId="30">
    <w:abstractNumId w:val="27"/>
  </w:num>
  <w:num w:numId="31">
    <w:abstractNumId w:val="25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162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F7E"/>
    <w:rsid w:val="00021FB1"/>
    <w:rsid w:val="00037425"/>
    <w:rsid w:val="0004615A"/>
    <w:rsid w:val="00054A54"/>
    <w:rsid w:val="00057BCD"/>
    <w:rsid w:val="00057CBB"/>
    <w:rsid w:val="00073C25"/>
    <w:rsid w:val="000779F8"/>
    <w:rsid w:val="000814C8"/>
    <w:rsid w:val="000906DF"/>
    <w:rsid w:val="0009160C"/>
    <w:rsid w:val="0009526F"/>
    <w:rsid w:val="000B019D"/>
    <w:rsid w:val="000B2A0A"/>
    <w:rsid w:val="000B3B54"/>
    <w:rsid w:val="000B7CBA"/>
    <w:rsid w:val="000C7105"/>
    <w:rsid w:val="000C74A2"/>
    <w:rsid w:val="000D11B2"/>
    <w:rsid w:val="000D3915"/>
    <w:rsid w:val="000E62F4"/>
    <w:rsid w:val="000E638C"/>
    <w:rsid w:val="000E7B2C"/>
    <w:rsid w:val="000F2CFF"/>
    <w:rsid w:val="000F4C07"/>
    <w:rsid w:val="000F4CF5"/>
    <w:rsid w:val="000F733E"/>
    <w:rsid w:val="00116614"/>
    <w:rsid w:val="00117ADC"/>
    <w:rsid w:val="00122066"/>
    <w:rsid w:val="00127EE8"/>
    <w:rsid w:val="001329B4"/>
    <w:rsid w:val="00135C40"/>
    <w:rsid w:val="00146A9B"/>
    <w:rsid w:val="00147F7B"/>
    <w:rsid w:val="00154925"/>
    <w:rsid w:val="00163C45"/>
    <w:rsid w:val="00165C84"/>
    <w:rsid w:val="00165ED7"/>
    <w:rsid w:val="00171036"/>
    <w:rsid w:val="00180D0F"/>
    <w:rsid w:val="001A0A60"/>
    <w:rsid w:val="001A4AA4"/>
    <w:rsid w:val="001A6BBE"/>
    <w:rsid w:val="001B4294"/>
    <w:rsid w:val="001C0038"/>
    <w:rsid w:val="001C18B3"/>
    <w:rsid w:val="001C1974"/>
    <w:rsid w:val="001C3EDB"/>
    <w:rsid w:val="001D425F"/>
    <w:rsid w:val="001D56EC"/>
    <w:rsid w:val="001E2E2E"/>
    <w:rsid w:val="001E45FC"/>
    <w:rsid w:val="001F1A08"/>
    <w:rsid w:val="001F7544"/>
    <w:rsid w:val="00200C8E"/>
    <w:rsid w:val="00201938"/>
    <w:rsid w:val="00216ED8"/>
    <w:rsid w:val="00220DC9"/>
    <w:rsid w:val="00231770"/>
    <w:rsid w:val="00231E1B"/>
    <w:rsid w:val="002322B2"/>
    <w:rsid w:val="002334BE"/>
    <w:rsid w:val="00234107"/>
    <w:rsid w:val="0023535B"/>
    <w:rsid w:val="002446F6"/>
    <w:rsid w:val="00244B04"/>
    <w:rsid w:val="00253E33"/>
    <w:rsid w:val="00253F2C"/>
    <w:rsid w:val="00264E4C"/>
    <w:rsid w:val="00265898"/>
    <w:rsid w:val="00266678"/>
    <w:rsid w:val="00266864"/>
    <w:rsid w:val="00270085"/>
    <w:rsid w:val="00276931"/>
    <w:rsid w:val="00282779"/>
    <w:rsid w:val="00282F51"/>
    <w:rsid w:val="00290A2E"/>
    <w:rsid w:val="00293885"/>
    <w:rsid w:val="00293EFE"/>
    <w:rsid w:val="002970FA"/>
    <w:rsid w:val="00297FD5"/>
    <w:rsid w:val="002A1BAD"/>
    <w:rsid w:val="002A49F0"/>
    <w:rsid w:val="002A75EE"/>
    <w:rsid w:val="002B0E60"/>
    <w:rsid w:val="002B4BD3"/>
    <w:rsid w:val="002C2364"/>
    <w:rsid w:val="002C44E0"/>
    <w:rsid w:val="002E1622"/>
    <w:rsid w:val="002E3A4E"/>
    <w:rsid w:val="002F79FC"/>
    <w:rsid w:val="003066A5"/>
    <w:rsid w:val="00310201"/>
    <w:rsid w:val="00311219"/>
    <w:rsid w:val="00314201"/>
    <w:rsid w:val="00326079"/>
    <w:rsid w:val="00343FCA"/>
    <w:rsid w:val="00344173"/>
    <w:rsid w:val="00345C5B"/>
    <w:rsid w:val="0036188A"/>
    <w:rsid w:val="00371DD6"/>
    <w:rsid w:val="00371E72"/>
    <w:rsid w:val="00372A29"/>
    <w:rsid w:val="003964AD"/>
    <w:rsid w:val="003A0814"/>
    <w:rsid w:val="003B1DD4"/>
    <w:rsid w:val="003C0DBD"/>
    <w:rsid w:val="003C53C2"/>
    <w:rsid w:val="003D1C42"/>
    <w:rsid w:val="003E3AD4"/>
    <w:rsid w:val="003E6FA8"/>
    <w:rsid w:val="003F28A1"/>
    <w:rsid w:val="003F43C3"/>
    <w:rsid w:val="004106D7"/>
    <w:rsid w:val="004158E2"/>
    <w:rsid w:val="00433717"/>
    <w:rsid w:val="00437185"/>
    <w:rsid w:val="00441553"/>
    <w:rsid w:val="00445495"/>
    <w:rsid w:val="004502D6"/>
    <w:rsid w:val="00455E74"/>
    <w:rsid w:val="0046414B"/>
    <w:rsid w:val="0047634B"/>
    <w:rsid w:val="00481268"/>
    <w:rsid w:val="0048313C"/>
    <w:rsid w:val="004831AA"/>
    <w:rsid w:val="004965E7"/>
    <w:rsid w:val="004A14D0"/>
    <w:rsid w:val="004B12D6"/>
    <w:rsid w:val="004B6F5E"/>
    <w:rsid w:val="004C1297"/>
    <w:rsid w:val="004C329E"/>
    <w:rsid w:val="004D1F92"/>
    <w:rsid w:val="004D5533"/>
    <w:rsid w:val="004E674F"/>
    <w:rsid w:val="004F494A"/>
    <w:rsid w:val="004F77E1"/>
    <w:rsid w:val="0050033F"/>
    <w:rsid w:val="00500799"/>
    <w:rsid w:val="00505AFE"/>
    <w:rsid w:val="00525949"/>
    <w:rsid w:val="00531B53"/>
    <w:rsid w:val="00533AA2"/>
    <w:rsid w:val="005411CB"/>
    <w:rsid w:val="00554566"/>
    <w:rsid w:val="00557D90"/>
    <w:rsid w:val="005615C2"/>
    <w:rsid w:val="0058149E"/>
    <w:rsid w:val="00584062"/>
    <w:rsid w:val="00590895"/>
    <w:rsid w:val="00592BC8"/>
    <w:rsid w:val="005B0C98"/>
    <w:rsid w:val="005B68E2"/>
    <w:rsid w:val="005B7781"/>
    <w:rsid w:val="005D0574"/>
    <w:rsid w:val="005E38BC"/>
    <w:rsid w:val="005E5127"/>
    <w:rsid w:val="00601691"/>
    <w:rsid w:val="0060423E"/>
    <w:rsid w:val="006070F9"/>
    <w:rsid w:val="00622EA3"/>
    <w:rsid w:val="006262A4"/>
    <w:rsid w:val="00626A94"/>
    <w:rsid w:val="006416FB"/>
    <w:rsid w:val="00646CE5"/>
    <w:rsid w:val="00656098"/>
    <w:rsid w:val="00663893"/>
    <w:rsid w:val="00663BA6"/>
    <w:rsid w:val="00671B34"/>
    <w:rsid w:val="0067315B"/>
    <w:rsid w:val="006752A0"/>
    <w:rsid w:val="00684159"/>
    <w:rsid w:val="006866EC"/>
    <w:rsid w:val="00687F0A"/>
    <w:rsid w:val="006912E8"/>
    <w:rsid w:val="006912EC"/>
    <w:rsid w:val="00697856"/>
    <w:rsid w:val="006A3296"/>
    <w:rsid w:val="006A4752"/>
    <w:rsid w:val="006A7C74"/>
    <w:rsid w:val="006B0C6E"/>
    <w:rsid w:val="006B12BE"/>
    <w:rsid w:val="006B3F2C"/>
    <w:rsid w:val="006D0D0B"/>
    <w:rsid w:val="006D19F8"/>
    <w:rsid w:val="006D1C51"/>
    <w:rsid w:val="006D3295"/>
    <w:rsid w:val="006D487A"/>
    <w:rsid w:val="006D6A03"/>
    <w:rsid w:val="006E30DA"/>
    <w:rsid w:val="006E54B4"/>
    <w:rsid w:val="006E631E"/>
    <w:rsid w:val="006F412D"/>
    <w:rsid w:val="0070650B"/>
    <w:rsid w:val="0072515B"/>
    <w:rsid w:val="0073406F"/>
    <w:rsid w:val="007373BB"/>
    <w:rsid w:val="00740801"/>
    <w:rsid w:val="00745BD9"/>
    <w:rsid w:val="00747FC7"/>
    <w:rsid w:val="00751720"/>
    <w:rsid w:val="00751FA7"/>
    <w:rsid w:val="00756591"/>
    <w:rsid w:val="00774C6E"/>
    <w:rsid w:val="00776934"/>
    <w:rsid w:val="0078177F"/>
    <w:rsid w:val="007877E0"/>
    <w:rsid w:val="007B095E"/>
    <w:rsid w:val="007B2CEF"/>
    <w:rsid w:val="007B36E9"/>
    <w:rsid w:val="007B751F"/>
    <w:rsid w:val="007C300D"/>
    <w:rsid w:val="007D349B"/>
    <w:rsid w:val="007D4E6B"/>
    <w:rsid w:val="007D6CCA"/>
    <w:rsid w:val="007E5E22"/>
    <w:rsid w:val="007F3078"/>
    <w:rsid w:val="008003C3"/>
    <w:rsid w:val="00810B70"/>
    <w:rsid w:val="00815656"/>
    <w:rsid w:val="00827B74"/>
    <w:rsid w:val="00830725"/>
    <w:rsid w:val="00835525"/>
    <w:rsid w:val="008361D5"/>
    <w:rsid w:val="00842788"/>
    <w:rsid w:val="00842C8C"/>
    <w:rsid w:val="00850DCA"/>
    <w:rsid w:val="00851CB0"/>
    <w:rsid w:val="0085316F"/>
    <w:rsid w:val="008602F3"/>
    <w:rsid w:val="00866216"/>
    <w:rsid w:val="00866B6E"/>
    <w:rsid w:val="0087148A"/>
    <w:rsid w:val="00872746"/>
    <w:rsid w:val="00876CCF"/>
    <w:rsid w:val="0088349B"/>
    <w:rsid w:val="0088749B"/>
    <w:rsid w:val="00896986"/>
    <w:rsid w:val="00897EAB"/>
    <w:rsid w:val="008A1F9D"/>
    <w:rsid w:val="008A4FB2"/>
    <w:rsid w:val="008A504E"/>
    <w:rsid w:val="008A53B5"/>
    <w:rsid w:val="008D09DC"/>
    <w:rsid w:val="008D1693"/>
    <w:rsid w:val="008E0B73"/>
    <w:rsid w:val="008F7D55"/>
    <w:rsid w:val="009009DC"/>
    <w:rsid w:val="00910B53"/>
    <w:rsid w:val="00912E27"/>
    <w:rsid w:val="00913F03"/>
    <w:rsid w:val="009148F2"/>
    <w:rsid w:val="009219FD"/>
    <w:rsid w:val="00922280"/>
    <w:rsid w:val="00934AAB"/>
    <w:rsid w:val="0094137F"/>
    <w:rsid w:val="00941985"/>
    <w:rsid w:val="009454F1"/>
    <w:rsid w:val="009457C2"/>
    <w:rsid w:val="0096270C"/>
    <w:rsid w:val="0097670D"/>
    <w:rsid w:val="00984D44"/>
    <w:rsid w:val="00985AEE"/>
    <w:rsid w:val="00985B81"/>
    <w:rsid w:val="00995FD3"/>
    <w:rsid w:val="009A0E8C"/>
    <w:rsid w:val="009A1FA5"/>
    <w:rsid w:val="009B1EC5"/>
    <w:rsid w:val="009B21C2"/>
    <w:rsid w:val="009B236D"/>
    <w:rsid w:val="009B4AC3"/>
    <w:rsid w:val="009B6F0C"/>
    <w:rsid w:val="009D300F"/>
    <w:rsid w:val="009D5B4E"/>
    <w:rsid w:val="009D5F49"/>
    <w:rsid w:val="009D7031"/>
    <w:rsid w:val="009D75C2"/>
    <w:rsid w:val="009E0337"/>
    <w:rsid w:val="00A13ED0"/>
    <w:rsid w:val="00A17EAC"/>
    <w:rsid w:val="00A20C9D"/>
    <w:rsid w:val="00A220A4"/>
    <w:rsid w:val="00A22CCA"/>
    <w:rsid w:val="00A22D2C"/>
    <w:rsid w:val="00A25B3E"/>
    <w:rsid w:val="00A40E51"/>
    <w:rsid w:val="00A41DE7"/>
    <w:rsid w:val="00A440B9"/>
    <w:rsid w:val="00A45D7D"/>
    <w:rsid w:val="00A466F5"/>
    <w:rsid w:val="00A47C7D"/>
    <w:rsid w:val="00A47D9A"/>
    <w:rsid w:val="00A52243"/>
    <w:rsid w:val="00A5473F"/>
    <w:rsid w:val="00A56FE4"/>
    <w:rsid w:val="00A63AC1"/>
    <w:rsid w:val="00A66853"/>
    <w:rsid w:val="00A66DAA"/>
    <w:rsid w:val="00A7291A"/>
    <w:rsid w:val="00A73373"/>
    <w:rsid w:val="00A77E80"/>
    <w:rsid w:val="00A947BA"/>
    <w:rsid w:val="00A94F9C"/>
    <w:rsid w:val="00AC27B2"/>
    <w:rsid w:val="00AC57D5"/>
    <w:rsid w:val="00AC642B"/>
    <w:rsid w:val="00AD1917"/>
    <w:rsid w:val="00AD6D0F"/>
    <w:rsid w:val="00AD7369"/>
    <w:rsid w:val="00AE188B"/>
    <w:rsid w:val="00AE3233"/>
    <w:rsid w:val="00AF1F03"/>
    <w:rsid w:val="00AF301F"/>
    <w:rsid w:val="00B01489"/>
    <w:rsid w:val="00B02AA8"/>
    <w:rsid w:val="00B05947"/>
    <w:rsid w:val="00B14F7A"/>
    <w:rsid w:val="00B16FB7"/>
    <w:rsid w:val="00B2430D"/>
    <w:rsid w:val="00B263D1"/>
    <w:rsid w:val="00B50944"/>
    <w:rsid w:val="00B65EF5"/>
    <w:rsid w:val="00B713E6"/>
    <w:rsid w:val="00B757EC"/>
    <w:rsid w:val="00B853CA"/>
    <w:rsid w:val="00B930C4"/>
    <w:rsid w:val="00BA4D5C"/>
    <w:rsid w:val="00BA7212"/>
    <w:rsid w:val="00BA79AF"/>
    <w:rsid w:val="00BA7C55"/>
    <w:rsid w:val="00BB1D2A"/>
    <w:rsid w:val="00BB28FA"/>
    <w:rsid w:val="00BC0D71"/>
    <w:rsid w:val="00BC0F37"/>
    <w:rsid w:val="00BC6A6E"/>
    <w:rsid w:val="00BE154B"/>
    <w:rsid w:val="00BF3D29"/>
    <w:rsid w:val="00C0352C"/>
    <w:rsid w:val="00C0404E"/>
    <w:rsid w:val="00C10A1E"/>
    <w:rsid w:val="00C11FB0"/>
    <w:rsid w:val="00C241C9"/>
    <w:rsid w:val="00C2699D"/>
    <w:rsid w:val="00C309CB"/>
    <w:rsid w:val="00C419C1"/>
    <w:rsid w:val="00C47F87"/>
    <w:rsid w:val="00C510BE"/>
    <w:rsid w:val="00C51B10"/>
    <w:rsid w:val="00C612CD"/>
    <w:rsid w:val="00C62CCD"/>
    <w:rsid w:val="00C64DFA"/>
    <w:rsid w:val="00C66856"/>
    <w:rsid w:val="00C76CC9"/>
    <w:rsid w:val="00C76EB5"/>
    <w:rsid w:val="00C817E2"/>
    <w:rsid w:val="00C83205"/>
    <w:rsid w:val="00C85720"/>
    <w:rsid w:val="00C85D9F"/>
    <w:rsid w:val="00C87F09"/>
    <w:rsid w:val="00C90DEC"/>
    <w:rsid w:val="00C9260D"/>
    <w:rsid w:val="00CA105D"/>
    <w:rsid w:val="00CA4B60"/>
    <w:rsid w:val="00CA63D0"/>
    <w:rsid w:val="00CC21A8"/>
    <w:rsid w:val="00CC2C20"/>
    <w:rsid w:val="00CC4652"/>
    <w:rsid w:val="00CE6BD2"/>
    <w:rsid w:val="00CE7293"/>
    <w:rsid w:val="00CF2551"/>
    <w:rsid w:val="00CF41C6"/>
    <w:rsid w:val="00D00B1D"/>
    <w:rsid w:val="00D01441"/>
    <w:rsid w:val="00D02C8E"/>
    <w:rsid w:val="00D03CA1"/>
    <w:rsid w:val="00D03F3F"/>
    <w:rsid w:val="00D07290"/>
    <w:rsid w:val="00D21FC0"/>
    <w:rsid w:val="00D2476B"/>
    <w:rsid w:val="00D263FB"/>
    <w:rsid w:val="00D31D52"/>
    <w:rsid w:val="00D357F4"/>
    <w:rsid w:val="00D35EE4"/>
    <w:rsid w:val="00D549B4"/>
    <w:rsid w:val="00D551FA"/>
    <w:rsid w:val="00D566EE"/>
    <w:rsid w:val="00D6500E"/>
    <w:rsid w:val="00D70F85"/>
    <w:rsid w:val="00D773F7"/>
    <w:rsid w:val="00D96268"/>
    <w:rsid w:val="00D97C02"/>
    <w:rsid w:val="00DA1947"/>
    <w:rsid w:val="00DA234E"/>
    <w:rsid w:val="00DA4E1F"/>
    <w:rsid w:val="00DC42C5"/>
    <w:rsid w:val="00DC56ED"/>
    <w:rsid w:val="00DE2D3C"/>
    <w:rsid w:val="00E008B4"/>
    <w:rsid w:val="00E02961"/>
    <w:rsid w:val="00E035FD"/>
    <w:rsid w:val="00E13F0E"/>
    <w:rsid w:val="00E24807"/>
    <w:rsid w:val="00E24ED7"/>
    <w:rsid w:val="00E30387"/>
    <w:rsid w:val="00E50936"/>
    <w:rsid w:val="00E515AE"/>
    <w:rsid w:val="00E62768"/>
    <w:rsid w:val="00E646AB"/>
    <w:rsid w:val="00E67EDB"/>
    <w:rsid w:val="00E72244"/>
    <w:rsid w:val="00E774B2"/>
    <w:rsid w:val="00E8345E"/>
    <w:rsid w:val="00E90897"/>
    <w:rsid w:val="00E91B22"/>
    <w:rsid w:val="00E94BFB"/>
    <w:rsid w:val="00E9687C"/>
    <w:rsid w:val="00EA206C"/>
    <w:rsid w:val="00EA272B"/>
    <w:rsid w:val="00EA6703"/>
    <w:rsid w:val="00EB0EC2"/>
    <w:rsid w:val="00EB25BE"/>
    <w:rsid w:val="00EC78F9"/>
    <w:rsid w:val="00EC79A8"/>
    <w:rsid w:val="00EE40B5"/>
    <w:rsid w:val="00EF2A96"/>
    <w:rsid w:val="00EF2B2F"/>
    <w:rsid w:val="00EF3D97"/>
    <w:rsid w:val="00F07909"/>
    <w:rsid w:val="00F10803"/>
    <w:rsid w:val="00F13111"/>
    <w:rsid w:val="00F14223"/>
    <w:rsid w:val="00F14EEC"/>
    <w:rsid w:val="00F1629E"/>
    <w:rsid w:val="00F17ACC"/>
    <w:rsid w:val="00F17C96"/>
    <w:rsid w:val="00F231E0"/>
    <w:rsid w:val="00F23A7A"/>
    <w:rsid w:val="00F2402A"/>
    <w:rsid w:val="00F312E9"/>
    <w:rsid w:val="00F31673"/>
    <w:rsid w:val="00F40BEC"/>
    <w:rsid w:val="00F45097"/>
    <w:rsid w:val="00F46DA1"/>
    <w:rsid w:val="00F51E1D"/>
    <w:rsid w:val="00F55F7B"/>
    <w:rsid w:val="00F57CC0"/>
    <w:rsid w:val="00F62AE1"/>
    <w:rsid w:val="00F74593"/>
    <w:rsid w:val="00F7656C"/>
    <w:rsid w:val="00F817D9"/>
    <w:rsid w:val="00F852EC"/>
    <w:rsid w:val="00F92C0B"/>
    <w:rsid w:val="00FA3A55"/>
    <w:rsid w:val="00FA64EB"/>
    <w:rsid w:val="00FA6D8D"/>
    <w:rsid w:val="00FA7A5C"/>
    <w:rsid w:val="00FC694B"/>
    <w:rsid w:val="00FC6D6C"/>
    <w:rsid w:val="00FD298C"/>
    <w:rsid w:val="00FD64C5"/>
    <w:rsid w:val="00FE08C8"/>
    <w:rsid w:val="00FE481F"/>
    <w:rsid w:val="00FF3E85"/>
    <w:rsid w:val="00FF410C"/>
    <w:rsid w:val="00FF506A"/>
    <w:rsid w:val="00FF6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2817"/>
    <o:shapelayout v:ext="edit">
      <o:idmap v:ext="edit" data="1"/>
    </o:shapelayout>
  </w:shapeDefaults>
  <w:decimalSymbol w:val=","/>
  <w:listSeparator w:val=";"/>
  <w14:docId w14:val="29D917AB"/>
  <w15:docId w15:val="{663B6B4E-6AB6-4D11-9856-CA8E42D87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image" Target="media/image4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7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6.png"/><Relationship Id="rId28" Type="http://schemas.openxmlformats.org/officeDocument/2006/relationships/image" Target="media/image11.pn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5.png"/><Relationship Id="rId27" Type="http://schemas.openxmlformats.org/officeDocument/2006/relationships/image" Target="media/image10.png"/><Relationship Id="rId30" Type="http://schemas.openxmlformats.org/officeDocument/2006/relationships/image" Target="media/image13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4D4C64-D8D9-4223-A01E-1D74E1BCE9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BF35B5F5</Template>
  <TotalTime>20</TotalTime>
  <Pages>33</Pages>
  <Words>5751</Words>
  <Characters>32785</Characters>
  <Application>Microsoft Office Word</Application>
  <DocSecurity>0</DocSecurity>
  <Lines>273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38460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19</cp:revision>
  <cp:lastPrinted>2021-03-26T08:29:00Z</cp:lastPrinted>
  <dcterms:created xsi:type="dcterms:W3CDTF">2022-07-28T19:58:00Z</dcterms:created>
  <dcterms:modified xsi:type="dcterms:W3CDTF">2026-07-21T09:31:00Z</dcterms:modified>
</cp:coreProperties>
</file>