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C0404E" w:rsidP="00B02AA8">
            <w:pPr>
              <w:jc w:val="center"/>
              <w:rPr>
                <w:b/>
                <w:sz w:val="22"/>
                <w:szCs w:val="22"/>
              </w:rPr>
            </w:pPr>
            <w:r w:rsidRPr="00005F7E">
              <w:rPr>
                <w:b/>
                <w:sz w:val="22"/>
                <w:szCs w:val="22"/>
              </w:rPr>
              <w:t>28.25</w:t>
            </w:r>
            <w:r w:rsidR="00005F7E">
              <w:rPr>
                <w:b/>
                <w:sz w:val="22"/>
                <w:szCs w:val="22"/>
              </w:rPr>
              <w:t>.</w:t>
            </w:r>
            <w:r w:rsidR="00005F7E" w:rsidRPr="007C2003">
              <w:rPr>
                <w:b/>
                <w:sz w:val="22"/>
                <w:szCs w:val="22"/>
              </w:rPr>
              <w:t>12.110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C0404E" w:rsidP="00005F7E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  <w:lang w:val="en-US"/>
              </w:rPr>
              <w:t>(</w:t>
            </w:r>
            <w:r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810B70" w:rsidRPr="00054A54" w:rsidRDefault="00C0404E" w:rsidP="00054A54">
      <w:pPr>
        <w:widowControl w:val="0"/>
        <w:tabs>
          <w:tab w:val="left" w:pos="3969"/>
          <w:tab w:val="left" w:pos="7088"/>
        </w:tabs>
        <w:suppressAutoHyphens/>
        <w:jc w:val="right"/>
        <w:rPr>
          <w:b/>
          <w:szCs w:val="28"/>
          <w:u w:val="single"/>
          <w:lang w:val="en-US"/>
        </w:rPr>
        <w:sectPr w:rsidR="00810B70" w:rsidRPr="00054A54" w:rsidSect="00D566E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  <w:r>
        <w:rPr>
          <w:b/>
          <w:szCs w:val="28"/>
          <w:u w:val="single"/>
        </w:rPr>
        <w:t xml:space="preserve"> </w:t>
      </w:r>
    </w:p>
    <w:p w:rsidR="00D03F3F" w:rsidRDefault="00D03F3F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</w:rPr>
      </w:pPr>
    </w:p>
    <w:p w:rsidR="00054A54" w:rsidRPr="00054A54" w:rsidRDefault="00054A54" w:rsidP="00D03F3F">
      <w:pPr>
        <w:jc w:val="center"/>
        <w:rPr>
          <w:sz w:val="40"/>
          <w:szCs w:val="40"/>
        </w:rPr>
      </w:pPr>
    </w:p>
    <w:tbl>
      <w:tblPr>
        <w:tblW w:w="7743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7743"/>
      </w:tblGrid>
      <w:tr w:rsidR="00D03F3F" w:rsidTr="00D03F3F">
        <w:trPr>
          <w:jc w:val="center"/>
        </w:trPr>
        <w:tc>
          <w:tcPr>
            <w:tcW w:w="7743" w:type="dxa"/>
            <w:shd w:val="clear" w:color="auto" w:fill="auto"/>
          </w:tcPr>
          <w:p w:rsidR="00D03F3F" w:rsidRPr="007C2003" w:rsidRDefault="001F1A08" w:rsidP="002E1622">
            <w:pPr>
              <w:jc w:val="center"/>
              <w:rPr>
                <w:b/>
                <w:szCs w:val="28"/>
              </w:rPr>
            </w:pPr>
            <w:r w:rsidRPr="00C74813">
              <w:rPr>
                <w:b/>
                <w:szCs w:val="28"/>
              </w:rPr>
              <w:t>ВНУТРЕННИЙ БЛОК КАНАЛЬНОГО ТИПА СРЕДНЕНАПОРНЫЙ ПРОМЫШЛЕННОГО НАЗНАЧЕНИЯ</w:t>
            </w:r>
            <w:r w:rsidRPr="004A14D0">
              <w:rPr>
                <w:b/>
                <w:szCs w:val="28"/>
              </w:rPr>
              <w:t xml:space="preserve"> </w:t>
            </w:r>
            <w:r w:rsidR="000906DF" w:rsidRPr="000906DF">
              <w:rPr>
                <w:b/>
                <w:szCs w:val="28"/>
              </w:rPr>
              <w:t>RPI-1.5FSRE</w:t>
            </w:r>
          </w:p>
        </w:tc>
      </w:tr>
      <w:tr w:rsidR="00D03F3F" w:rsidTr="00D03F3F">
        <w:trPr>
          <w:jc w:val="center"/>
        </w:trPr>
        <w:tc>
          <w:tcPr>
            <w:tcW w:w="7743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D03F3F" w:rsidRDefault="00D03F3F" w:rsidP="00D03F3F">
      <w:pPr>
        <w:spacing w:line="360" w:lineRule="auto"/>
        <w:rPr>
          <w:szCs w:val="28"/>
        </w:rPr>
      </w:pPr>
    </w:p>
    <w:p w:rsidR="00D03F3F" w:rsidRPr="00735E07" w:rsidRDefault="00D03F3F" w:rsidP="00D03F3F">
      <w:pPr>
        <w:spacing w:line="360" w:lineRule="auto"/>
        <w:jc w:val="center"/>
        <w:rPr>
          <w:szCs w:val="28"/>
        </w:rPr>
      </w:pPr>
      <w:r w:rsidRPr="00735E07">
        <w:rPr>
          <w:szCs w:val="28"/>
        </w:rPr>
        <w:t>Технический паспорт</w:t>
      </w:r>
    </w:p>
    <w:p w:rsidR="00D03F3F" w:rsidRDefault="00D03F3F" w:rsidP="00D03F3F">
      <w:pPr>
        <w:spacing w:line="360" w:lineRule="auto"/>
        <w:jc w:val="center"/>
        <w:rPr>
          <w:szCs w:val="28"/>
          <w:lang w:val="en-US"/>
        </w:rPr>
      </w:pPr>
    </w:p>
    <w:tbl>
      <w:tblPr>
        <w:tblW w:w="3152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3152"/>
      </w:tblGrid>
      <w:tr w:rsidR="00D03F3F" w:rsidTr="002E1622">
        <w:trPr>
          <w:jc w:val="center"/>
        </w:trPr>
        <w:tc>
          <w:tcPr>
            <w:tcW w:w="3152" w:type="dxa"/>
            <w:shd w:val="clear" w:color="auto" w:fill="auto"/>
          </w:tcPr>
          <w:p w:rsidR="00D03F3F" w:rsidRPr="007C2003" w:rsidRDefault="000906DF" w:rsidP="00D03F3F">
            <w:pPr>
              <w:jc w:val="center"/>
              <w:rPr>
                <w:b/>
                <w:szCs w:val="28"/>
              </w:rPr>
            </w:pPr>
            <w:r w:rsidRPr="000906DF">
              <w:rPr>
                <w:b/>
                <w:szCs w:val="28"/>
              </w:rPr>
              <w:t>RPI-1.5FSRE</w:t>
            </w:r>
            <w:r>
              <w:rPr>
                <w:b/>
                <w:szCs w:val="28"/>
              </w:rPr>
              <w:t>.</w:t>
            </w:r>
            <w:r w:rsidR="001F1A08" w:rsidRPr="007C2003">
              <w:rPr>
                <w:b/>
                <w:szCs w:val="28"/>
              </w:rPr>
              <w:t>ПС</w:t>
            </w:r>
          </w:p>
        </w:tc>
      </w:tr>
      <w:tr w:rsidR="00D03F3F" w:rsidTr="002E1622">
        <w:trPr>
          <w:jc w:val="center"/>
        </w:trPr>
        <w:tc>
          <w:tcPr>
            <w:tcW w:w="3152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D03F3F" w:rsidRPr="00B764F2" w:rsidRDefault="00D03F3F" w:rsidP="00D03F3F">
      <w:pPr>
        <w:jc w:val="center"/>
        <w:rPr>
          <w:szCs w:val="28"/>
        </w:rPr>
      </w:pPr>
    </w:p>
    <w:p w:rsidR="00D03F3F" w:rsidRPr="00DD0541" w:rsidRDefault="00D03F3F" w:rsidP="00D03F3F">
      <w:pPr>
        <w:jc w:val="center"/>
        <w:rPr>
          <w:szCs w:val="28"/>
        </w:rPr>
      </w:pPr>
      <w:r w:rsidRPr="001E0FFA">
        <w:rPr>
          <w:noProof/>
          <w:szCs w:val="28"/>
        </w:rPr>
        <w:drawing>
          <wp:inline distT="0" distB="0" distL="0" distR="0">
            <wp:extent cx="723900" cy="723900"/>
            <wp:effectExtent l="0" t="0" r="0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3F3F" w:rsidRPr="00DD0541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</w:pPr>
    </w:p>
    <w:p w:rsidR="00D03F3F" w:rsidRDefault="00D03F3F" w:rsidP="00D03F3F">
      <w:pPr>
        <w:jc w:val="center"/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054A54" w:rsidRDefault="00054A54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A440B9" w:rsidRDefault="00A440B9" w:rsidP="00D03F3F">
      <w:pPr>
        <w:jc w:val="center"/>
        <w:rPr>
          <w:szCs w:val="28"/>
        </w:rPr>
      </w:pPr>
    </w:p>
    <w:p w:rsidR="00A440B9" w:rsidRDefault="00A440B9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FD64C5" w:rsidRDefault="00FD64C5" w:rsidP="00D03F3F">
      <w:pPr>
        <w:jc w:val="center"/>
        <w:rPr>
          <w:szCs w:val="28"/>
        </w:rPr>
      </w:pPr>
    </w:p>
    <w:p w:rsidR="00FD64C5" w:rsidRPr="00054A54" w:rsidRDefault="00FD64C5" w:rsidP="00D03F3F">
      <w:pPr>
        <w:jc w:val="center"/>
        <w:rPr>
          <w:szCs w:val="28"/>
        </w:rPr>
      </w:pPr>
    </w:p>
    <w:p w:rsidR="00D03F3F" w:rsidRDefault="004B5791" w:rsidP="00D03F3F">
      <w:pPr>
        <w:jc w:val="center"/>
        <w:rPr>
          <w:sz w:val="22"/>
          <w:szCs w:val="22"/>
        </w:rPr>
      </w:pPr>
      <w:r>
        <w:rPr>
          <w:sz w:val="22"/>
          <w:szCs w:val="22"/>
          <w:lang w:val="en-US"/>
        </w:rPr>
        <w:t>202</w:t>
      </w:r>
      <w:r w:rsidR="006E1E44">
        <w:rPr>
          <w:sz w:val="22"/>
          <w:szCs w:val="22"/>
        </w:rPr>
        <w:t>6</w:t>
      </w:r>
      <w:r w:rsidR="00054A54" w:rsidRPr="00FD64C5">
        <w:rPr>
          <w:sz w:val="22"/>
          <w:szCs w:val="22"/>
          <w:lang w:val="en-US"/>
        </w:rPr>
        <w:t xml:space="preserve"> </w:t>
      </w:r>
      <w:r w:rsidR="00054A54" w:rsidRPr="00FD64C5">
        <w:rPr>
          <w:sz w:val="22"/>
          <w:szCs w:val="22"/>
        </w:rPr>
        <w:t>г.</w:t>
      </w:r>
    </w:p>
    <w:p w:rsidR="00FC694B" w:rsidRPr="00FD64C5" w:rsidRDefault="00FC694B" w:rsidP="00D03F3F">
      <w:pPr>
        <w:jc w:val="center"/>
        <w:rPr>
          <w:sz w:val="22"/>
          <w:szCs w:val="22"/>
        </w:rPr>
      </w:pPr>
    </w:p>
    <w:p w:rsidR="00054A54" w:rsidRPr="00835525" w:rsidRDefault="00810B70" w:rsidP="00F10803">
      <w:pPr>
        <w:spacing w:after="240"/>
        <w:jc w:val="center"/>
        <w:rPr>
          <w:b/>
          <w:sz w:val="22"/>
          <w:szCs w:val="22"/>
        </w:rPr>
      </w:pPr>
      <w:bookmarkStart w:id="0" w:name="_Toc85529564"/>
      <w:r w:rsidRPr="00835525">
        <w:rPr>
          <w:b/>
          <w:sz w:val="22"/>
          <w:szCs w:val="22"/>
        </w:rPr>
        <w:lastRenderedPageBreak/>
        <w:t>СОДЕРЖАНИЕ</w:t>
      </w:r>
      <w:r w:rsidR="00231E1B" w:rsidRPr="00835525">
        <w:rPr>
          <w:b/>
          <w:sz w:val="22"/>
          <w:szCs w:val="22"/>
        </w:rPr>
        <w:t xml:space="preserve"> </w:t>
      </w:r>
    </w:p>
    <w:p w:rsidR="007D4E6B" w:rsidRPr="00835525" w:rsidRDefault="00810B70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835525">
        <w:rPr>
          <w:sz w:val="22"/>
          <w:szCs w:val="22"/>
        </w:rPr>
        <w:fldChar w:fldCharType="begin"/>
      </w:r>
      <w:r w:rsidRPr="00835525">
        <w:rPr>
          <w:sz w:val="22"/>
          <w:szCs w:val="22"/>
        </w:rPr>
        <w:instrText xml:space="preserve"> TOC \o "1-3" \h \z \u </w:instrText>
      </w:r>
      <w:r w:rsidRPr="00835525">
        <w:rPr>
          <w:sz w:val="22"/>
          <w:szCs w:val="22"/>
        </w:rPr>
        <w:fldChar w:fldCharType="separate"/>
      </w:r>
      <w:hyperlink w:anchor="_Toc85727925" w:history="1">
        <w:r w:rsidR="007D4E6B" w:rsidRPr="00835525">
          <w:rPr>
            <w:rStyle w:val="ad"/>
            <w:noProof/>
            <w:sz w:val="22"/>
            <w:szCs w:val="22"/>
          </w:rPr>
          <w:t>Введение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F14EEC" w:rsidRPr="00835525">
          <w:rPr>
            <w:noProof/>
            <w:webHidden/>
            <w:sz w:val="22"/>
            <w:szCs w:val="22"/>
          </w:rPr>
          <w:fldChar w:fldCharType="begin"/>
        </w:r>
        <w:r w:rsidR="00F14EEC" w:rsidRPr="00835525">
          <w:rPr>
            <w:noProof/>
            <w:webHidden/>
            <w:sz w:val="22"/>
            <w:szCs w:val="22"/>
          </w:rPr>
          <w:instrText xml:space="preserve"> PAGEREF введение \h </w:instrText>
        </w:r>
        <w:r w:rsidR="00F14EEC" w:rsidRPr="00835525">
          <w:rPr>
            <w:noProof/>
            <w:webHidden/>
            <w:sz w:val="22"/>
            <w:szCs w:val="22"/>
          </w:rPr>
        </w:r>
        <w:r w:rsidR="00F14EEC" w:rsidRPr="00835525">
          <w:rPr>
            <w:noProof/>
            <w:webHidden/>
            <w:sz w:val="22"/>
            <w:szCs w:val="22"/>
          </w:rPr>
          <w:fldChar w:fldCharType="separate"/>
        </w:r>
        <w:r w:rsidR="00F14EEC" w:rsidRPr="00835525">
          <w:rPr>
            <w:noProof/>
            <w:webHidden/>
            <w:sz w:val="22"/>
            <w:szCs w:val="22"/>
          </w:rPr>
          <w:t>3</w:t>
        </w:r>
        <w:r w:rsidR="00F14EEC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6E1E44" w:rsidP="00B05947">
      <w:pPr>
        <w:pStyle w:val="12"/>
        <w:tabs>
          <w:tab w:val="left" w:pos="440"/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26" w:history="1">
        <w:r w:rsidR="007D4E6B" w:rsidRPr="00835525">
          <w:rPr>
            <w:rStyle w:val="ad"/>
            <w:noProof/>
            <w:sz w:val="22"/>
            <w:szCs w:val="22"/>
          </w:rPr>
          <w:t>1.</w:t>
        </w:r>
        <w:r w:rsidR="007D4E6B" w:rsidRPr="00835525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D4E6B" w:rsidRPr="00835525">
          <w:rPr>
            <w:rStyle w:val="ad"/>
            <w:noProof/>
            <w:sz w:val="22"/>
            <w:szCs w:val="22"/>
          </w:rPr>
          <w:t>Общие сведения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F14EEC" w:rsidRPr="00835525">
          <w:rPr>
            <w:noProof/>
            <w:webHidden/>
            <w:sz w:val="22"/>
            <w:szCs w:val="22"/>
          </w:rPr>
          <w:fldChar w:fldCharType="begin"/>
        </w:r>
        <w:r w:rsidR="00F14EEC" w:rsidRPr="00835525">
          <w:rPr>
            <w:noProof/>
            <w:webHidden/>
            <w:sz w:val="22"/>
            <w:szCs w:val="22"/>
          </w:rPr>
          <w:instrText xml:space="preserve"> PAGEREF общие \h </w:instrText>
        </w:r>
        <w:r w:rsidR="00F14EEC" w:rsidRPr="00835525">
          <w:rPr>
            <w:noProof/>
            <w:webHidden/>
            <w:sz w:val="22"/>
            <w:szCs w:val="22"/>
          </w:rPr>
        </w:r>
        <w:r w:rsidR="00F14EEC" w:rsidRPr="00835525">
          <w:rPr>
            <w:noProof/>
            <w:webHidden/>
            <w:sz w:val="22"/>
            <w:szCs w:val="22"/>
          </w:rPr>
          <w:fldChar w:fldCharType="separate"/>
        </w:r>
        <w:r w:rsidR="00F14EEC" w:rsidRPr="00835525">
          <w:rPr>
            <w:noProof/>
            <w:webHidden/>
            <w:sz w:val="22"/>
            <w:szCs w:val="22"/>
          </w:rPr>
          <w:t>4</w:t>
        </w:r>
        <w:r w:rsidR="00F14EEC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6E1E44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27" w:history="1">
        <w:r w:rsidR="007D4E6B" w:rsidRPr="00835525">
          <w:rPr>
            <w:rStyle w:val="ad"/>
            <w:noProof/>
            <w:sz w:val="22"/>
            <w:szCs w:val="22"/>
          </w:rPr>
          <w:t>2.1 Технические характеристики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F14EEC" w:rsidRPr="00835525">
          <w:rPr>
            <w:noProof/>
            <w:webHidden/>
            <w:sz w:val="22"/>
            <w:szCs w:val="22"/>
          </w:rPr>
          <w:fldChar w:fldCharType="begin"/>
        </w:r>
        <w:r w:rsidR="00F14EEC" w:rsidRPr="00835525">
          <w:rPr>
            <w:noProof/>
            <w:webHidden/>
            <w:sz w:val="22"/>
            <w:szCs w:val="22"/>
          </w:rPr>
          <w:instrText xml:space="preserve"> PAGEREF _Ref86669623 \h </w:instrText>
        </w:r>
        <w:r w:rsidR="00F14EEC" w:rsidRPr="00835525">
          <w:rPr>
            <w:noProof/>
            <w:webHidden/>
            <w:sz w:val="22"/>
            <w:szCs w:val="22"/>
          </w:rPr>
        </w:r>
        <w:r w:rsidR="00F14EEC" w:rsidRPr="00835525">
          <w:rPr>
            <w:noProof/>
            <w:webHidden/>
            <w:sz w:val="22"/>
            <w:szCs w:val="22"/>
          </w:rPr>
          <w:fldChar w:fldCharType="separate"/>
        </w:r>
        <w:r w:rsidR="00F14EEC" w:rsidRPr="00835525">
          <w:rPr>
            <w:noProof/>
            <w:webHidden/>
            <w:sz w:val="22"/>
            <w:szCs w:val="22"/>
          </w:rPr>
          <w:t>5</w:t>
        </w:r>
        <w:r w:rsidR="00F14EEC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6E1E44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28" w:history="1">
        <w:r w:rsidR="007D4E6B" w:rsidRPr="00835525">
          <w:rPr>
            <w:rStyle w:val="ad"/>
            <w:noProof/>
            <w:sz w:val="22"/>
            <w:szCs w:val="22"/>
          </w:rPr>
          <w:t>2.2 Описание изделия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F14EEC" w:rsidRPr="00835525">
          <w:rPr>
            <w:noProof/>
            <w:webHidden/>
            <w:sz w:val="22"/>
            <w:szCs w:val="22"/>
          </w:rPr>
          <w:fldChar w:fldCharType="begin"/>
        </w:r>
        <w:r w:rsidR="00F14EEC" w:rsidRPr="00835525">
          <w:rPr>
            <w:noProof/>
            <w:webHidden/>
            <w:sz w:val="22"/>
            <w:szCs w:val="22"/>
          </w:rPr>
          <w:instrText xml:space="preserve"> PAGEREF _Ref86669666 \h </w:instrText>
        </w:r>
        <w:r w:rsidR="00F14EEC" w:rsidRPr="00835525">
          <w:rPr>
            <w:noProof/>
            <w:webHidden/>
            <w:sz w:val="22"/>
            <w:szCs w:val="22"/>
          </w:rPr>
        </w:r>
        <w:r w:rsidR="00F14EEC" w:rsidRPr="00835525">
          <w:rPr>
            <w:noProof/>
            <w:webHidden/>
            <w:sz w:val="22"/>
            <w:szCs w:val="22"/>
          </w:rPr>
          <w:fldChar w:fldCharType="separate"/>
        </w:r>
        <w:r w:rsidR="00F14EEC" w:rsidRPr="00835525">
          <w:rPr>
            <w:noProof/>
            <w:webHidden/>
            <w:sz w:val="22"/>
            <w:szCs w:val="22"/>
          </w:rPr>
          <w:t>6</w:t>
        </w:r>
        <w:r w:rsidR="00F14EEC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6E1E44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29" w:history="1">
        <w:r w:rsidR="007D4E6B" w:rsidRPr="00835525">
          <w:rPr>
            <w:rStyle w:val="ad"/>
            <w:noProof/>
            <w:sz w:val="22"/>
            <w:szCs w:val="22"/>
          </w:rPr>
          <w:t>2.3 Принцип работы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F14EEC" w:rsidRPr="00835525">
          <w:rPr>
            <w:noProof/>
            <w:webHidden/>
            <w:sz w:val="22"/>
            <w:szCs w:val="22"/>
          </w:rPr>
          <w:fldChar w:fldCharType="begin"/>
        </w:r>
        <w:r w:rsidR="00F14EEC" w:rsidRPr="00835525">
          <w:rPr>
            <w:noProof/>
            <w:webHidden/>
            <w:sz w:val="22"/>
            <w:szCs w:val="22"/>
          </w:rPr>
          <w:instrText xml:space="preserve"> PAGEREF _Ref86669675 \h </w:instrText>
        </w:r>
        <w:r w:rsidR="00F14EEC" w:rsidRPr="00835525">
          <w:rPr>
            <w:noProof/>
            <w:webHidden/>
            <w:sz w:val="22"/>
            <w:szCs w:val="22"/>
          </w:rPr>
        </w:r>
        <w:r w:rsidR="00F14EEC" w:rsidRPr="00835525">
          <w:rPr>
            <w:noProof/>
            <w:webHidden/>
            <w:sz w:val="22"/>
            <w:szCs w:val="22"/>
          </w:rPr>
          <w:fldChar w:fldCharType="separate"/>
        </w:r>
        <w:r w:rsidR="00F14EEC" w:rsidRPr="00835525">
          <w:rPr>
            <w:noProof/>
            <w:webHidden/>
            <w:sz w:val="22"/>
            <w:szCs w:val="22"/>
          </w:rPr>
          <w:t>6</w:t>
        </w:r>
        <w:r w:rsidR="00F14EEC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6E1E44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1" w:history="1">
        <w:r w:rsidR="00F14EEC" w:rsidRPr="00835525">
          <w:rPr>
            <w:rStyle w:val="ad"/>
            <w:noProof/>
            <w:sz w:val="22"/>
            <w:szCs w:val="22"/>
          </w:rPr>
          <w:t>2.4</w:t>
        </w:r>
        <w:r w:rsidR="007D4E6B" w:rsidRPr="00835525">
          <w:rPr>
            <w:rStyle w:val="ad"/>
            <w:noProof/>
            <w:sz w:val="22"/>
            <w:szCs w:val="22"/>
          </w:rPr>
          <w:t xml:space="preserve"> Требования к расположению изделия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EA272B" w:rsidRPr="00835525">
          <w:rPr>
            <w:noProof/>
            <w:webHidden/>
            <w:sz w:val="22"/>
            <w:szCs w:val="22"/>
          </w:rPr>
          <w:fldChar w:fldCharType="begin"/>
        </w:r>
        <w:r w:rsidR="00EA272B" w:rsidRPr="00835525">
          <w:rPr>
            <w:noProof/>
            <w:webHidden/>
            <w:sz w:val="22"/>
            <w:szCs w:val="22"/>
          </w:rPr>
          <w:instrText xml:space="preserve"> PAGEREF _Ref86669711 \h </w:instrText>
        </w:r>
        <w:r w:rsidR="00EA272B" w:rsidRPr="00835525">
          <w:rPr>
            <w:noProof/>
            <w:webHidden/>
            <w:sz w:val="22"/>
            <w:szCs w:val="22"/>
          </w:rPr>
        </w:r>
        <w:r w:rsidR="00EA272B" w:rsidRPr="00835525">
          <w:rPr>
            <w:noProof/>
            <w:webHidden/>
            <w:sz w:val="22"/>
            <w:szCs w:val="22"/>
          </w:rPr>
          <w:fldChar w:fldCharType="separate"/>
        </w:r>
        <w:r w:rsidR="00EA272B" w:rsidRPr="00835525">
          <w:rPr>
            <w:noProof/>
            <w:webHidden/>
            <w:sz w:val="22"/>
            <w:szCs w:val="22"/>
          </w:rPr>
          <w:t>7</w:t>
        </w:r>
        <w:r w:rsidR="00EA272B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6E1E44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2" w:history="1">
        <w:r w:rsidR="00F14EEC" w:rsidRPr="00835525">
          <w:rPr>
            <w:rStyle w:val="ad"/>
            <w:noProof/>
            <w:sz w:val="22"/>
            <w:szCs w:val="22"/>
          </w:rPr>
          <w:t>2.5</w:t>
        </w:r>
        <w:r w:rsidR="007D4E6B" w:rsidRPr="00835525">
          <w:rPr>
            <w:rStyle w:val="ad"/>
            <w:noProof/>
            <w:sz w:val="22"/>
            <w:szCs w:val="22"/>
          </w:rPr>
          <w:t xml:space="preserve"> Оптимальная эксплуатация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EA272B" w:rsidRPr="00835525">
          <w:rPr>
            <w:noProof/>
            <w:webHidden/>
            <w:sz w:val="22"/>
            <w:szCs w:val="22"/>
          </w:rPr>
          <w:fldChar w:fldCharType="begin"/>
        </w:r>
        <w:r w:rsidR="00EA272B" w:rsidRPr="00835525">
          <w:rPr>
            <w:noProof/>
            <w:webHidden/>
            <w:sz w:val="22"/>
            <w:szCs w:val="22"/>
          </w:rPr>
          <w:instrText xml:space="preserve"> PAGEREF _Ref86669715 \h </w:instrText>
        </w:r>
        <w:r w:rsidR="00EA272B" w:rsidRPr="00835525">
          <w:rPr>
            <w:noProof/>
            <w:webHidden/>
            <w:sz w:val="22"/>
            <w:szCs w:val="22"/>
          </w:rPr>
        </w:r>
        <w:r w:rsidR="00EA272B" w:rsidRPr="00835525">
          <w:rPr>
            <w:noProof/>
            <w:webHidden/>
            <w:sz w:val="22"/>
            <w:szCs w:val="22"/>
          </w:rPr>
          <w:fldChar w:fldCharType="separate"/>
        </w:r>
        <w:r w:rsidR="00EA272B" w:rsidRPr="00835525">
          <w:rPr>
            <w:noProof/>
            <w:webHidden/>
            <w:sz w:val="22"/>
            <w:szCs w:val="22"/>
          </w:rPr>
          <w:t>7</w:t>
        </w:r>
        <w:r w:rsidR="00EA272B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6E1E44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3" w:history="1">
        <w:r w:rsidR="00F14EEC" w:rsidRPr="00835525">
          <w:rPr>
            <w:rStyle w:val="ad"/>
            <w:noProof/>
            <w:sz w:val="22"/>
            <w:szCs w:val="22"/>
          </w:rPr>
          <w:t>2.6</w:t>
        </w:r>
        <w:r w:rsidR="007D4E6B" w:rsidRPr="00835525">
          <w:rPr>
            <w:rStyle w:val="ad"/>
            <w:noProof/>
            <w:sz w:val="22"/>
            <w:szCs w:val="22"/>
          </w:rPr>
          <w:t xml:space="preserve"> Маркировка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EA272B" w:rsidRPr="00835525">
          <w:rPr>
            <w:noProof/>
            <w:webHidden/>
            <w:sz w:val="22"/>
            <w:szCs w:val="22"/>
          </w:rPr>
          <w:fldChar w:fldCharType="begin"/>
        </w:r>
        <w:r w:rsidR="00EA272B" w:rsidRPr="00835525">
          <w:rPr>
            <w:noProof/>
            <w:webHidden/>
            <w:sz w:val="22"/>
            <w:szCs w:val="22"/>
          </w:rPr>
          <w:instrText xml:space="preserve"> PAGEREF _Ref86669722 \h </w:instrText>
        </w:r>
        <w:r w:rsidR="00EA272B" w:rsidRPr="00835525">
          <w:rPr>
            <w:noProof/>
            <w:webHidden/>
            <w:sz w:val="22"/>
            <w:szCs w:val="22"/>
          </w:rPr>
        </w:r>
        <w:r w:rsidR="00EA272B" w:rsidRPr="00835525">
          <w:rPr>
            <w:noProof/>
            <w:webHidden/>
            <w:sz w:val="22"/>
            <w:szCs w:val="22"/>
          </w:rPr>
          <w:fldChar w:fldCharType="separate"/>
        </w:r>
        <w:r w:rsidR="00EA272B" w:rsidRPr="00835525">
          <w:rPr>
            <w:noProof/>
            <w:webHidden/>
            <w:sz w:val="22"/>
            <w:szCs w:val="22"/>
          </w:rPr>
          <w:t>8</w:t>
        </w:r>
        <w:r w:rsidR="00EA272B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6E1E44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4" w:history="1">
        <w:r w:rsidR="007D4E6B" w:rsidRPr="00835525">
          <w:rPr>
            <w:rStyle w:val="ad"/>
            <w:noProof/>
            <w:sz w:val="22"/>
            <w:szCs w:val="22"/>
          </w:rPr>
          <w:t>3. Комплектность поставки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EA272B" w:rsidRPr="00835525">
          <w:rPr>
            <w:noProof/>
            <w:webHidden/>
            <w:sz w:val="22"/>
            <w:szCs w:val="22"/>
          </w:rPr>
          <w:fldChar w:fldCharType="begin"/>
        </w:r>
        <w:r w:rsidR="00EA272B" w:rsidRPr="00835525">
          <w:rPr>
            <w:noProof/>
            <w:webHidden/>
            <w:sz w:val="22"/>
            <w:szCs w:val="22"/>
          </w:rPr>
          <w:instrText xml:space="preserve"> PAGEREF _Ref86669727 \h </w:instrText>
        </w:r>
        <w:r w:rsidR="00EA272B" w:rsidRPr="00835525">
          <w:rPr>
            <w:noProof/>
            <w:webHidden/>
            <w:sz w:val="22"/>
            <w:szCs w:val="22"/>
          </w:rPr>
        </w:r>
        <w:r w:rsidR="00EA272B" w:rsidRPr="00835525">
          <w:rPr>
            <w:noProof/>
            <w:webHidden/>
            <w:sz w:val="22"/>
            <w:szCs w:val="22"/>
          </w:rPr>
          <w:fldChar w:fldCharType="separate"/>
        </w:r>
        <w:r w:rsidR="00EA272B" w:rsidRPr="00835525">
          <w:rPr>
            <w:noProof/>
            <w:webHidden/>
            <w:sz w:val="22"/>
            <w:szCs w:val="22"/>
          </w:rPr>
          <w:t>8</w:t>
        </w:r>
        <w:r w:rsidR="00EA272B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6E1E44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5" w:history="1">
        <w:r w:rsidR="007D4E6B" w:rsidRPr="00835525">
          <w:rPr>
            <w:rStyle w:val="ad"/>
            <w:noProof/>
            <w:sz w:val="22"/>
            <w:szCs w:val="22"/>
          </w:rPr>
          <w:t>4. Чертеж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EA272B" w:rsidRPr="00835525">
          <w:rPr>
            <w:noProof/>
            <w:webHidden/>
            <w:sz w:val="22"/>
            <w:szCs w:val="22"/>
          </w:rPr>
          <w:fldChar w:fldCharType="begin"/>
        </w:r>
        <w:r w:rsidR="00EA272B" w:rsidRPr="00835525">
          <w:rPr>
            <w:noProof/>
            <w:webHidden/>
            <w:sz w:val="22"/>
            <w:szCs w:val="22"/>
          </w:rPr>
          <w:instrText xml:space="preserve"> PAGEREF _Ref86669731 \h </w:instrText>
        </w:r>
        <w:r w:rsidR="00EA272B" w:rsidRPr="00835525">
          <w:rPr>
            <w:noProof/>
            <w:webHidden/>
            <w:sz w:val="22"/>
            <w:szCs w:val="22"/>
          </w:rPr>
        </w:r>
        <w:r w:rsidR="00EA272B" w:rsidRPr="00835525">
          <w:rPr>
            <w:noProof/>
            <w:webHidden/>
            <w:sz w:val="22"/>
            <w:szCs w:val="22"/>
          </w:rPr>
          <w:fldChar w:fldCharType="separate"/>
        </w:r>
        <w:r w:rsidR="00EA272B" w:rsidRPr="00835525">
          <w:rPr>
            <w:noProof/>
            <w:webHidden/>
            <w:sz w:val="22"/>
            <w:szCs w:val="22"/>
          </w:rPr>
          <w:t>9</w:t>
        </w:r>
        <w:r w:rsidR="00EA272B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6E1E44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6" w:history="1">
        <w:r w:rsidR="007D4E6B" w:rsidRPr="00835525">
          <w:rPr>
            <w:rStyle w:val="ad"/>
            <w:noProof/>
            <w:sz w:val="22"/>
            <w:szCs w:val="22"/>
          </w:rPr>
          <w:t>4.1 Чертеж изделия с основными габаритными размерами.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EA272B" w:rsidRPr="00835525">
          <w:rPr>
            <w:noProof/>
            <w:webHidden/>
            <w:sz w:val="22"/>
            <w:szCs w:val="22"/>
          </w:rPr>
          <w:fldChar w:fldCharType="begin"/>
        </w:r>
        <w:r w:rsidR="00EA272B" w:rsidRPr="00835525">
          <w:rPr>
            <w:noProof/>
            <w:webHidden/>
            <w:sz w:val="22"/>
            <w:szCs w:val="22"/>
          </w:rPr>
          <w:instrText xml:space="preserve"> PAGEREF _Ref86669737 \h </w:instrText>
        </w:r>
        <w:r w:rsidR="00EA272B" w:rsidRPr="00835525">
          <w:rPr>
            <w:noProof/>
            <w:webHidden/>
            <w:sz w:val="22"/>
            <w:szCs w:val="22"/>
          </w:rPr>
        </w:r>
        <w:r w:rsidR="00EA272B" w:rsidRPr="00835525">
          <w:rPr>
            <w:noProof/>
            <w:webHidden/>
            <w:sz w:val="22"/>
            <w:szCs w:val="22"/>
          </w:rPr>
          <w:fldChar w:fldCharType="separate"/>
        </w:r>
        <w:r w:rsidR="00EA272B" w:rsidRPr="00835525">
          <w:rPr>
            <w:noProof/>
            <w:webHidden/>
            <w:sz w:val="22"/>
            <w:szCs w:val="22"/>
          </w:rPr>
          <w:t>9</w:t>
        </w:r>
        <w:r w:rsidR="00EA272B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6E1E44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7" w:history="1">
        <w:r w:rsidR="007D4E6B" w:rsidRPr="00835525">
          <w:rPr>
            <w:rStyle w:val="ad"/>
            <w:noProof/>
            <w:sz w:val="22"/>
            <w:szCs w:val="22"/>
          </w:rPr>
          <w:t>4.2 Чертеж основных узлов и деталей изделия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EA272B" w:rsidRPr="00835525">
          <w:rPr>
            <w:noProof/>
            <w:webHidden/>
            <w:sz w:val="22"/>
            <w:szCs w:val="22"/>
          </w:rPr>
          <w:fldChar w:fldCharType="begin"/>
        </w:r>
        <w:r w:rsidR="00EA272B" w:rsidRPr="00835525">
          <w:rPr>
            <w:noProof/>
            <w:webHidden/>
            <w:sz w:val="22"/>
            <w:szCs w:val="22"/>
          </w:rPr>
          <w:instrText xml:space="preserve"> PAGEREF _Ref86669745 \h </w:instrText>
        </w:r>
        <w:r w:rsidR="00EA272B" w:rsidRPr="00835525">
          <w:rPr>
            <w:noProof/>
            <w:webHidden/>
            <w:sz w:val="22"/>
            <w:szCs w:val="22"/>
          </w:rPr>
        </w:r>
        <w:r w:rsidR="00EA272B" w:rsidRPr="00835525">
          <w:rPr>
            <w:noProof/>
            <w:webHidden/>
            <w:sz w:val="22"/>
            <w:szCs w:val="22"/>
          </w:rPr>
          <w:fldChar w:fldCharType="separate"/>
        </w:r>
        <w:r w:rsidR="00EA272B" w:rsidRPr="00835525">
          <w:rPr>
            <w:noProof/>
            <w:webHidden/>
            <w:sz w:val="22"/>
            <w:szCs w:val="22"/>
          </w:rPr>
          <w:t>9</w:t>
        </w:r>
        <w:r w:rsidR="00EA272B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6E1E44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8" w:history="1">
        <w:r w:rsidR="007D4E6B" w:rsidRPr="00835525">
          <w:rPr>
            <w:rStyle w:val="ad"/>
            <w:noProof/>
            <w:sz w:val="22"/>
            <w:szCs w:val="22"/>
          </w:rPr>
          <w:t>5. Гарантии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D773F7" w:rsidRPr="00835525">
          <w:rPr>
            <w:noProof/>
            <w:webHidden/>
            <w:sz w:val="22"/>
            <w:szCs w:val="22"/>
          </w:rPr>
          <w:fldChar w:fldCharType="begin"/>
        </w:r>
        <w:r w:rsidR="00D773F7" w:rsidRPr="00835525">
          <w:rPr>
            <w:noProof/>
            <w:webHidden/>
            <w:sz w:val="22"/>
            <w:szCs w:val="22"/>
          </w:rPr>
          <w:instrText xml:space="preserve"> PAGEREF _Ref86669761 \h </w:instrText>
        </w:r>
        <w:r w:rsidR="00D773F7" w:rsidRPr="00835525">
          <w:rPr>
            <w:noProof/>
            <w:webHidden/>
            <w:sz w:val="22"/>
            <w:szCs w:val="22"/>
          </w:rPr>
        </w:r>
        <w:r w:rsidR="00D773F7" w:rsidRPr="00835525">
          <w:rPr>
            <w:noProof/>
            <w:webHidden/>
            <w:sz w:val="22"/>
            <w:szCs w:val="22"/>
          </w:rPr>
          <w:fldChar w:fldCharType="separate"/>
        </w:r>
        <w:r w:rsidR="00D773F7" w:rsidRPr="00835525">
          <w:rPr>
            <w:noProof/>
            <w:webHidden/>
            <w:sz w:val="22"/>
            <w:szCs w:val="22"/>
          </w:rPr>
          <w:t>10</w:t>
        </w:r>
        <w:r w:rsidR="00D773F7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6E1E44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9" w:history="1">
        <w:r w:rsidR="007D4E6B" w:rsidRPr="00835525">
          <w:rPr>
            <w:rStyle w:val="ad"/>
            <w:noProof/>
            <w:sz w:val="22"/>
            <w:szCs w:val="22"/>
          </w:rPr>
          <w:t>6. Свидетельство об упаковывании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7D4E6B" w:rsidRPr="00835525">
          <w:rPr>
            <w:noProof/>
            <w:webHidden/>
            <w:sz w:val="22"/>
            <w:szCs w:val="22"/>
          </w:rPr>
          <w:fldChar w:fldCharType="begin"/>
        </w:r>
        <w:r w:rsidR="007D4E6B" w:rsidRPr="00835525">
          <w:rPr>
            <w:noProof/>
            <w:webHidden/>
            <w:sz w:val="22"/>
            <w:szCs w:val="22"/>
          </w:rPr>
          <w:instrText xml:space="preserve"> PAGEREF _Toc85727939 \h </w:instrText>
        </w:r>
        <w:r w:rsidR="007D4E6B" w:rsidRPr="00835525">
          <w:rPr>
            <w:noProof/>
            <w:webHidden/>
            <w:sz w:val="22"/>
            <w:szCs w:val="22"/>
          </w:rPr>
        </w:r>
        <w:r w:rsidR="007D4E6B" w:rsidRPr="00835525">
          <w:rPr>
            <w:noProof/>
            <w:webHidden/>
            <w:sz w:val="22"/>
            <w:szCs w:val="22"/>
          </w:rPr>
          <w:fldChar w:fldCharType="separate"/>
        </w:r>
        <w:r w:rsidR="00D773F7" w:rsidRPr="00835525">
          <w:rPr>
            <w:noProof/>
            <w:webHidden/>
            <w:sz w:val="22"/>
            <w:szCs w:val="22"/>
          </w:rPr>
          <w:fldChar w:fldCharType="begin"/>
        </w:r>
        <w:r w:rsidR="00D773F7" w:rsidRPr="00835525">
          <w:rPr>
            <w:noProof/>
            <w:webHidden/>
            <w:sz w:val="22"/>
            <w:szCs w:val="22"/>
          </w:rPr>
          <w:instrText xml:space="preserve"> PAGEREF _Ref86669767 \h </w:instrText>
        </w:r>
        <w:r w:rsidR="00D773F7" w:rsidRPr="00835525">
          <w:rPr>
            <w:noProof/>
            <w:webHidden/>
            <w:sz w:val="22"/>
            <w:szCs w:val="22"/>
          </w:rPr>
        </w:r>
        <w:r w:rsidR="00D773F7" w:rsidRPr="00835525">
          <w:rPr>
            <w:noProof/>
            <w:webHidden/>
            <w:sz w:val="22"/>
            <w:szCs w:val="22"/>
          </w:rPr>
          <w:fldChar w:fldCharType="separate"/>
        </w:r>
        <w:r w:rsidR="00D773F7" w:rsidRPr="00835525">
          <w:rPr>
            <w:noProof/>
            <w:webHidden/>
            <w:sz w:val="22"/>
            <w:szCs w:val="22"/>
          </w:rPr>
          <w:t>11</w:t>
        </w:r>
        <w:r w:rsidR="00D773F7" w:rsidRPr="00835525">
          <w:rPr>
            <w:noProof/>
            <w:webHidden/>
            <w:sz w:val="22"/>
            <w:szCs w:val="22"/>
          </w:rPr>
          <w:fldChar w:fldCharType="end"/>
        </w:r>
        <w:r w:rsidR="007D4E6B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6E1E44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0" w:history="1">
        <w:r w:rsidR="007D4E6B" w:rsidRPr="00835525">
          <w:rPr>
            <w:rStyle w:val="ad"/>
            <w:noProof/>
            <w:sz w:val="22"/>
            <w:szCs w:val="22"/>
          </w:rPr>
          <w:t>7. Свидетельство о приемке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7D4E6B" w:rsidRPr="00835525">
          <w:rPr>
            <w:noProof/>
            <w:webHidden/>
            <w:sz w:val="22"/>
            <w:szCs w:val="22"/>
          </w:rPr>
          <w:fldChar w:fldCharType="begin"/>
        </w:r>
        <w:r w:rsidR="007D4E6B" w:rsidRPr="00835525">
          <w:rPr>
            <w:noProof/>
            <w:webHidden/>
            <w:sz w:val="22"/>
            <w:szCs w:val="22"/>
          </w:rPr>
          <w:instrText xml:space="preserve"> PAGEREF _Toc85727940 \h </w:instrText>
        </w:r>
        <w:r w:rsidR="007D4E6B" w:rsidRPr="00835525">
          <w:rPr>
            <w:noProof/>
            <w:webHidden/>
            <w:sz w:val="22"/>
            <w:szCs w:val="22"/>
          </w:rPr>
        </w:r>
        <w:r w:rsidR="007D4E6B" w:rsidRPr="00835525">
          <w:rPr>
            <w:noProof/>
            <w:webHidden/>
            <w:sz w:val="22"/>
            <w:szCs w:val="22"/>
          </w:rPr>
          <w:fldChar w:fldCharType="separate"/>
        </w:r>
        <w:r w:rsidR="007D4E6B" w:rsidRPr="00835525">
          <w:rPr>
            <w:noProof/>
            <w:webHidden/>
            <w:sz w:val="22"/>
            <w:szCs w:val="22"/>
          </w:rPr>
          <w:t>12</w:t>
        </w:r>
        <w:r w:rsidR="007D4E6B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6E1E44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1" w:history="1">
        <w:r w:rsidR="007D4E6B" w:rsidRPr="00835525">
          <w:rPr>
            <w:rStyle w:val="ad"/>
            <w:noProof/>
            <w:sz w:val="22"/>
            <w:szCs w:val="22"/>
          </w:rPr>
          <w:t>8. Консервация</w:t>
        </w:r>
        <w:r w:rsidR="007D4E6B" w:rsidRPr="00835525">
          <w:rPr>
            <w:rStyle w:val="ad"/>
            <w:noProof/>
            <w:sz w:val="22"/>
            <w:szCs w:val="22"/>
            <w:lang w:val="en-US"/>
          </w:rPr>
          <w:t>*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7D4E6B" w:rsidRPr="00835525">
          <w:rPr>
            <w:noProof/>
            <w:webHidden/>
            <w:sz w:val="22"/>
            <w:szCs w:val="22"/>
          </w:rPr>
          <w:fldChar w:fldCharType="begin"/>
        </w:r>
        <w:r w:rsidR="007D4E6B" w:rsidRPr="00835525">
          <w:rPr>
            <w:noProof/>
            <w:webHidden/>
            <w:sz w:val="22"/>
            <w:szCs w:val="22"/>
          </w:rPr>
          <w:instrText xml:space="preserve"> PAGEREF _Toc85727941 \h </w:instrText>
        </w:r>
        <w:r w:rsidR="007D4E6B" w:rsidRPr="00835525">
          <w:rPr>
            <w:noProof/>
            <w:webHidden/>
            <w:sz w:val="22"/>
            <w:szCs w:val="22"/>
          </w:rPr>
        </w:r>
        <w:r w:rsidR="007D4E6B" w:rsidRPr="00835525">
          <w:rPr>
            <w:noProof/>
            <w:webHidden/>
            <w:sz w:val="22"/>
            <w:szCs w:val="22"/>
          </w:rPr>
          <w:fldChar w:fldCharType="separate"/>
        </w:r>
        <w:r w:rsidR="007D4E6B" w:rsidRPr="00835525">
          <w:rPr>
            <w:noProof/>
            <w:webHidden/>
            <w:sz w:val="22"/>
            <w:szCs w:val="22"/>
          </w:rPr>
          <w:t>13</w:t>
        </w:r>
        <w:r w:rsidR="007D4E6B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6E1E44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2" w:history="1">
        <w:r w:rsidR="007D4E6B" w:rsidRPr="00835525">
          <w:rPr>
            <w:rStyle w:val="ad"/>
            <w:noProof/>
            <w:sz w:val="22"/>
            <w:szCs w:val="22"/>
          </w:rPr>
          <w:t>9. Сведения об утилизации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7D4E6B" w:rsidRPr="00835525">
          <w:rPr>
            <w:noProof/>
            <w:webHidden/>
            <w:sz w:val="22"/>
            <w:szCs w:val="22"/>
          </w:rPr>
          <w:fldChar w:fldCharType="begin"/>
        </w:r>
        <w:r w:rsidR="007D4E6B" w:rsidRPr="00835525">
          <w:rPr>
            <w:noProof/>
            <w:webHidden/>
            <w:sz w:val="22"/>
            <w:szCs w:val="22"/>
          </w:rPr>
          <w:instrText xml:space="preserve"> PAGEREF _Toc85727942 \h </w:instrText>
        </w:r>
        <w:r w:rsidR="007D4E6B" w:rsidRPr="00835525">
          <w:rPr>
            <w:noProof/>
            <w:webHidden/>
            <w:sz w:val="22"/>
            <w:szCs w:val="22"/>
          </w:rPr>
        </w:r>
        <w:r w:rsidR="007D4E6B" w:rsidRPr="00835525">
          <w:rPr>
            <w:noProof/>
            <w:webHidden/>
            <w:sz w:val="22"/>
            <w:szCs w:val="22"/>
          </w:rPr>
          <w:fldChar w:fldCharType="separate"/>
        </w:r>
        <w:r w:rsidR="007D4E6B" w:rsidRPr="00835525">
          <w:rPr>
            <w:noProof/>
            <w:webHidden/>
            <w:sz w:val="22"/>
            <w:szCs w:val="22"/>
          </w:rPr>
          <w:t>14</w:t>
        </w:r>
        <w:r w:rsidR="007D4E6B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6E1E44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3" w:history="1">
        <w:r w:rsidR="007D4E6B" w:rsidRPr="00835525">
          <w:rPr>
            <w:rStyle w:val="ad"/>
            <w:noProof/>
            <w:sz w:val="22"/>
            <w:szCs w:val="22"/>
          </w:rPr>
          <w:t>10. Требования безопасности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D773F7" w:rsidRPr="00835525">
          <w:rPr>
            <w:noProof/>
            <w:webHidden/>
            <w:sz w:val="22"/>
            <w:szCs w:val="22"/>
          </w:rPr>
          <w:fldChar w:fldCharType="begin"/>
        </w:r>
        <w:r w:rsidR="00D773F7" w:rsidRPr="00835525">
          <w:rPr>
            <w:noProof/>
            <w:webHidden/>
            <w:sz w:val="22"/>
            <w:szCs w:val="22"/>
          </w:rPr>
          <w:instrText xml:space="preserve"> PAGEREF _Ref86669779 \h </w:instrText>
        </w:r>
        <w:r w:rsidR="00D773F7" w:rsidRPr="00835525">
          <w:rPr>
            <w:noProof/>
            <w:webHidden/>
            <w:sz w:val="22"/>
            <w:szCs w:val="22"/>
          </w:rPr>
        </w:r>
        <w:r w:rsidR="00D773F7" w:rsidRPr="00835525">
          <w:rPr>
            <w:noProof/>
            <w:webHidden/>
            <w:sz w:val="22"/>
            <w:szCs w:val="22"/>
          </w:rPr>
          <w:fldChar w:fldCharType="separate"/>
        </w:r>
        <w:r w:rsidR="00D773F7" w:rsidRPr="00835525">
          <w:rPr>
            <w:noProof/>
            <w:webHidden/>
            <w:sz w:val="22"/>
            <w:szCs w:val="22"/>
          </w:rPr>
          <w:t>14</w:t>
        </w:r>
        <w:r w:rsidR="00D773F7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6E1E44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4" w:history="1">
        <w:r w:rsidR="007D4E6B" w:rsidRPr="00835525">
          <w:rPr>
            <w:rStyle w:val="ad"/>
            <w:noProof/>
            <w:sz w:val="22"/>
            <w:szCs w:val="22"/>
          </w:rPr>
          <w:t>10.1 Общие требования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D773F7" w:rsidRPr="00835525">
          <w:rPr>
            <w:noProof/>
            <w:webHidden/>
            <w:sz w:val="22"/>
            <w:szCs w:val="22"/>
          </w:rPr>
          <w:fldChar w:fldCharType="begin"/>
        </w:r>
        <w:r w:rsidR="00D773F7" w:rsidRPr="00835525">
          <w:rPr>
            <w:noProof/>
            <w:webHidden/>
            <w:sz w:val="22"/>
            <w:szCs w:val="22"/>
          </w:rPr>
          <w:instrText xml:space="preserve"> PAGEREF _Ref86669797 \h </w:instrText>
        </w:r>
        <w:r w:rsidR="00D773F7" w:rsidRPr="00835525">
          <w:rPr>
            <w:noProof/>
            <w:webHidden/>
            <w:sz w:val="22"/>
            <w:szCs w:val="22"/>
          </w:rPr>
        </w:r>
        <w:r w:rsidR="00D773F7" w:rsidRPr="00835525">
          <w:rPr>
            <w:noProof/>
            <w:webHidden/>
            <w:sz w:val="22"/>
            <w:szCs w:val="22"/>
          </w:rPr>
          <w:fldChar w:fldCharType="separate"/>
        </w:r>
        <w:r w:rsidR="00D773F7" w:rsidRPr="00835525">
          <w:rPr>
            <w:noProof/>
            <w:webHidden/>
            <w:sz w:val="22"/>
            <w:szCs w:val="22"/>
          </w:rPr>
          <w:t>16</w:t>
        </w:r>
        <w:r w:rsidR="00D773F7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6E1E44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5" w:history="1">
        <w:r w:rsidR="007D4E6B" w:rsidRPr="00835525">
          <w:rPr>
            <w:rStyle w:val="ad"/>
            <w:noProof/>
            <w:sz w:val="22"/>
            <w:szCs w:val="22"/>
          </w:rPr>
          <w:t>11. Прием и передача изделия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D773F7" w:rsidRPr="00835525">
          <w:rPr>
            <w:noProof/>
            <w:webHidden/>
            <w:sz w:val="22"/>
            <w:szCs w:val="22"/>
          </w:rPr>
          <w:fldChar w:fldCharType="begin"/>
        </w:r>
        <w:r w:rsidR="00D773F7" w:rsidRPr="00835525">
          <w:rPr>
            <w:noProof/>
            <w:webHidden/>
            <w:sz w:val="22"/>
            <w:szCs w:val="22"/>
          </w:rPr>
          <w:instrText xml:space="preserve"> PAGEREF _Ref86669802 \h </w:instrText>
        </w:r>
        <w:r w:rsidR="00D773F7" w:rsidRPr="00835525">
          <w:rPr>
            <w:noProof/>
            <w:webHidden/>
            <w:sz w:val="22"/>
            <w:szCs w:val="22"/>
          </w:rPr>
        </w:r>
        <w:r w:rsidR="00D773F7" w:rsidRPr="00835525">
          <w:rPr>
            <w:noProof/>
            <w:webHidden/>
            <w:sz w:val="22"/>
            <w:szCs w:val="22"/>
          </w:rPr>
          <w:fldChar w:fldCharType="separate"/>
        </w:r>
        <w:r w:rsidR="00D773F7" w:rsidRPr="00835525">
          <w:rPr>
            <w:noProof/>
            <w:webHidden/>
            <w:sz w:val="22"/>
            <w:szCs w:val="22"/>
          </w:rPr>
          <w:t>17</w:t>
        </w:r>
        <w:r w:rsidR="00D773F7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6E1E44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6" w:history="1">
        <w:r w:rsidR="007D4E6B" w:rsidRPr="00835525">
          <w:rPr>
            <w:rStyle w:val="ad"/>
            <w:noProof/>
            <w:sz w:val="22"/>
            <w:szCs w:val="22"/>
          </w:rPr>
          <w:t>12. Учет работы изделия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D773F7" w:rsidRPr="00835525">
          <w:rPr>
            <w:noProof/>
            <w:webHidden/>
            <w:sz w:val="22"/>
            <w:szCs w:val="22"/>
          </w:rPr>
          <w:fldChar w:fldCharType="begin"/>
        </w:r>
        <w:r w:rsidR="00D773F7" w:rsidRPr="00835525">
          <w:rPr>
            <w:noProof/>
            <w:webHidden/>
            <w:sz w:val="22"/>
            <w:szCs w:val="22"/>
          </w:rPr>
          <w:instrText xml:space="preserve"> PAGEREF _Ref86669807 \h </w:instrText>
        </w:r>
        <w:r w:rsidR="00D773F7" w:rsidRPr="00835525">
          <w:rPr>
            <w:noProof/>
            <w:webHidden/>
            <w:sz w:val="22"/>
            <w:szCs w:val="22"/>
          </w:rPr>
        </w:r>
        <w:r w:rsidR="00D773F7" w:rsidRPr="00835525">
          <w:rPr>
            <w:noProof/>
            <w:webHidden/>
            <w:sz w:val="22"/>
            <w:szCs w:val="22"/>
          </w:rPr>
          <w:fldChar w:fldCharType="separate"/>
        </w:r>
        <w:r w:rsidR="00D773F7" w:rsidRPr="00835525">
          <w:rPr>
            <w:noProof/>
            <w:webHidden/>
            <w:sz w:val="22"/>
            <w:szCs w:val="22"/>
          </w:rPr>
          <w:t>18</w:t>
        </w:r>
        <w:r w:rsidR="00D773F7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6E1E44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7" w:history="1">
        <w:r w:rsidR="007D4E6B" w:rsidRPr="00835525">
          <w:rPr>
            <w:rStyle w:val="ad"/>
            <w:noProof/>
            <w:sz w:val="22"/>
            <w:szCs w:val="22"/>
          </w:rPr>
          <w:t>13. Учет технического обслуживания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D773F7" w:rsidRPr="00835525">
          <w:rPr>
            <w:noProof/>
            <w:webHidden/>
            <w:sz w:val="22"/>
            <w:szCs w:val="22"/>
          </w:rPr>
          <w:fldChar w:fldCharType="begin"/>
        </w:r>
        <w:r w:rsidR="00D773F7" w:rsidRPr="00835525">
          <w:rPr>
            <w:noProof/>
            <w:webHidden/>
            <w:sz w:val="22"/>
            <w:szCs w:val="22"/>
          </w:rPr>
          <w:instrText xml:space="preserve"> PAGEREF _Ref86669811 \h </w:instrText>
        </w:r>
        <w:r w:rsidR="00D773F7" w:rsidRPr="00835525">
          <w:rPr>
            <w:noProof/>
            <w:webHidden/>
            <w:sz w:val="22"/>
            <w:szCs w:val="22"/>
          </w:rPr>
        </w:r>
        <w:r w:rsidR="00D773F7" w:rsidRPr="00835525">
          <w:rPr>
            <w:noProof/>
            <w:webHidden/>
            <w:sz w:val="22"/>
            <w:szCs w:val="22"/>
          </w:rPr>
          <w:fldChar w:fldCharType="separate"/>
        </w:r>
        <w:r w:rsidR="00D773F7" w:rsidRPr="00835525">
          <w:rPr>
            <w:noProof/>
            <w:webHidden/>
            <w:sz w:val="22"/>
            <w:szCs w:val="22"/>
          </w:rPr>
          <w:t>19</w:t>
        </w:r>
        <w:r w:rsidR="00D773F7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6E1E44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8" w:history="1">
        <w:r w:rsidR="007D4E6B" w:rsidRPr="00835525">
          <w:rPr>
            <w:rStyle w:val="ad"/>
            <w:noProof/>
            <w:sz w:val="22"/>
            <w:szCs w:val="22"/>
          </w:rPr>
          <w:t>14. Работы при эксплуатации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D773F7" w:rsidRPr="00835525">
          <w:rPr>
            <w:noProof/>
            <w:webHidden/>
            <w:sz w:val="22"/>
            <w:szCs w:val="22"/>
          </w:rPr>
          <w:fldChar w:fldCharType="begin"/>
        </w:r>
        <w:r w:rsidR="00D773F7" w:rsidRPr="00835525">
          <w:rPr>
            <w:noProof/>
            <w:webHidden/>
            <w:sz w:val="22"/>
            <w:szCs w:val="22"/>
          </w:rPr>
          <w:instrText xml:space="preserve"> PAGEREF _Ref86669816 \h </w:instrText>
        </w:r>
        <w:r w:rsidR="00D773F7" w:rsidRPr="00835525">
          <w:rPr>
            <w:noProof/>
            <w:webHidden/>
            <w:sz w:val="22"/>
            <w:szCs w:val="22"/>
          </w:rPr>
        </w:r>
        <w:r w:rsidR="00D773F7" w:rsidRPr="00835525">
          <w:rPr>
            <w:noProof/>
            <w:webHidden/>
            <w:sz w:val="22"/>
            <w:szCs w:val="22"/>
          </w:rPr>
          <w:fldChar w:fldCharType="separate"/>
        </w:r>
        <w:r w:rsidR="00D773F7" w:rsidRPr="00835525">
          <w:rPr>
            <w:noProof/>
            <w:webHidden/>
            <w:sz w:val="22"/>
            <w:szCs w:val="22"/>
          </w:rPr>
          <w:t>20</w:t>
        </w:r>
        <w:r w:rsidR="00D773F7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6E1E44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9" w:history="1">
        <w:r w:rsidR="007D4E6B" w:rsidRPr="00835525">
          <w:rPr>
            <w:rStyle w:val="ad"/>
            <w:noProof/>
            <w:sz w:val="22"/>
            <w:szCs w:val="22"/>
          </w:rPr>
          <w:t>14.1 Учет выполнения работ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D773F7" w:rsidRPr="00835525">
          <w:rPr>
            <w:noProof/>
            <w:webHidden/>
            <w:sz w:val="22"/>
            <w:szCs w:val="22"/>
          </w:rPr>
          <w:fldChar w:fldCharType="begin"/>
        </w:r>
        <w:r w:rsidR="00D773F7" w:rsidRPr="00835525">
          <w:rPr>
            <w:noProof/>
            <w:webHidden/>
            <w:sz w:val="22"/>
            <w:szCs w:val="22"/>
          </w:rPr>
          <w:instrText xml:space="preserve"> PAGEREF _Ref86669822 \h </w:instrText>
        </w:r>
        <w:r w:rsidR="00D773F7" w:rsidRPr="00835525">
          <w:rPr>
            <w:noProof/>
            <w:webHidden/>
            <w:sz w:val="22"/>
            <w:szCs w:val="22"/>
          </w:rPr>
        </w:r>
        <w:r w:rsidR="00D773F7" w:rsidRPr="00835525">
          <w:rPr>
            <w:noProof/>
            <w:webHidden/>
            <w:sz w:val="22"/>
            <w:szCs w:val="22"/>
          </w:rPr>
          <w:fldChar w:fldCharType="separate"/>
        </w:r>
        <w:r w:rsidR="00D773F7" w:rsidRPr="00835525">
          <w:rPr>
            <w:noProof/>
            <w:webHidden/>
            <w:sz w:val="22"/>
            <w:szCs w:val="22"/>
          </w:rPr>
          <w:t>20</w:t>
        </w:r>
        <w:r w:rsidR="00D773F7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6E1E44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0" w:history="1">
        <w:r w:rsidR="007D4E6B" w:rsidRPr="00835525">
          <w:rPr>
            <w:rStyle w:val="ad"/>
            <w:noProof/>
            <w:sz w:val="22"/>
            <w:szCs w:val="22"/>
          </w:rPr>
          <w:t>14.2 Особые замечания по эксплуатации и аварийным случаям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D773F7" w:rsidRPr="00835525">
          <w:rPr>
            <w:noProof/>
            <w:webHidden/>
            <w:sz w:val="22"/>
            <w:szCs w:val="22"/>
          </w:rPr>
          <w:fldChar w:fldCharType="begin"/>
        </w:r>
        <w:r w:rsidR="00D773F7" w:rsidRPr="00835525">
          <w:rPr>
            <w:noProof/>
            <w:webHidden/>
            <w:sz w:val="22"/>
            <w:szCs w:val="22"/>
          </w:rPr>
          <w:instrText xml:space="preserve"> PAGEREF _Ref86669827 \h </w:instrText>
        </w:r>
        <w:r w:rsidR="00D773F7" w:rsidRPr="00835525">
          <w:rPr>
            <w:noProof/>
            <w:webHidden/>
            <w:sz w:val="22"/>
            <w:szCs w:val="22"/>
          </w:rPr>
        </w:r>
        <w:r w:rsidR="00D773F7" w:rsidRPr="00835525">
          <w:rPr>
            <w:noProof/>
            <w:webHidden/>
            <w:sz w:val="22"/>
            <w:szCs w:val="22"/>
          </w:rPr>
          <w:fldChar w:fldCharType="separate"/>
        </w:r>
        <w:r w:rsidR="00D773F7" w:rsidRPr="00835525">
          <w:rPr>
            <w:noProof/>
            <w:webHidden/>
            <w:sz w:val="22"/>
            <w:szCs w:val="22"/>
          </w:rPr>
          <w:t>21</w:t>
        </w:r>
        <w:r w:rsidR="00D773F7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6E1E44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1" w:history="1">
        <w:r w:rsidR="007D4E6B" w:rsidRPr="00835525">
          <w:rPr>
            <w:rStyle w:val="ad"/>
            <w:noProof/>
            <w:sz w:val="22"/>
            <w:szCs w:val="22"/>
          </w:rPr>
          <w:t>14.3 Периодический контроль основных эксплуатационных и технических характеристик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D773F7" w:rsidRPr="00835525">
          <w:rPr>
            <w:noProof/>
            <w:webHidden/>
            <w:sz w:val="22"/>
            <w:szCs w:val="22"/>
          </w:rPr>
          <w:fldChar w:fldCharType="begin"/>
        </w:r>
        <w:r w:rsidR="00D773F7" w:rsidRPr="00835525">
          <w:rPr>
            <w:noProof/>
            <w:webHidden/>
            <w:sz w:val="22"/>
            <w:szCs w:val="22"/>
          </w:rPr>
          <w:instrText xml:space="preserve"> PAGEREF _Ref86669832 \h </w:instrText>
        </w:r>
        <w:r w:rsidR="00D773F7" w:rsidRPr="00835525">
          <w:rPr>
            <w:noProof/>
            <w:webHidden/>
            <w:sz w:val="22"/>
            <w:szCs w:val="22"/>
          </w:rPr>
        </w:r>
        <w:r w:rsidR="00D773F7" w:rsidRPr="00835525">
          <w:rPr>
            <w:noProof/>
            <w:webHidden/>
            <w:sz w:val="22"/>
            <w:szCs w:val="22"/>
          </w:rPr>
          <w:fldChar w:fldCharType="separate"/>
        </w:r>
        <w:r w:rsidR="00D773F7" w:rsidRPr="00835525">
          <w:rPr>
            <w:noProof/>
            <w:webHidden/>
            <w:sz w:val="22"/>
            <w:szCs w:val="22"/>
          </w:rPr>
          <w:t>22</w:t>
        </w:r>
        <w:r w:rsidR="00D773F7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6E1E44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2" w:history="1">
        <w:r w:rsidR="007D4E6B" w:rsidRPr="00835525">
          <w:rPr>
            <w:rStyle w:val="ad"/>
            <w:noProof/>
            <w:sz w:val="22"/>
            <w:szCs w:val="22"/>
          </w:rPr>
          <w:t>14.4 Проверка (калибровка) средств измерения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D773F7" w:rsidRPr="00835525">
          <w:rPr>
            <w:noProof/>
            <w:webHidden/>
            <w:sz w:val="22"/>
            <w:szCs w:val="22"/>
          </w:rPr>
          <w:fldChar w:fldCharType="begin"/>
        </w:r>
        <w:r w:rsidR="00D773F7" w:rsidRPr="00835525">
          <w:rPr>
            <w:noProof/>
            <w:webHidden/>
            <w:sz w:val="22"/>
            <w:szCs w:val="22"/>
          </w:rPr>
          <w:instrText xml:space="preserve"> PAGEREF _Ref75275894 \h </w:instrText>
        </w:r>
        <w:r w:rsidR="00D773F7" w:rsidRPr="00835525">
          <w:rPr>
            <w:noProof/>
            <w:webHidden/>
            <w:sz w:val="22"/>
            <w:szCs w:val="22"/>
          </w:rPr>
        </w:r>
        <w:r w:rsidR="00D773F7" w:rsidRPr="00835525">
          <w:rPr>
            <w:noProof/>
            <w:webHidden/>
            <w:sz w:val="22"/>
            <w:szCs w:val="22"/>
          </w:rPr>
          <w:fldChar w:fldCharType="separate"/>
        </w:r>
        <w:r w:rsidR="00D773F7" w:rsidRPr="00835525">
          <w:rPr>
            <w:noProof/>
            <w:webHidden/>
            <w:sz w:val="22"/>
            <w:szCs w:val="22"/>
          </w:rPr>
          <w:t>23</w:t>
        </w:r>
        <w:r w:rsidR="00D773F7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6E1E44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3" w:history="1">
        <w:r w:rsidR="007D4E6B" w:rsidRPr="00835525">
          <w:rPr>
            <w:rStyle w:val="ad"/>
            <w:noProof/>
            <w:sz w:val="22"/>
            <w:szCs w:val="22"/>
          </w:rPr>
          <w:t>15. Поиск и диагностика неисправностей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D773F7" w:rsidRPr="00835525">
          <w:rPr>
            <w:noProof/>
            <w:webHidden/>
            <w:sz w:val="22"/>
            <w:szCs w:val="22"/>
          </w:rPr>
          <w:fldChar w:fldCharType="begin"/>
        </w:r>
        <w:r w:rsidR="00D773F7" w:rsidRPr="00835525">
          <w:rPr>
            <w:noProof/>
            <w:webHidden/>
            <w:sz w:val="22"/>
            <w:szCs w:val="22"/>
          </w:rPr>
          <w:instrText xml:space="preserve"> PAGEREF _Ref86669842 \h </w:instrText>
        </w:r>
        <w:r w:rsidR="00D773F7" w:rsidRPr="00835525">
          <w:rPr>
            <w:noProof/>
            <w:webHidden/>
            <w:sz w:val="22"/>
            <w:szCs w:val="22"/>
          </w:rPr>
        </w:r>
        <w:r w:rsidR="00D773F7" w:rsidRPr="00835525">
          <w:rPr>
            <w:noProof/>
            <w:webHidden/>
            <w:sz w:val="22"/>
            <w:szCs w:val="22"/>
          </w:rPr>
          <w:fldChar w:fldCharType="separate"/>
        </w:r>
        <w:r w:rsidR="00D773F7" w:rsidRPr="00835525">
          <w:rPr>
            <w:noProof/>
            <w:webHidden/>
            <w:sz w:val="22"/>
            <w:szCs w:val="22"/>
          </w:rPr>
          <w:t>24</w:t>
        </w:r>
        <w:r w:rsidR="00D773F7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6E1E44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4" w:history="1">
        <w:r w:rsidR="007D4E6B" w:rsidRPr="00835525">
          <w:rPr>
            <w:rStyle w:val="ad"/>
            <w:noProof/>
            <w:sz w:val="22"/>
            <w:szCs w:val="22"/>
          </w:rPr>
          <w:t>16. Транспортировка и хранение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D773F7" w:rsidRPr="00835525">
          <w:rPr>
            <w:noProof/>
            <w:webHidden/>
            <w:sz w:val="22"/>
            <w:szCs w:val="22"/>
          </w:rPr>
          <w:fldChar w:fldCharType="begin"/>
        </w:r>
        <w:r w:rsidR="00D773F7" w:rsidRPr="00835525">
          <w:rPr>
            <w:noProof/>
            <w:webHidden/>
            <w:sz w:val="22"/>
            <w:szCs w:val="22"/>
          </w:rPr>
          <w:instrText xml:space="preserve"> PAGEREF _Ref86669850 \h </w:instrText>
        </w:r>
        <w:r w:rsidR="00D773F7" w:rsidRPr="00835525">
          <w:rPr>
            <w:noProof/>
            <w:webHidden/>
            <w:sz w:val="22"/>
            <w:szCs w:val="22"/>
          </w:rPr>
        </w:r>
        <w:r w:rsidR="00D773F7" w:rsidRPr="00835525">
          <w:rPr>
            <w:noProof/>
            <w:webHidden/>
            <w:sz w:val="22"/>
            <w:szCs w:val="22"/>
          </w:rPr>
          <w:fldChar w:fldCharType="separate"/>
        </w:r>
        <w:r w:rsidR="00D773F7" w:rsidRPr="00835525">
          <w:rPr>
            <w:noProof/>
            <w:webHidden/>
            <w:sz w:val="22"/>
            <w:szCs w:val="22"/>
          </w:rPr>
          <w:t>28</w:t>
        </w:r>
        <w:r w:rsidR="00D773F7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6E1E44" w:rsidP="00B05947">
      <w:pPr>
        <w:pStyle w:val="21"/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5" w:history="1">
        <w:r w:rsidR="007D4E6B" w:rsidRPr="00835525">
          <w:rPr>
            <w:rStyle w:val="ad"/>
            <w:noProof/>
            <w:sz w:val="22"/>
            <w:szCs w:val="22"/>
          </w:rPr>
          <w:t>16.1 Транспортировка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D773F7" w:rsidRPr="00835525">
          <w:rPr>
            <w:noProof/>
            <w:webHidden/>
            <w:sz w:val="22"/>
            <w:szCs w:val="22"/>
          </w:rPr>
          <w:fldChar w:fldCharType="begin"/>
        </w:r>
        <w:r w:rsidR="00D773F7" w:rsidRPr="00835525">
          <w:rPr>
            <w:noProof/>
            <w:webHidden/>
            <w:sz w:val="22"/>
            <w:szCs w:val="22"/>
          </w:rPr>
          <w:instrText xml:space="preserve"> PAGEREF _Ref86669856 \h </w:instrText>
        </w:r>
        <w:r w:rsidR="00D773F7" w:rsidRPr="00835525">
          <w:rPr>
            <w:noProof/>
            <w:webHidden/>
            <w:sz w:val="22"/>
            <w:szCs w:val="22"/>
          </w:rPr>
        </w:r>
        <w:r w:rsidR="00D773F7" w:rsidRPr="00835525">
          <w:rPr>
            <w:noProof/>
            <w:webHidden/>
            <w:sz w:val="22"/>
            <w:szCs w:val="22"/>
          </w:rPr>
          <w:fldChar w:fldCharType="separate"/>
        </w:r>
        <w:r w:rsidR="00D773F7" w:rsidRPr="00835525">
          <w:rPr>
            <w:noProof/>
            <w:webHidden/>
            <w:sz w:val="22"/>
            <w:szCs w:val="22"/>
          </w:rPr>
          <w:t>28</w:t>
        </w:r>
        <w:r w:rsidR="00D773F7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6E1E44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6" w:history="1">
        <w:r w:rsidR="007D4E6B" w:rsidRPr="00835525">
          <w:rPr>
            <w:rStyle w:val="ad"/>
            <w:noProof/>
            <w:sz w:val="22"/>
            <w:szCs w:val="22"/>
          </w:rPr>
          <w:t>16.2 Хранение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7D4E6B" w:rsidRPr="00835525">
          <w:rPr>
            <w:noProof/>
            <w:webHidden/>
            <w:sz w:val="22"/>
            <w:szCs w:val="22"/>
          </w:rPr>
          <w:fldChar w:fldCharType="begin"/>
        </w:r>
        <w:r w:rsidR="007D4E6B" w:rsidRPr="00835525">
          <w:rPr>
            <w:noProof/>
            <w:webHidden/>
            <w:sz w:val="22"/>
            <w:szCs w:val="22"/>
          </w:rPr>
          <w:instrText xml:space="preserve"> PAGEREF _Toc85727956 \h </w:instrText>
        </w:r>
        <w:r w:rsidR="007D4E6B" w:rsidRPr="00835525">
          <w:rPr>
            <w:noProof/>
            <w:webHidden/>
            <w:sz w:val="22"/>
            <w:szCs w:val="22"/>
          </w:rPr>
        </w:r>
        <w:r w:rsidR="007D4E6B" w:rsidRPr="00835525">
          <w:rPr>
            <w:noProof/>
            <w:webHidden/>
            <w:sz w:val="22"/>
            <w:szCs w:val="22"/>
          </w:rPr>
          <w:fldChar w:fldCharType="separate"/>
        </w:r>
        <w:r w:rsidR="00D773F7" w:rsidRPr="00835525">
          <w:rPr>
            <w:noProof/>
            <w:webHidden/>
            <w:sz w:val="22"/>
            <w:szCs w:val="22"/>
          </w:rPr>
          <w:fldChar w:fldCharType="begin"/>
        </w:r>
        <w:r w:rsidR="00D773F7" w:rsidRPr="00835525">
          <w:rPr>
            <w:noProof/>
            <w:webHidden/>
            <w:sz w:val="22"/>
            <w:szCs w:val="22"/>
          </w:rPr>
          <w:instrText xml:space="preserve"> PAGEREF _Ref86669870 \h </w:instrText>
        </w:r>
        <w:r w:rsidR="00D773F7" w:rsidRPr="00835525">
          <w:rPr>
            <w:noProof/>
            <w:webHidden/>
            <w:sz w:val="22"/>
            <w:szCs w:val="22"/>
          </w:rPr>
        </w:r>
        <w:r w:rsidR="00D773F7" w:rsidRPr="00835525">
          <w:rPr>
            <w:noProof/>
            <w:webHidden/>
            <w:sz w:val="22"/>
            <w:szCs w:val="22"/>
          </w:rPr>
          <w:fldChar w:fldCharType="separate"/>
        </w:r>
        <w:r w:rsidR="00D773F7" w:rsidRPr="00835525">
          <w:rPr>
            <w:noProof/>
            <w:webHidden/>
            <w:sz w:val="22"/>
            <w:szCs w:val="22"/>
          </w:rPr>
          <w:t>29</w:t>
        </w:r>
        <w:r w:rsidR="00D773F7" w:rsidRPr="00835525">
          <w:rPr>
            <w:noProof/>
            <w:webHidden/>
            <w:sz w:val="22"/>
            <w:szCs w:val="22"/>
          </w:rPr>
          <w:fldChar w:fldCharType="end"/>
        </w:r>
        <w:r w:rsidR="007D4E6B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6E1E44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7" w:history="1">
        <w:r w:rsidR="007D4E6B" w:rsidRPr="00835525">
          <w:rPr>
            <w:rStyle w:val="ad"/>
            <w:noProof/>
            <w:sz w:val="22"/>
            <w:szCs w:val="22"/>
          </w:rPr>
          <w:t>17. Ремонт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D773F7" w:rsidRPr="00835525">
          <w:rPr>
            <w:noProof/>
            <w:webHidden/>
            <w:sz w:val="22"/>
            <w:szCs w:val="22"/>
          </w:rPr>
          <w:fldChar w:fldCharType="begin"/>
        </w:r>
        <w:r w:rsidR="00D773F7" w:rsidRPr="00835525">
          <w:rPr>
            <w:noProof/>
            <w:webHidden/>
            <w:sz w:val="22"/>
            <w:szCs w:val="22"/>
          </w:rPr>
          <w:instrText xml:space="preserve"> PAGEREF _Ref86669876 \h </w:instrText>
        </w:r>
        <w:r w:rsidR="00D773F7" w:rsidRPr="00835525">
          <w:rPr>
            <w:noProof/>
            <w:webHidden/>
            <w:sz w:val="22"/>
            <w:szCs w:val="22"/>
          </w:rPr>
        </w:r>
        <w:r w:rsidR="00D773F7" w:rsidRPr="00835525">
          <w:rPr>
            <w:noProof/>
            <w:webHidden/>
            <w:sz w:val="22"/>
            <w:szCs w:val="22"/>
          </w:rPr>
          <w:fldChar w:fldCharType="separate"/>
        </w:r>
        <w:r w:rsidR="00D773F7" w:rsidRPr="00835525">
          <w:rPr>
            <w:noProof/>
            <w:webHidden/>
            <w:sz w:val="22"/>
            <w:szCs w:val="22"/>
          </w:rPr>
          <w:t>30</w:t>
        </w:r>
        <w:r w:rsidR="00D773F7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6E1E44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8" w:history="1">
        <w:r w:rsidR="007D4E6B" w:rsidRPr="00835525">
          <w:rPr>
            <w:rStyle w:val="ad"/>
            <w:noProof/>
            <w:sz w:val="22"/>
            <w:szCs w:val="22"/>
          </w:rPr>
          <w:t>18. Сведения о рекламациях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D773F7" w:rsidRPr="00835525">
          <w:rPr>
            <w:noProof/>
            <w:webHidden/>
            <w:sz w:val="22"/>
            <w:szCs w:val="22"/>
          </w:rPr>
          <w:fldChar w:fldCharType="begin"/>
        </w:r>
        <w:r w:rsidR="00D773F7" w:rsidRPr="00835525">
          <w:rPr>
            <w:noProof/>
            <w:webHidden/>
            <w:sz w:val="22"/>
            <w:szCs w:val="22"/>
          </w:rPr>
          <w:instrText xml:space="preserve"> PAGEREF _Ref86669880 \h </w:instrText>
        </w:r>
        <w:r w:rsidR="00D773F7" w:rsidRPr="00835525">
          <w:rPr>
            <w:noProof/>
            <w:webHidden/>
            <w:sz w:val="22"/>
            <w:szCs w:val="22"/>
          </w:rPr>
        </w:r>
        <w:r w:rsidR="00D773F7" w:rsidRPr="00835525">
          <w:rPr>
            <w:noProof/>
            <w:webHidden/>
            <w:sz w:val="22"/>
            <w:szCs w:val="22"/>
          </w:rPr>
          <w:fldChar w:fldCharType="separate"/>
        </w:r>
        <w:r w:rsidR="00D773F7" w:rsidRPr="00835525">
          <w:rPr>
            <w:noProof/>
            <w:webHidden/>
            <w:sz w:val="22"/>
            <w:szCs w:val="22"/>
          </w:rPr>
          <w:t>31</w:t>
        </w:r>
        <w:r w:rsidR="00D773F7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6E1E44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9" w:history="1">
        <w:r w:rsidR="007D4E6B" w:rsidRPr="00835525">
          <w:rPr>
            <w:rStyle w:val="ad"/>
            <w:noProof/>
            <w:sz w:val="22"/>
            <w:szCs w:val="22"/>
          </w:rPr>
          <w:t>19. Особые отметки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D773F7" w:rsidRPr="00835525">
          <w:rPr>
            <w:noProof/>
            <w:webHidden/>
            <w:sz w:val="22"/>
            <w:szCs w:val="22"/>
          </w:rPr>
          <w:fldChar w:fldCharType="begin"/>
        </w:r>
        <w:r w:rsidR="00D773F7" w:rsidRPr="00835525">
          <w:rPr>
            <w:noProof/>
            <w:webHidden/>
            <w:sz w:val="22"/>
            <w:szCs w:val="22"/>
          </w:rPr>
          <w:instrText xml:space="preserve"> PAGEREF _Ref86669886 \h </w:instrText>
        </w:r>
        <w:r w:rsidR="00D773F7" w:rsidRPr="00835525">
          <w:rPr>
            <w:noProof/>
            <w:webHidden/>
            <w:sz w:val="22"/>
            <w:szCs w:val="22"/>
          </w:rPr>
        </w:r>
        <w:r w:rsidR="00D773F7" w:rsidRPr="00835525">
          <w:rPr>
            <w:noProof/>
            <w:webHidden/>
            <w:sz w:val="22"/>
            <w:szCs w:val="22"/>
          </w:rPr>
          <w:fldChar w:fldCharType="separate"/>
        </w:r>
        <w:r w:rsidR="00D773F7" w:rsidRPr="00835525">
          <w:rPr>
            <w:noProof/>
            <w:webHidden/>
            <w:sz w:val="22"/>
            <w:szCs w:val="22"/>
          </w:rPr>
          <w:t>32</w:t>
        </w:r>
        <w:r w:rsidR="00D773F7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810B70" w:rsidRPr="00054A54" w:rsidRDefault="006E1E44" w:rsidP="009A0E8C">
      <w:pPr>
        <w:pStyle w:val="12"/>
        <w:tabs>
          <w:tab w:val="right" w:leader="dot" w:pos="9913"/>
        </w:tabs>
        <w:ind w:firstLine="142"/>
        <w:rPr>
          <w:szCs w:val="28"/>
        </w:rPr>
      </w:pPr>
      <w:hyperlink w:anchor="_Toc85727960" w:history="1">
        <w:r w:rsidR="007D4E6B" w:rsidRPr="00835525">
          <w:rPr>
            <w:rStyle w:val="ad"/>
            <w:noProof/>
            <w:sz w:val="22"/>
            <w:szCs w:val="22"/>
          </w:rPr>
          <w:t>20. Контроль состояния изделия и ведения паспорта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D773F7" w:rsidRPr="00835525">
          <w:rPr>
            <w:noProof/>
            <w:webHidden/>
            <w:sz w:val="22"/>
            <w:szCs w:val="22"/>
          </w:rPr>
          <w:fldChar w:fldCharType="begin"/>
        </w:r>
        <w:r w:rsidR="00D773F7" w:rsidRPr="00835525">
          <w:rPr>
            <w:noProof/>
            <w:webHidden/>
            <w:sz w:val="22"/>
            <w:szCs w:val="22"/>
          </w:rPr>
          <w:instrText xml:space="preserve"> PAGEREF _Ref86669890 \h </w:instrText>
        </w:r>
        <w:r w:rsidR="00D773F7" w:rsidRPr="00835525">
          <w:rPr>
            <w:noProof/>
            <w:webHidden/>
            <w:sz w:val="22"/>
            <w:szCs w:val="22"/>
          </w:rPr>
        </w:r>
        <w:r w:rsidR="00D773F7" w:rsidRPr="00835525">
          <w:rPr>
            <w:noProof/>
            <w:webHidden/>
            <w:sz w:val="22"/>
            <w:szCs w:val="22"/>
          </w:rPr>
          <w:fldChar w:fldCharType="separate"/>
        </w:r>
        <w:r w:rsidR="00D773F7" w:rsidRPr="00835525">
          <w:rPr>
            <w:noProof/>
            <w:webHidden/>
            <w:sz w:val="22"/>
            <w:szCs w:val="22"/>
          </w:rPr>
          <w:t>33</w:t>
        </w:r>
        <w:r w:rsidR="00D773F7" w:rsidRPr="00835525">
          <w:rPr>
            <w:noProof/>
            <w:webHidden/>
            <w:sz w:val="22"/>
            <w:szCs w:val="22"/>
          </w:rPr>
          <w:fldChar w:fldCharType="end"/>
        </w:r>
      </w:hyperlink>
      <w:r w:rsidR="00810B70" w:rsidRPr="00835525">
        <w:rPr>
          <w:sz w:val="22"/>
          <w:szCs w:val="22"/>
        </w:rPr>
        <w:fldChar w:fldCharType="end"/>
      </w:r>
      <w:bookmarkEnd w:id="0"/>
    </w:p>
    <w:p w:rsidR="00EF2B2F" w:rsidRDefault="00EF2B2F" w:rsidP="00810B70">
      <w:pPr>
        <w:tabs>
          <w:tab w:val="left" w:pos="5842"/>
        </w:tabs>
        <w:rPr>
          <w:rStyle w:val="ae"/>
        </w:rPr>
      </w:pPr>
    </w:p>
    <w:p w:rsidR="00EF2B2F" w:rsidRPr="00EF2B2F" w:rsidRDefault="00EF2B2F" w:rsidP="00EF2B2F"/>
    <w:p w:rsidR="00EF2B2F" w:rsidRPr="00EF2B2F" w:rsidRDefault="00EF2B2F" w:rsidP="00EF2B2F"/>
    <w:p w:rsidR="00EF2B2F" w:rsidRPr="00EF2B2F" w:rsidRDefault="00EF2B2F" w:rsidP="00EF2B2F"/>
    <w:p w:rsidR="00810B70" w:rsidRPr="00EF2B2F" w:rsidRDefault="00EF2B2F" w:rsidP="00EF2B2F">
      <w:pPr>
        <w:tabs>
          <w:tab w:val="center" w:pos="4961"/>
        </w:tabs>
        <w:sectPr w:rsidR="00810B70" w:rsidRPr="00EF2B2F" w:rsidSect="00D566EE">
          <w:footerReference w:type="default" r:id="rId15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  <w:r>
        <w:tab/>
      </w:r>
    </w:p>
    <w:p w:rsidR="00200C8E" w:rsidRPr="008542FB" w:rsidRDefault="00200C8E" w:rsidP="005B7781">
      <w:pPr>
        <w:pStyle w:val="1"/>
        <w:ind w:firstLine="567"/>
        <w:jc w:val="center"/>
        <w:rPr>
          <w:rFonts w:ascii="Times New Roman" w:hAnsi="Times New Roman"/>
          <w:sz w:val="28"/>
          <w:szCs w:val="28"/>
        </w:rPr>
      </w:pPr>
      <w:bookmarkStart w:id="1" w:name="введение"/>
      <w:bookmarkStart w:id="2" w:name="_Toc85529565"/>
      <w:bookmarkStart w:id="3" w:name="_Toc85727925"/>
      <w:r w:rsidRPr="008542FB">
        <w:rPr>
          <w:rFonts w:ascii="Times New Roman" w:hAnsi="Times New Roman"/>
          <w:sz w:val="28"/>
          <w:szCs w:val="28"/>
        </w:rPr>
        <w:lastRenderedPageBreak/>
        <w:t>Введение</w:t>
      </w:r>
      <w:bookmarkEnd w:id="1"/>
      <w:bookmarkEnd w:id="2"/>
      <w:bookmarkEnd w:id="3"/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Настоящий паспорт является техническим эксплуатационным документом, удостоверяющим основные параметры и характеристики </w:t>
      </w:r>
      <w:r w:rsidR="000F733E">
        <w:rPr>
          <w:sz w:val="22"/>
          <w:szCs w:val="22"/>
        </w:rPr>
        <w:t xml:space="preserve">внутреннего блока канального типа средненапорного промышленного назначения </w:t>
      </w:r>
      <w:r w:rsidRPr="00276D96">
        <w:rPr>
          <w:sz w:val="22"/>
          <w:szCs w:val="22"/>
        </w:rPr>
        <w:t>(далее по тексту – «изделие»), и предназначен для поддержания его в исправном состоянии, а также проведения необходимых мероприятий, связанных с обслуживанием и регламентными работами.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Паспорт является неотъемлемой частью </w:t>
      </w:r>
      <w:r>
        <w:rPr>
          <w:sz w:val="22"/>
          <w:szCs w:val="22"/>
        </w:rPr>
        <w:t>изделия</w:t>
      </w:r>
      <w:r w:rsidRPr="00276D96">
        <w:rPr>
          <w:sz w:val="22"/>
          <w:szCs w:val="22"/>
        </w:rPr>
        <w:t xml:space="preserve"> и должен постоянно находиться с ним. Паспорт следует рассматривать как составную часть комплекта эксплуатационной документации.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Обслуживающий персонал при эксплуатации установки заполняет паспорт и несет ответственность за полноту, правильность, своевременность заполнения и сохранность паспорта.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 допускаются записи в паспорт карандашом и смывающимися чернилами, подчистки.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Неправильная запись должна быть аккуратно зачеркнута и рядом записана новая, которую заверяет ответственное лицо.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После подписи проставляют фамилию и инициалы ответственного лица.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В случае, когда паспорт полностью заполнен, заводится его продолжение. Продолжение паспорта является обязательным приложением к основному паспорту и без последнего не имеет силы официального документа.</w:t>
      </w:r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6995A01" wp14:editId="041EBFD8">
                <wp:simplePos x="0" y="0"/>
                <wp:positionH relativeFrom="column">
                  <wp:posOffset>228600</wp:posOffset>
                </wp:positionH>
                <wp:positionV relativeFrom="paragraph">
                  <wp:posOffset>34290</wp:posOffset>
                </wp:positionV>
                <wp:extent cx="571500" cy="685800"/>
                <wp:effectExtent l="9525" t="9525" r="9525" b="9525"/>
                <wp:wrapNone/>
                <wp:docPr id="74" name="Скругленный прямоугольник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685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oundrect w14:anchorId="6D05E444" id="Скругленный прямоугольник 74" o:spid="_x0000_s1026" style="position:absolute;margin-left:18pt;margin-top:2.7pt;width:45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4DEFD44F" wp14:editId="04B0B01F">
            <wp:simplePos x="0" y="0"/>
            <wp:positionH relativeFrom="column">
              <wp:posOffset>228600</wp:posOffset>
            </wp:positionH>
            <wp:positionV relativeFrom="paragraph">
              <wp:posOffset>34290</wp:posOffset>
            </wp:positionV>
            <wp:extent cx="570230" cy="516890"/>
            <wp:effectExtent l="0" t="0" r="1270" b="0"/>
            <wp:wrapNone/>
            <wp:docPr id="70" name="Рисунок 70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51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0C8E" w:rsidRDefault="00200C8E" w:rsidP="005B7781">
      <w:pPr>
        <w:ind w:left="1701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Внимательно изучите весь комплект эксплуатационной документации перед началом </w:t>
      </w:r>
      <w:r>
        <w:rPr>
          <w:sz w:val="22"/>
          <w:szCs w:val="22"/>
        </w:rPr>
        <w:t>работ с изделием.</w:t>
      </w: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A63AC1" w:rsidRDefault="00A63AC1" w:rsidP="005B7781">
      <w:pPr>
        <w:ind w:firstLine="567"/>
        <w:jc w:val="both"/>
        <w:rPr>
          <w:sz w:val="22"/>
          <w:szCs w:val="22"/>
        </w:rPr>
        <w:sectPr w:rsidR="00A63AC1" w:rsidSect="0088349B">
          <w:footerReference w:type="default" r:id="rId17"/>
          <w:footerReference w:type="first" r:id="rId18"/>
          <w:pgSz w:w="11906" w:h="16838"/>
          <w:pgMar w:top="1135" w:right="707" w:bottom="1418" w:left="1560" w:header="709" w:footer="709" w:gutter="0"/>
          <w:cols w:space="708"/>
          <w:titlePg/>
          <w:docGrid w:linePitch="381"/>
        </w:sectPr>
      </w:pPr>
    </w:p>
    <w:p w:rsidR="00200C8E" w:rsidRDefault="00200C8E" w:rsidP="00200C8E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4" w:name="общие"/>
      <w:bookmarkStart w:id="5" w:name="_Toc85529566"/>
      <w:bookmarkStart w:id="6" w:name="_Toc85727926"/>
      <w:r w:rsidRPr="008542FB">
        <w:rPr>
          <w:rFonts w:ascii="Times New Roman" w:hAnsi="Times New Roman"/>
          <w:sz w:val="28"/>
          <w:szCs w:val="28"/>
        </w:rPr>
        <w:lastRenderedPageBreak/>
        <w:t>Общие сведения</w:t>
      </w:r>
      <w:bookmarkEnd w:id="4"/>
      <w:bookmarkEnd w:id="5"/>
      <w:bookmarkEnd w:id="6"/>
    </w:p>
    <w:p w:rsidR="00200C8E" w:rsidRDefault="00200C8E" w:rsidP="00200C8E"/>
    <w:p w:rsidR="00200C8E" w:rsidRPr="009F418D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9F418D">
        <w:rPr>
          <w:sz w:val="22"/>
          <w:szCs w:val="22"/>
        </w:rPr>
        <w:t>Общие сведения об изделии приведены в таблице 1.</w:t>
      </w:r>
    </w:p>
    <w:p w:rsidR="00200C8E" w:rsidRPr="009F418D" w:rsidRDefault="00200C8E" w:rsidP="00200C8E">
      <w:pPr>
        <w:spacing w:line="360" w:lineRule="auto"/>
        <w:jc w:val="both"/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9F418D">
        <w:rPr>
          <w:noProof/>
          <w:sz w:val="20"/>
          <w:szCs w:val="20"/>
        </w:rPr>
        <w:t>Таблица 1</w:t>
      </w:r>
    </w:p>
    <w:p w:rsidR="00200C8E" w:rsidRPr="00F21C3B" w:rsidRDefault="00200C8E" w:rsidP="00200C8E"/>
    <w:tbl>
      <w:tblPr>
        <w:tblW w:w="10065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10"/>
        <w:gridCol w:w="7655"/>
      </w:tblGrid>
      <w:tr w:rsidR="00200C8E" w:rsidRPr="00CC2C20" w:rsidTr="00A069BB">
        <w:trPr>
          <w:trHeight w:val="553"/>
        </w:trPr>
        <w:tc>
          <w:tcPr>
            <w:tcW w:w="2410" w:type="dxa"/>
            <w:vAlign w:val="center"/>
          </w:tcPr>
          <w:p w:rsidR="00200C8E" w:rsidRPr="00CC2C20" w:rsidRDefault="00CA105D" w:rsidP="003D1C42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 w:rsidR="003D1C42"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7655" w:type="dxa"/>
            <w:vAlign w:val="center"/>
          </w:tcPr>
          <w:p w:rsidR="004B5791" w:rsidRDefault="00AC27B2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Внутренний</w:t>
            </w:r>
            <w:r w:rsidRPr="00276D96">
              <w:rPr>
                <w:sz w:val="22"/>
                <w:szCs w:val="22"/>
              </w:rPr>
              <w:t xml:space="preserve"> блок </w:t>
            </w:r>
            <w:r>
              <w:rPr>
                <w:sz w:val="22"/>
                <w:szCs w:val="22"/>
              </w:rPr>
              <w:t xml:space="preserve">канального типа средненапорный </w:t>
            </w:r>
          </w:p>
          <w:p w:rsidR="00200C8E" w:rsidRPr="009D7031" w:rsidRDefault="00AC27B2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промышленного назначения</w:t>
            </w:r>
          </w:p>
        </w:tc>
      </w:tr>
      <w:tr w:rsidR="00CA105D" w:rsidRPr="00CC2C20" w:rsidTr="00A069BB">
        <w:trPr>
          <w:trHeight w:val="553"/>
        </w:trPr>
        <w:tc>
          <w:tcPr>
            <w:tcW w:w="2410" w:type="dxa"/>
            <w:vAlign w:val="center"/>
          </w:tcPr>
          <w:p w:rsidR="00CA105D" w:rsidRPr="00CC2C20" w:rsidRDefault="00CA105D" w:rsidP="00297FD5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655" w:type="dxa"/>
            <w:vAlign w:val="center"/>
          </w:tcPr>
          <w:p w:rsidR="00CA105D" w:rsidRPr="00AC27B2" w:rsidRDefault="000906DF" w:rsidP="00297FD5">
            <w:pPr>
              <w:jc w:val="center"/>
              <w:rPr>
                <w:sz w:val="22"/>
                <w:szCs w:val="22"/>
              </w:rPr>
            </w:pPr>
            <w:r w:rsidRPr="000906DF">
              <w:rPr>
                <w:sz w:val="22"/>
                <w:szCs w:val="22"/>
              </w:rPr>
              <w:t>RPI-1.5FSRE</w:t>
            </w:r>
          </w:p>
        </w:tc>
      </w:tr>
      <w:tr w:rsidR="006A3296" w:rsidRPr="00CC2C20" w:rsidTr="00A069BB">
        <w:trPr>
          <w:trHeight w:val="553"/>
        </w:trPr>
        <w:tc>
          <w:tcPr>
            <w:tcW w:w="2410" w:type="dxa"/>
            <w:vAlign w:val="center"/>
          </w:tcPr>
          <w:p w:rsidR="006A3296" w:rsidRPr="00CA105D" w:rsidRDefault="006A3296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655" w:type="dxa"/>
            <w:vAlign w:val="center"/>
          </w:tcPr>
          <w:p w:rsidR="006A3296" w:rsidRPr="00AC27B2" w:rsidRDefault="000906DF" w:rsidP="00297FD5">
            <w:pPr>
              <w:jc w:val="center"/>
              <w:rPr>
                <w:sz w:val="22"/>
                <w:szCs w:val="22"/>
              </w:rPr>
            </w:pPr>
            <w:r w:rsidRPr="000906DF">
              <w:rPr>
                <w:sz w:val="22"/>
                <w:szCs w:val="22"/>
              </w:rPr>
              <w:t>RPI-1.5FSRE</w:t>
            </w:r>
          </w:p>
        </w:tc>
      </w:tr>
      <w:tr w:rsidR="004B5791" w:rsidRPr="00CC2C20" w:rsidTr="00A069BB">
        <w:trPr>
          <w:trHeight w:val="553"/>
        </w:trPr>
        <w:tc>
          <w:tcPr>
            <w:tcW w:w="2410" w:type="dxa"/>
            <w:vAlign w:val="center"/>
          </w:tcPr>
          <w:p w:rsidR="004B5791" w:rsidRPr="00CC2C20" w:rsidRDefault="004B5791" w:rsidP="004B579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7655" w:type="dxa"/>
            <w:vAlign w:val="center"/>
          </w:tcPr>
          <w:p w:rsidR="004B5791" w:rsidRDefault="004B5791" w:rsidP="004B5791">
            <w:pPr>
              <w:jc w:val="center"/>
              <w:rPr>
                <w:sz w:val="22"/>
                <w:szCs w:val="22"/>
              </w:rPr>
            </w:pPr>
            <w:r w:rsidRPr="0029731C">
              <w:rPr>
                <w:sz w:val="22"/>
                <w:szCs w:val="22"/>
              </w:rPr>
              <w:t xml:space="preserve">Служит для </w:t>
            </w:r>
            <w:r>
              <w:rPr>
                <w:sz w:val="22"/>
                <w:szCs w:val="22"/>
              </w:rPr>
              <w:t xml:space="preserve">охлаждения либо нагрева воздуха </w:t>
            </w:r>
          </w:p>
          <w:p w:rsidR="004B5791" w:rsidRPr="0029731C" w:rsidRDefault="004B5791" w:rsidP="004B579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помещениях различного назначения</w:t>
            </w:r>
          </w:p>
        </w:tc>
      </w:tr>
      <w:tr w:rsidR="004B5791" w:rsidRPr="00CC2C20" w:rsidTr="00A069BB">
        <w:trPr>
          <w:trHeight w:val="553"/>
        </w:trPr>
        <w:tc>
          <w:tcPr>
            <w:tcW w:w="2410" w:type="dxa"/>
            <w:vAlign w:val="center"/>
          </w:tcPr>
          <w:p w:rsidR="004B5791" w:rsidRPr="00CC2C20" w:rsidRDefault="004B5791" w:rsidP="004B5791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655" w:type="dxa"/>
            <w:vAlign w:val="center"/>
          </w:tcPr>
          <w:p w:rsidR="004B5791" w:rsidRPr="00CC2C20" w:rsidRDefault="004B5791" w:rsidP="004B5791">
            <w:pPr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200C8E" w:rsidRPr="00CC2C20" w:rsidTr="00A069BB">
        <w:trPr>
          <w:trHeight w:val="553"/>
        </w:trPr>
        <w:tc>
          <w:tcPr>
            <w:tcW w:w="2410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655" w:type="dxa"/>
            <w:vAlign w:val="center"/>
          </w:tcPr>
          <w:p w:rsidR="00200C8E" w:rsidRPr="009D7031" w:rsidRDefault="00C83205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="00200C8E" w:rsidRPr="009D7031">
              <w:rPr>
                <w:sz w:val="22"/>
                <w:szCs w:val="22"/>
              </w:rPr>
              <w:t xml:space="preserve">нутри здания /невзрывоопасное </w:t>
            </w:r>
          </w:p>
        </w:tc>
      </w:tr>
      <w:tr w:rsidR="006E1E44" w:rsidRPr="00CC2C20" w:rsidTr="00A069BB">
        <w:trPr>
          <w:trHeight w:val="553"/>
        </w:trPr>
        <w:tc>
          <w:tcPr>
            <w:tcW w:w="2410" w:type="dxa"/>
            <w:vAlign w:val="center"/>
          </w:tcPr>
          <w:p w:rsidR="006E1E44" w:rsidRPr="00F0163C" w:rsidRDefault="006E1E44" w:rsidP="006E1E44">
            <w:pPr>
              <w:jc w:val="center"/>
              <w:rPr>
                <w:b/>
                <w:sz w:val="22"/>
                <w:szCs w:val="22"/>
              </w:rPr>
            </w:pPr>
            <w:r w:rsidRPr="00F0163C">
              <w:rPr>
                <w:b/>
                <w:sz w:val="22"/>
                <w:szCs w:val="22"/>
              </w:rPr>
              <w:t>Год выпуска/месяц</w:t>
            </w:r>
          </w:p>
        </w:tc>
        <w:tc>
          <w:tcPr>
            <w:tcW w:w="7655" w:type="dxa"/>
            <w:vAlign w:val="center"/>
          </w:tcPr>
          <w:p w:rsidR="006E1E44" w:rsidRPr="0043742C" w:rsidRDefault="006E1E44" w:rsidP="006E1E44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  <w:lang w:val="en-US"/>
              </w:rPr>
              <w:t>6</w:t>
            </w:r>
          </w:p>
        </w:tc>
      </w:tr>
      <w:tr w:rsidR="006E1E44" w:rsidRPr="00CC2C20" w:rsidTr="00A069BB">
        <w:trPr>
          <w:trHeight w:val="553"/>
        </w:trPr>
        <w:tc>
          <w:tcPr>
            <w:tcW w:w="2410" w:type="dxa"/>
            <w:vAlign w:val="center"/>
          </w:tcPr>
          <w:p w:rsidR="006E1E44" w:rsidRPr="00F0163C" w:rsidRDefault="006E1E44" w:rsidP="006E1E4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val="en-US"/>
              </w:rPr>
              <w:t>C</w:t>
            </w:r>
            <w:r w:rsidRPr="00F0163C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7655" w:type="dxa"/>
            <w:vAlign w:val="center"/>
          </w:tcPr>
          <w:p w:rsidR="006E1E44" w:rsidRPr="0043742C" w:rsidRDefault="006E1E44" w:rsidP="006E1E4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 xml:space="preserve">10 </w:t>
            </w:r>
            <w:r>
              <w:rPr>
                <w:sz w:val="22"/>
                <w:szCs w:val="22"/>
              </w:rPr>
              <w:t>лет</w:t>
            </w:r>
          </w:p>
        </w:tc>
      </w:tr>
      <w:tr w:rsidR="006E1E44" w:rsidRPr="00CC2C20" w:rsidTr="00A069BB">
        <w:trPr>
          <w:trHeight w:val="2131"/>
        </w:trPr>
        <w:tc>
          <w:tcPr>
            <w:tcW w:w="2410" w:type="dxa"/>
            <w:vAlign w:val="center"/>
          </w:tcPr>
          <w:p w:rsidR="006E1E44" w:rsidRPr="00F0163C" w:rsidRDefault="006E1E44" w:rsidP="006E1E44">
            <w:pPr>
              <w:jc w:val="center"/>
              <w:rPr>
                <w:b/>
                <w:sz w:val="22"/>
                <w:szCs w:val="22"/>
              </w:rPr>
            </w:pPr>
            <w:r w:rsidRPr="00F0163C">
              <w:rPr>
                <w:b/>
                <w:sz w:val="22"/>
                <w:szCs w:val="22"/>
              </w:rPr>
              <w:t>Информация о подтверждении соответствия</w:t>
            </w:r>
          </w:p>
        </w:tc>
        <w:tc>
          <w:tcPr>
            <w:tcW w:w="7655" w:type="dxa"/>
            <w:vAlign w:val="center"/>
          </w:tcPr>
          <w:p w:rsidR="006E1E44" w:rsidRDefault="006E1E44" w:rsidP="006E1E44">
            <w:pPr>
              <w:jc w:val="center"/>
              <w:rPr>
                <w:sz w:val="22"/>
                <w:szCs w:val="22"/>
              </w:rPr>
            </w:pPr>
            <w:r w:rsidRPr="009A1BB8">
              <w:rPr>
                <w:sz w:val="22"/>
                <w:szCs w:val="22"/>
              </w:rPr>
              <w:t xml:space="preserve">Декларация о соответствии требованиям технического регламента Евразийского экономического союза </w:t>
            </w:r>
          </w:p>
          <w:p w:rsidR="006E1E44" w:rsidRDefault="006E1E44" w:rsidP="006E1E44">
            <w:pPr>
              <w:jc w:val="center"/>
              <w:rPr>
                <w:sz w:val="22"/>
                <w:szCs w:val="22"/>
              </w:rPr>
            </w:pPr>
            <w:r w:rsidRPr="009A1BB8">
              <w:rPr>
                <w:sz w:val="22"/>
                <w:szCs w:val="22"/>
              </w:rPr>
              <w:t>(технического регламента Таможенного союза)</w:t>
            </w:r>
            <w:r w:rsidRPr="007C2003">
              <w:rPr>
                <w:sz w:val="22"/>
                <w:szCs w:val="22"/>
              </w:rPr>
              <w:t xml:space="preserve"> </w:t>
            </w:r>
          </w:p>
          <w:p w:rsidR="006E1E44" w:rsidRDefault="006E1E44" w:rsidP="006E1E44">
            <w:pPr>
              <w:jc w:val="center"/>
              <w:rPr>
                <w:sz w:val="22"/>
                <w:szCs w:val="22"/>
              </w:rPr>
            </w:pPr>
            <w:r w:rsidRPr="007C2003">
              <w:rPr>
                <w:sz w:val="22"/>
                <w:szCs w:val="22"/>
              </w:rPr>
              <w:t xml:space="preserve">ТР ТС 010/2011 </w:t>
            </w:r>
            <w:r>
              <w:rPr>
                <w:sz w:val="22"/>
                <w:szCs w:val="22"/>
              </w:rPr>
              <w:t>«</w:t>
            </w:r>
            <w:r w:rsidRPr="007C2003">
              <w:rPr>
                <w:sz w:val="22"/>
                <w:szCs w:val="22"/>
              </w:rPr>
              <w:t>О безопасности машин и оборудования</w:t>
            </w:r>
            <w:r>
              <w:rPr>
                <w:sz w:val="22"/>
                <w:szCs w:val="22"/>
              </w:rPr>
              <w:t>»</w:t>
            </w:r>
          </w:p>
          <w:p w:rsidR="006E1E44" w:rsidRPr="009A1BB8" w:rsidRDefault="006E1E44" w:rsidP="006E1E44">
            <w:pPr>
              <w:jc w:val="center"/>
              <w:rPr>
                <w:sz w:val="22"/>
                <w:szCs w:val="22"/>
              </w:rPr>
            </w:pPr>
            <w:r w:rsidRPr="007C2003">
              <w:rPr>
                <w:sz w:val="22"/>
                <w:szCs w:val="22"/>
              </w:rPr>
              <w:t xml:space="preserve">ТР ТС 020/2011 </w:t>
            </w:r>
            <w:r>
              <w:rPr>
                <w:sz w:val="22"/>
                <w:szCs w:val="22"/>
              </w:rPr>
              <w:t>«</w:t>
            </w:r>
            <w:r w:rsidRPr="007C2003">
              <w:rPr>
                <w:sz w:val="22"/>
                <w:szCs w:val="22"/>
              </w:rPr>
              <w:t>Электромагнитная совместимость технических средств</w:t>
            </w:r>
            <w:r>
              <w:rPr>
                <w:sz w:val="22"/>
                <w:szCs w:val="22"/>
              </w:rPr>
              <w:t>»</w:t>
            </w:r>
          </w:p>
          <w:p w:rsidR="006E1E44" w:rsidRPr="009C0E86" w:rsidRDefault="006E1E44" w:rsidP="006E1E4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ЕАЭС N RU Д-</w:t>
            </w:r>
            <w:r>
              <w:rPr>
                <w:sz w:val="22"/>
                <w:szCs w:val="22"/>
                <w:lang w:val="en-US"/>
              </w:rPr>
              <w:t>IT</w:t>
            </w:r>
            <w:r w:rsidRPr="003E3AD4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en-US"/>
              </w:rPr>
              <w:t>PA</w:t>
            </w:r>
            <w:r w:rsidRPr="00A52243">
              <w:rPr>
                <w:sz w:val="22"/>
                <w:szCs w:val="22"/>
              </w:rPr>
              <w:t>0</w:t>
            </w:r>
            <w:r w:rsidRPr="009C0E86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.</w:t>
            </w:r>
            <w:r w:rsidRPr="003E3AD4">
              <w:rPr>
                <w:sz w:val="22"/>
                <w:szCs w:val="22"/>
              </w:rPr>
              <w:t>В.</w:t>
            </w:r>
            <w:r w:rsidRPr="009C0E86">
              <w:rPr>
                <w:sz w:val="22"/>
                <w:szCs w:val="22"/>
              </w:rPr>
              <w:t>83112</w:t>
            </w:r>
            <w:r w:rsidRPr="003E3AD4">
              <w:rPr>
                <w:sz w:val="22"/>
                <w:szCs w:val="22"/>
              </w:rPr>
              <w:t>/2</w:t>
            </w:r>
            <w:r w:rsidRPr="009C0E86">
              <w:rPr>
                <w:sz w:val="22"/>
                <w:szCs w:val="22"/>
              </w:rPr>
              <w:t>4</w:t>
            </w:r>
          </w:p>
          <w:p w:rsidR="006E1E44" w:rsidRPr="00F0163C" w:rsidRDefault="006E1E44" w:rsidP="006E1E44">
            <w:pPr>
              <w:jc w:val="center"/>
              <w:rPr>
                <w:sz w:val="22"/>
                <w:szCs w:val="22"/>
              </w:rPr>
            </w:pPr>
            <w:r w:rsidRPr="003E3AD4">
              <w:rPr>
                <w:sz w:val="22"/>
                <w:szCs w:val="22"/>
              </w:rPr>
              <w:t xml:space="preserve"> (срок действия с </w:t>
            </w:r>
            <w:r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  <w:lang w:val="en-US"/>
              </w:rPr>
              <w:t>9</w:t>
            </w:r>
            <w:r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  <w:lang w:val="en-US"/>
              </w:rPr>
              <w:t>7</w:t>
            </w:r>
            <w:r>
              <w:rPr>
                <w:sz w:val="22"/>
                <w:szCs w:val="22"/>
              </w:rPr>
              <w:t>.</w:t>
            </w:r>
            <w:r w:rsidRPr="003E3AD4"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  <w:lang w:val="en-US"/>
              </w:rPr>
              <w:t>4</w:t>
            </w:r>
            <w:r w:rsidRPr="003E3AD4">
              <w:rPr>
                <w:sz w:val="22"/>
                <w:szCs w:val="22"/>
              </w:rPr>
              <w:t xml:space="preserve"> до </w:t>
            </w:r>
            <w:r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  <w:lang w:val="en-US"/>
              </w:rPr>
              <w:t>8</w:t>
            </w:r>
            <w:r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  <w:lang w:val="en-US"/>
              </w:rPr>
              <w:t>7</w:t>
            </w:r>
            <w:r>
              <w:rPr>
                <w:sz w:val="22"/>
                <w:szCs w:val="22"/>
              </w:rPr>
              <w:t>.202</w:t>
            </w:r>
            <w:r>
              <w:rPr>
                <w:sz w:val="22"/>
                <w:szCs w:val="22"/>
                <w:lang w:val="en-US"/>
              </w:rPr>
              <w:t>9</w:t>
            </w:r>
            <w:r w:rsidRPr="003E3AD4">
              <w:rPr>
                <w:sz w:val="22"/>
                <w:szCs w:val="22"/>
              </w:rPr>
              <w:t>)</w:t>
            </w:r>
          </w:p>
        </w:tc>
      </w:tr>
      <w:tr w:rsidR="006E1E44" w:rsidRPr="006E1E44" w:rsidTr="00A069BB">
        <w:trPr>
          <w:trHeight w:val="492"/>
        </w:trPr>
        <w:tc>
          <w:tcPr>
            <w:tcW w:w="2410" w:type="dxa"/>
            <w:vAlign w:val="center"/>
          </w:tcPr>
          <w:p w:rsidR="006E1E44" w:rsidRPr="00F0163C" w:rsidRDefault="006E1E44" w:rsidP="006E1E44">
            <w:pPr>
              <w:jc w:val="center"/>
              <w:rPr>
                <w:b/>
                <w:sz w:val="22"/>
                <w:szCs w:val="22"/>
              </w:rPr>
            </w:pPr>
            <w:r w:rsidRPr="00F0163C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655" w:type="dxa"/>
            <w:shd w:val="clear" w:color="auto" w:fill="auto"/>
            <w:vAlign w:val="center"/>
          </w:tcPr>
          <w:p w:rsidR="006E1E44" w:rsidRPr="00F0163C" w:rsidRDefault="006E1E44" w:rsidP="006E1E44">
            <w:pPr>
              <w:jc w:val="center"/>
              <w:rPr>
                <w:sz w:val="22"/>
                <w:szCs w:val="22"/>
                <w:lang w:val="en-US"/>
              </w:rPr>
            </w:pPr>
            <w:r w:rsidRPr="00F0163C">
              <w:rPr>
                <w:sz w:val="22"/>
                <w:szCs w:val="22"/>
                <w:lang w:val="en-US"/>
              </w:rPr>
              <w:t>Johnson Controls-Hitachi Air Conditioning Spain, S.A.U.</w:t>
            </w:r>
          </w:p>
        </w:tc>
      </w:tr>
      <w:tr w:rsidR="006E1E44" w:rsidRPr="00CC2C20" w:rsidTr="00A069BB">
        <w:trPr>
          <w:trHeight w:val="553"/>
        </w:trPr>
        <w:tc>
          <w:tcPr>
            <w:tcW w:w="2410" w:type="dxa"/>
            <w:vAlign w:val="center"/>
          </w:tcPr>
          <w:p w:rsidR="006E1E44" w:rsidRPr="00F0163C" w:rsidRDefault="006E1E44" w:rsidP="006E1E44">
            <w:pPr>
              <w:jc w:val="center"/>
              <w:rPr>
                <w:b/>
                <w:sz w:val="22"/>
                <w:szCs w:val="22"/>
              </w:rPr>
            </w:pPr>
            <w:r w:rsidRPr="00F0163C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655" w:type="dxa"/>
            <w:shd w:val="clear" w:color="auto" w:fill="auto"/>
            <w:vAlign w:val="center"/>
          </w:tcPr>
          <w:p w:rsidR="006E1E44" w:rsidRPr="00F0163C" w:rsidRDefault="006E1E44" w:rsidP="006E1E44">
            <w:pPr>
              <w:jc w:val="center"/>
              <w:rPr>
                <w:sz w:val="22"/>
                <w:szCs w:val="22"/>
              </w:rPr>
            </w:pPr>
            <w:r w:rsidRPr="00F0163C">
              <w:rPr>
                <w:sz w:val="22"/>
                <w:szCs w:val="22"/>
              </w:rPr>
              <w:t>Испания</w:t>
            </w:r>
          </w:p>
        </w:tc>
      </w:tr>
      <w:tr w:rsidR="006E1E44" w:rsidRPr="006E1E44" w:rsidTr="00A069BB">
        <w:trPr>
          <w:trHeight w:val="553"/>
        </w:trPr>
        <w:tc>
          <w:tcPr>
            <w:tcW w:w="2410" w:type="dxa"/>
            <w:vAlign w:val="center"/>
          </w:tcPr>
          <w:p w:rsidR="006E1E44" w:rsidRPr="00F0163C" w:rsidRDefault="006E1E44" w:rsidP="006E1E44">
            <w:pPr>
              <w:jc w:val="center"/>
              <w:rPr>
                <w:b/>
                <w:sz w:val="22"/>
                <w:szCs w:val="22"/>
              </w:rPr>
            </w:pPr>
            <w:r w:rsidRPr="00F0163C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655" w:type="dxa"/>
            <w:shd w:val="clear" w:color="auto" w:fill="auto"/>
            <w:vAlign w:val="center"/>
          </w:tcPr>
          <w:p w:rsidR="006E1E44" w:rsidRPr="00A56F97" w:rsidRDefault="006E1E44" w:rsidP="006E1E44">
            <w:pPr>
              <w:jc w:val="center"/>
              <w:rPr>
                <w:sz w:val="22"/>
                <w:szCs w:val="22"/>
                <w:lang w:val="en-US"/>
              </w:rPr>
            </w:pPr>
            <w:r w:rsidRPr="00F0163C">
              <w:rPr>
                <w:sz w:val="22"/>
                <w:szCs w:val="22"/>
                <w:lang w:val="en-US"/>
              </w:rPr>
              <w:t xml:space="preserve">Ronda Shimizu, 1 - </w:t>
            </w:r>
            <w:proofErr w:type="spellStart"/>
            <w:r w:rsidRPr="00F0163C">
              <w:rPr>
                <w:sz w:val="22"/>
                <w:szCs w:val="22"/>
                <w:lang w:val="en-US"/>
              </w:rPr>
              <w:t>Políg</w:t>
            </w:r>
            <w:proofErr w:type="spellEnd"/>
            <w:r w:rsidRPr="00F0163C">
              <w:rPr>
                <w:sz w:val="22"/>
                <w:szCs w:val="22"/>
                <w:lang w:val="en-US"/>
              </w:rPr>
              <w:t xml:space="preserve">. Ind. Can </w:t>
            </w:r>
            <w:proofErr w:type="spellStart"/>
            <w:r w:rsidRPr="00F0163C">
              <w:rPr>
                <w:sz w:val="22"/>
                <w:szCs w:val="22"/>
                <w:lang w:val="en-US"/>
              </w:rPr>
              <w:t>Torrella</w:t>
            </w:r>
            <w:proofErr w:type="spellEnd"/>
            <w:r w:rsidRPr="006007D1">
              <w:rPr>
                <w:sz w:val="22"/>
                <w:szCs w:val="22"/>
                <w:lang w:val="en-US"/>
              </w:rPr>
              <w:t xml:space="preserve"> 08233 </w:t>
            </w:r>
            <w:proofErr w:type="spellStart"/>
            <w:r w:rsidRPr="006007D1">
              <w:rPr>
                <w:sz w:val="22"/>
                <w:szCs w:val="22"/>
                <w:lang w:val="en-US"/>
              </w:rPr>
              <w:t>Vacarisses</w:t>
            </w:r>
            <w:proofErr w:type="spellEnd"/>
            <w:r w:rsidRPr="006007D1">
              <w:rPr>
                <w:sz w:val="22"/>
                <w:szCs w:val="22"/>
                <w:lang w:val="en-US"/>
              </w:rPr>
              <w:t xml:space="preserve"> (Barcelona) Spain</w:t>
            </w:r>
          </w:p>
        </w:tc>
      </w:tr>
      <w:tr w:rsidR="006E1E44" w:rsidRPr="00CC2C20" w:rsidTr="00A069BB">
        <w:trPr>
          <w:trHeight w:val="553"/>
        </w:trPr>
        <w:tc>
          <w:tcPr>
            <w:tcW w:w="2410" w:type="dxa"/>
            <w:vAlign w:val="center"/>
          </w:tcPr>
          <w:p w:rsidR="006E1E44" w:rsidRPr="00F0163C" w:rsidRDefault="006E1E44" w:rsidP="006E1E44">
            <w:pPr>
              <w:jc w:val="center"/>
              <w:rPr>
                <w:b/>
                <w:sz w:val="22"/>
                <w:szCs w:val="22"/>
              </w:rPr>
            </w:pPr>
            <w:r w:rsidRPr="00F0163C">
              <w:rPr>
                <w:b/>
                <w:sz w:val="22"/>
                <w:szCs w:val="22"/>
              </w:rPr>
              <w:t>Торговая марка изделия</w:t>
            </w:r>
          </w:p>
        </w:tc>
        <w:tc>
          <w:tcPr>
            <w:tcW w:w="7655" w:type="dxa"/>
            <w:shd w:val="clear" w:color="auto" w:fill="auto"/>
            <w:vAlign w:val="center"/>
          </w:tcPr>
          <w:p w:rsidR="006E1E44" w:rsidRPr="00F0163C" w:rsidRDefault="006E1E44" w:rsidP="006E1E44">
            <w:pPr>
              <w:jc w:val="center"/>
              <w:rPr>
                <w:sz w:val="22"/>
                <w:szCs w:val="22"/>
              </w:rPr>
            </w:pPr>
            <w:r w:rsidRPr="00F0163C">
              <w:rPr>
                <w:sz w:val="22"/>
                <w:szCs w:val="22"/>
              </w:rPr>
              <w:t>HITACHI</w:t>
            </w:r>
          </w:p>
        </w:tc>
      </w:tr>
      <w:tr w:rsidR="006E1E44" w:rsidRPr="00CC2C20" w:rsidTr="00A069BB">
        <w:trPr>
          <w:trHeight w:val="553"/>
        </w:trPr>
        <w:tc>
          <w:tcPr>
            <w:tcW w:w="2410" w:type="dxa"/>
            <w:vAlign w:val="center"/>
          </w:tcPr>
          <w:p w:rsidR="006E1E44" w:rsidRPr="00F0163C" w:rsidRDefault="006E1E44" w:rsidP="006E1E44">
            <w:pPr>
              <w:jc w:val="center"/>
              <w:rPr>
                <w:b/>
                <w:sz w:val="22"/>
                <w:szCs w:val="22"/>
              </w:rPr>
            </w:pPr>
            <w:r w:rsidRPr="00F0163C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655" w:type="dxa"/>
            <w:vAlign w:val="center"/>
          </w:tcPr>
          <w:p w:rsidR="006E1E44" w:rsidRDefault="006E1E44" w:rsidP="006E1E4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Закрытое акционерное общество «</w:t>
            </w:r>
            <w:r w:rsidRPr="00BF0AAC">
              <w:rPr>
                <w:sz w:val="22"/>
                <w:szCs w:val="22"/>
              </w:rPr>
              <w:t>Холдинговая компания</w:t>
            </w:r>
          </w:p>
          <w:p w:rsidR="006E1E44" w:rsidRPr="00BF0AAC" w:rsidRDefault="006E1E44" w:rsidP="006E1E4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«Юнайтед Элементс Групп»</w:t>
            </w:r>
            <w:r w:rsidRPr="00BF0AAC">
              <w:rPr>
                <w:sz w:val="22"/>
                <w:szCs w:val="22"/>
              </w:rPr>
              <w:t>.</w:t>
            </w:r>
          </w:p>
          <w:p w:rsidR="006E1E44" w:rsidRPr="00BF0AAC" w:rsidRDefault="006E1E44" w:rsidP="006E1E44">
            <w:pPr>
              <w:jc w:val="center"/>
              <w:rPr>
                <w:sz w:val="22"/>
                <w:szCs w:val="22"/>
              </w:rPr>
            </w:pPr>
            <w:r w:rsidRPr="00BF0AAC">
              <w:rPr>
                <w:sz w:val="22"/>
                <w:szCs w:val="22"/>
              </w:rPr>
              <w:t>ОГРН 1097847130050, ИНН/КПП 7813443770/781301001</w:t>
            </w:r>
          </w:p>
          <w:p w:rsidR="006E1E44" w:rsidRPr="00BF0AAC" w:rsidRDefault="006E1E44" w:rsidP="006E1E44">
            <w:pPr>
              <w:jc w:val="center"/>
              <w:rPr>
                <w:sz w:val="22"/>
                <w:szCs w:val="22"/>
              </w:rPr>
            </w:pPr>
            <w:r w:rsidRPr="00BF0AAC">
              <w:rPr>
                <w:sz w:val="22"/>
                <w:szCs w:val="22"/>
              </w:rPr>
              <w:t>Юр. адрес: Россия, 197110, Санкт-Петербург, ул. Пионерская, 53, литер Л</w:t>
            </w:r>
          </w:p>
          <w:p w:rsidR="006E1E44" w:rsidRPr="00BF0AAC" w:rsidRDefault="006E1E44" w:rsidP="006E1E44">
            <w:pPr>
              <w:jc w:val="center"/>
              <w:rPr>
                <w:sz w:val="22"/>
                <w:szCs w:val="22"/>
              </w:rPr>
            </w:pPr>
            <w:r w:rsidRPr="00BF0AAC">
              <w:rPr>
                <w:sz w:val="22"/>
                <w:szCs w:val="22"/>
              </w:rPr>
              <w:t>Факт. адрес: Россия, 197110, Санкт-Петербург, ул. Большая Разночинная, 32</w:t>
            </w:r>
          </w:p>
          <w:p w:rsidR="006E1E44" w:rsidRPr="00BF0AAC" w:rsidRDefault="006E1E44" w:rsidP="006E1E44">
            <w:pPr>
              <w:jc w:val="center"/>
              <w:rPr>
                <w:sz w:val="22"/>
                <w:szCs w:val="22"/>
              </w:rPr>
            </w:pPr>
            <w:r w:rsidRPr="00BF0AAC">
              <w:rPr>
                <w:sz w:val="22"/>
                <w:szCs w:val="22"/>
              </w:rPr>
              <w:t xml:space="preserve">Телефон: +7 (812) 718-55-11, </w:t>
            </w:r>
          </w:p>
          <w:p w:rsidR="006E1E44" w:rsidRPr="00BF0AAC" w:rsidRDefault="006E1E44" w:rsidP="006E1E44">
            <w:pPr>
              <w:jc w:val="center"/>
              <w:rPr>
                <w:sz w:val="22"/>
                <w:szCs w:val="22"/>
              </w:rPr>
            </w:pPr>
            <w:r w:rsidRPr="00BF0AAC">
              <w:rPr>
                <w:sz w:val="22"/>
                <w:szCs w:val="22"/>
              </w:rPr>
              <w:t xml:space="preserve">факс: +7 (812) 718-55-14, </w:t>
            </w:r>
          </w:p>
          <w:p w:rsidR="006E1E44" w:rsidRPr="006E1E44" w:rsidRDefault="006E1E44" w:rsidP="006E1E44">
            <w:pPr>
              <w:jc w:val="center"/>
              <w:rPr>
                <w:color w:val="0000FF"/>
                <w:sz w:val="22"/>
                <w:szCs w:val="22"/>
                <w:u w:val="single"/>
              </w:rPr>
            </w:pPr>
            <w:r w:rsidRPr="00443AB1">
              <w:rPr>
                <w:sz w:val="22"/>
                <w:szCs w:val="22"/>
                <w:lang w:val="en-US"/>
              </w:rPr>
              <w:t>E</w:t>
            </w:r>
            <w:r w:rsidRPr="006E1E44">
              <w:rPr>
                <w:sz w:val="22"/>
                <w:szCs w:val="22"/>
              </w:rPr>
              <w:t>-</w:t>
            </w:r>
            <w:r w:rsidRPr="00443AB1">
              <w:rPr>
                <w:sz w:val="22"/>
                <w:szCs w:val="22"/>
                <w:lang w:val="en-US"/>
              </w:rPr>
              <w:t>mail</w:t>
            </w:r>
            <w:r w:rsidRPr="006E1E44">
              <w:rPr>
                <w:sz w:val="22"/>
                <w:szCs w:val="22"/>
              </w:rPr>
              <w:t xml:space="preserve">: </w:t>
            </w:r>
            <w:hyperlink r:id="rId19" w:history="1">
              <w:r w:rsidRPr="00443AB1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6E1E44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 w:rsidRPr="00443AB1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proofErr w:type="spellEnd"/>
              <w:r w:rsidRPr="006E1E44">
                <w:rPr>
                  <w:rStyle w:val="ad"/>
                  <w:sz w:val="22"/>
                  <w:szCs w:val="22"/>
                </w:rPr>
                <w:t>.</w:t>
              </w:r>
              <w:r w:rsidRPr="00443AB1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</w:tc>
      </w:tr>
    </w:tbl>
    <w:p w:rsidR="006E1E44" w:rsidRDefault="006E1E44" w:rsidP="00200C8E">
      <w:pPr>
        <w:jc w:val="center"/>
        <w:rPr>
          <w:b/>
          <w:szCs w:val="28"/>
        </w:rPr>
      </w:pPr>
    </w:p>
    <w:p w:rsidR="006E1E44" w:rsidRDefault="006E1E44" w:rsidP="00200C8E">
      <w:pPr>
        <w:jc w:val="center"/>
        <w:rPr>
          <w:b/>
          <w:szCs w:val="28"/>
        </w:rPr>
      </w:pPr>
      <w:bookmarkStart w:id="7" w:name="_GoBack"/>
      <w:bookmarkEnd w:id="7"/>
    </w:p>
    <w:p w:rsidR="00200C8E" w:rsidRPr="00D263FB" w:rsidRDefault="00200C8E" w:rsidP="00200C8E">
      <w:pPr>
        <w:jc w:val="center"/>
        <w:rPr>
          <w:b/>
          <w:szCs w:val="28"/>
        </w:rPr>
      </w:pPr>
      <w:r w:rsidRPr="00D263FB">
        <w:rPr>
          <w:b/>
          <w:szCs w:val="28"/>
        </w:rPr>
        <w:lastRenderedPageBreak/>
        <w:t xml:space="preserve">2. </w:t>
      </w:r>
      <w:bookmarkStart w:id="8" w:name="оснтехданные"/>
      <w:r w:rsidRPr="00D263FB">
        <w:rPr>
          <w:b/>
          <w:szCs w:val="28"/>
        </w:rPr>
        <w:t>Основные технические данные</w:t>
      </w:r>
      <w:bookmarkEnd w:id="8"/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9" w:name="_Toc85529567"/>
      <w:bookmarkStart w:id="10" w:name="_Toc85727927"/>
      <w:bookmarkStart w:id="11" w:name="_Ref86669623"/>
      <w:r w:rsidRPr="008542FB">
        <w:rPr>
          <w:rFonts w:ascii="Times New Roman" w:hAnsi="Times New Roman"/>
          <w:b w:val="0"/>
          <w:sz w:val="22"/>
          <w:szCs w:val="22"/>
        </w:rPr>
        <w:t>2.1 Технические характеристики</w:t>
      </w:r>
      <w:bookmarkEnd w:id="9"/>
      <w:bookmarkEnd w:id="10"/>
      <w:bookmarkEnd w:id="11"/>
    </w:p>
    <w:p w:rsidR="00200C8E" w:rsidRDefault="00200C8E" w:rsidP="00200C8E">
      <w:pPr>
        <w:outlineLvl w:val="0"/>
        <w:rPr>
          <w:b/>
          <w:szCs w:val="28"/>
        </w:rPr>
      </w:pPr>
    </w:p>
    <w:p w:rsidR="00200C8E" w:rsidRPr="000E7794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Основные технические характеристики изделия приведены</w:t>
      </w:r>
      <w:r>
        <w:rPr>
          <w:sz w:val="22"/>
          <w:szCs w:val="22"/>
        </w:rPr>
        <w:t xml:space="preserve"> в таблице 2.</w:t>
      </w:r>
    </w:p>
    <w:p w:rsidR="00200C8E" w:rsidRDefault="00200C8E" w:rsidP="00200C8E">
      <w:pPr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Таблица</w:t>
      </w:r>
      <w:r>
        <w:rPr>
          <w:noProof/>
          <w:sz w:val="20"/>
          <w:szCs w:val="20"/>
        </w:rPr>
        <w:t xml:space="preserve"> 2</w:t>
      </w:r>
    </w:p>
    <w:p w:rsidR="00E008B4" w:rsidRPr="003F28A1" w:rsidRDefault="00E008B4" w:rsidP="00200C8E">
      <w:pPr>
        <w:jc w:val="center"/>
        <w:rPr>
          <w:noProof/>
          <w:sz w:val="20"/>
          <w:szCs w:val="20"/>
        </w:rPr>
      </w:pPr>
    </w:p>
    <w:tbl>
      <w:tblPr>
        <w:tblW w:w="99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54"/>
        <w:gridCol w:w="2847"/>
        <w:gridCol w:w="1272"/>
        <w:gridCol w:w="3546"/>
      </w:tblGrid>
      <w:tr w:rsidR="00DE06E0" w:rsidRPr="00AD1C4D" w:rsidTr="00565564">
        <w:trPr>
          <w:trHeight w:val="159"/>
          <w:jc w:val="center"/>
        </w:trPr>
        <w:tc>
          <w:tcPr>
            <w:tcW w:w="5240" w:type="dxa"/>
            <w:gridSpan w:val="2"/>
            <w:vAlign w:val="center"/>
          </w:tcPr>
          <w:p w:rsidR="00DE06E0" w:rsidRPr="00D94425" w:rsidRDefault="00DE06E0" w:rsidP="00DE06E0">
            <w:pPr>
              <w:jc w:val="center"/>
              <w:rPr>
                <w:b/>
                <w:sz w:val="22"/>
                <w:szCs w:val="22"/>
              </w:rPr>
            </w:pPr>
            <w:r w:rsidRPr="00D94425">
              <w:rPr>
                <w:b/>
                <w:sz w:val="22"/>
                <w:szCs w:val="22"/>
              </w:rPr>
              <w:t>Характеристика</w:t>
            </w:r>
          </w:p>
        </w:tc>
        <w:tc>
          <w:tcPr>
            <w:tcW w:w="992" w:type="dxa"/>
            <w:vAlign w:val="center"/>
          </w:tcPr>
          <w:p w:rsidR="00DE06E0" w:rsidRPr="00D94425" w:rsidRDefault="00DE06E0" w:rsidP="00DE06E0">
            <w:pPr>
              <w:jc w:val="center"/>
              <w:rPr>
                <w:b/>
                <w:sz w:val="22"/>
                <w:szCs w:val="22"/>
              </w:rPr>
            </w:pPr>
            <w:r w:rsidRPr="00D94425">
              <w:rPr>
                <w:b/>
                <w:sz w:val="22"/>
                <w:szCs w:val="22"/>
              </w:rPr>
              <w:t>Единица измерения</w:t>
            </w:r>
          </w:p>
        </w:tc>
        <w:tc>
          <w:tcPr>
            <w:tcW w:w="3687" w:type="dxa"/>
            <w:vAlign w:val="center"/>
          </w:tcPr>
          <w:p w:rsidR="00DE06E0" w:rsidRPr="00D94425" w:rsidRDefault="00DE06E0" w:rsidP="00DE06E0">
            <w:pPr>
              <w:jc w:val="center"/>
              <w:rPr>
                <w:b/>
                <w:sz w:val="22"/>
                <w:szCs w:val="22"/>
              </w:rPr>
            </w:pPr>
            <w:r w:rsidRPr="00D94425">
              <w:rPr>
                <w:b/>
                <w:sz w:val="22"/>
                <w:szCs w:val="22"/>
              </w:rPr>
              <w:t>Значение</w:t>
            </w:r>
          </w:p>
        </w:tc>
      </w:tr>
      <w:tr w:rsidR="00E008B4" w:rsidRPr="00AD1C4D" w:rsidTr="00E008B4">
        <w:trPr>
          <w:trHeight w:val="159"/>
          <w:jc w:val="center"/>
        </w:trPr>
        <w:tc>
          <w:tcPr>
            <w:tcW w:w="2263" w:type="dxa"/>
            <w:vMerge w:val="restart"/>
          </w:tcPr>
          <w:p w:rsidR="00E008B4" w:rsidRPr="00AD1C4D" w:rsidRDefault="00E008B4" w:rsidP="0050672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AD1C4D">
              <w:rPr>
                <w:sz w:val="22"/>
                <w:szCs w:val="22"/>
              </w:rPr>
              <w:t>роизводительность</w:t>
            </w:r>
          </w:p>
        </w:tc>
        <w:tc>
          <w:tcPr>
            <w:tcW w:w="2977" w:type="dxa"/>
            <w:vAlign w:val="center"/>
          </w:tcPr>
          <w:p w:rsidR="00E008B4" w:rsidRPr="0001459B" w:rsidRDefault="00E008B4" w:rsidP="0050672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Охлаждение </w:t>
            </w:r>
            <w:r w:rsidRPr="0001459B">
              <w:rPr>
                <w:sz w:val="22"/>
                <w:szCs w:val="22"/>
              </w:rPr>
              <w:t>(UTOPIA/SET-FREE)</w:t>
            </w:r>
          </w:p>
        </w:tc>
        <w:tc>
          <w:tcPr>
            <w:tcW w:w="992" w:type="dxa"/>
            <w:vMerge w:val="restart"/>
            <w:vAlign w:val="center"/>
          </w:tcPr>
          <w:p w:rsidR="00E008B4" w:rsidRPr="00AD1C4D" w:rsidRDefault="00E008B4" w:rsidP="0050672A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кВт</w:t>
            </w:r>
          </w:p>
        </w:tc>
        <w:tc>
          <w:tcPr>
            <w:tcW w:w="3687" w:type="dxa"/>
            <w:vAlign w:val="center"/>
          </w:tcPr>
          <w:p w:rsidR="00E008B4" w:rsidRPr="00DA6454" w:rsidRDefault="00E008B4" w:rsidP="0050672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3.6/4.0</w:t>
            </w:r>
          </w:p>
        </w:tc>
      </w:tr>
      <w:tr w:rsidR="00E008B4" w:rsidRPr="00AD1C4D" w:rsidTr="00E008B4">
        <w:trPr>
          <w:trHeight w:val="159"/>
          <w:jc w:val="center"/>
        </w:trPr>
        <w:tc>
          <w:tcPr>
            <w:tcW w:w="2263" w:type="dxa"/>
            <w:vMerge/>
          </w:tcPr>
          <w:p w:rsidR="00E008B4" w:rsidRDefault="00E008B4" w:rsidP="0050672A">
            <w:pPr>
              <w:rPr>
                <w:sz w:val="22"/>
                <w:szCs w:val="22"/>
              </w:rPr>
            </w:pPr>
          </w:p>
        </w:tc>
        <w:tc>
          <w:tcPr>
            <w:tcW w:w="2977" w:type="dxa"/>
            <w:vAlign w:val="center"/>
          </w:tcPr>
          <w:p w:rsidR="00E008B4" w:rsidRPr="0001459B" w:rsidRDefault="00E008B4" w:rsidP="0050672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Нагрев </w:t>
            </w:r>
            <w:r w:rsidRPr="0001459B">
              <w:rPr>
                <w:sz w:val="22"/>
                <w:szCs w:val="22"/>
              </w:rPr>
              <w:t>(UTOPIA/SET-FREE)</w:t>
            </w:r>
          </w:p>
        </w:tc>
        <w:tc>
          <w:tcPr>
            <w:tcW w:w="992" w:type="dxa"/>
            <w:vMerge/>
            <w:vAlign w:val="center"/>
          </w:tcPr>
          <w:p w:rsidR="00E008B4" w:rsidRPr="00AD1C4D" w:rsidRDefault="00E008B4" w:rsidP="005067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87" w:type="dxa"/>
            <w:vAlign w:val="center"/>
          </w:tcPr>
          <w:p w:rsidR="00E008B4" w:rsidRDefault="00E008B4" w:rsidP="0050672A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4.0/4.8</w:t>
            </w:r>
          </w:p>
        </w:tc>
      </w:tr>
      <w:tr w:rsidR="00E008B4" w:rsidRPr="00AD1C4D" w:rsidTr="00E008B4">
        <w:trPr>
          <w:trHeight w:val="159"/>
          <w:jc w:val="center"/>
        </w:trPr>
        <w:tc>
          <w:tcPr>
            <w:tcW w:w="2263" w:type="dxa"/>
            <w:vAlign w:val="center"/>
          </w:tcPr>
          <w:p w:rsidR="00E008B4" w:rsidRDefault="00E008B4" w:rsidP="0050672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Расход воздуха</w:t>
            </w:r>
          </w:p>
        </w:tc>
        <w:tc>
          <w:tcPr>
            <w:tcW w:w="2977" w:type="dxa"/>
            <w:vAlign w:val="center"/>
          </w:tcPr>
          <w:p w:rsidR="00E008B4" w:rsidRDefault="00E008B4" w:rsidP="0050672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Скорость</w:t>
            </w:r>
          </w:p>
          <w:p w:rsidR="00E008B4" w:rsidRDefault="00E008B4" w:rsidP="0050672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  <w:lang w:val="en-US"/>
              </w:rPr>
              <w:t>L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M</w:t>
            </w:r>
            <w:r>
              <w:rPr>
                <w:sz w:val="22"/>
                <w:szCs w:val="22"/>
              </w:rPr>
              <w:t>,</w:t>
            </w:r>
            <w:r w:rsidRPr="001B549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lang w:val="en-US"/>
              </w:rPr>
              <w:t>H</w:t>
            </w:r>
            <w:r>
              <w:rPr>
                <w:sz w:val="22"/>
                <w:szCs w:val="22"/>
              </w:rPr>
              <w:t>,)</w:t>
            </w:r>
          </w:p>
        </w:tc>
        <w:tc>
          <w:tcPr>
            <w:tcW w:w="992" w:type="dxa"/>
            <w:vAlign w:val="center"/>
          </w:tcPr>
          <w:p w:rsidR="00E008B4" w:rsidRPr="00135C40" w:rsidRDefault="00E008B4" w:rsidP="0050672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  <w:r w:rsidRPr="00482A3A">
              <w:rPr>
                <w:sz w:val="22"/>
                <w:szCs w:val="22"/>
                <w:vertAlign w:val="superscript"/>
              </w:rPr>
              <w:t>3</w:t>
            </w:r>
            <w:r>
              <w:rPr>
                <w:sz w:val="22"/>
                <w:szCs w:val="22"/>
              </w:rPr>
              <w:t>/мин</w:t>
            </w:r>
          </w:p>
        </w:tc>
        <w:tc>
          <w:tcPr>
            <w:tcW w:w="3687" w:type="dxa"/>
            <w:vAlign w:val="center"/>
          </w:tcPr>
          <w:p w:rsidR="00E008B4" w:rsidRDefault="00E008B4" w:rsidP="0050672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9/12/15</w:t>
            </w:r>
          </w:p>
          <w:p w:rsidR="00E008B4" w:rsidRPr="00482A3A" w:rsidRDefault="00E008B4" w:rsidP="0050672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(SP00</w:t>
            </w:r>
            <w:r w:rsidRPr="009B02BF">
              <w:rPr>
                <w:sz w:val="22"/>
                <w:szCs w:val="22"/>
              </w:rPr>
              <w:t>)</w:t>
            </w:r>
            <w:r>
              <w:rPr>
                <w:sz w:val="22"/>
                <w:szCs w:val="22"/>
              </w:rPr>
              <w:t>**</w:t>
            </w:r>
          </w:p>
        </w:tc>
      </w:tr>
      <w:tr w:rsidR="00E008B4" w:rsidRPr="00AD1C4D" w:rsidTr="00E008B4">
        <w:trPr>
          <w:trHeight w:val="159"/>
          <w:jc w:val="center"/>
        </w:trPr>
        <w:tc>
          <w:tcPr>
            <w:tcW w:w="2263" w:type="dxa"/>
          </w:tcPr>
          <w:p w:rsidR="00E008B4" w:rsidRPr="007438E6" w:rsidRDefault="00E008B4" w:rsidP="0050672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Внешнее статическое давление</w:t>
            </w:r>
          </w:p>
        </w:tc>
        <w:tc>
          <w:tcPr>
            <w:tcW w:w="2977" w:type="dxa"/>
          </w:tcPr>
          <w:p w:rsidR="00E008B4" w:rsidRDefault="00E008B4" w:rsidP="0050672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Номинальное</w:t>
            </w:r>
          </w:p>
          <w:p w:rsidR="00E008B4" w:rsidRPr="007438E6" w:rsidRDefault="00E008B4" w:rsidP="0050672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(мин.-макс.)</w:t>
            </w:r>
          </w:p>
        </w:tc>
        <w:tc>
          <w:tcPr>
            <w:tcW w:w="992" w:type="dxa"/>
            <w:vAlign w:val="center"/>
          </w:tcPr>
          <w:p w:rsidR="00E008B4" w:rsidRPr="00AD1C4D" w:rsidRDefault="00E008B4" w:rsidP="0050672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</w:t>
            </w:r>
          </w:p>
        </w:tc>
        <w:tc>
          <w:tcPr>
            <w:tcW w:w="3687" w:type="dxa"/>
            <w:vAlign w:val="center"/>
          </w:tcPr>
          <w:p w:rsidR="00E008B4" w:rsidRDefault="00E008B4" w:rsidP="0050672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</w:p>
          <w:p w:rsidR="00E008B4" w:rsidRPr="00B23733" w:rsidRDefault="00E008B4" w:rsidP="0050672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(0-150)</w:t>
            </w:r>
          </w:p>
        </w:tc>
      </w:tr>
      <w:tr w:rsidR="00E008B4" w:rsidRPr="00AD1C4D" w:rsidTr="00E008B4">
        <w:trPr>
          <w:jc w:val="center"/>
        </w:trPr>
        <w:tc>
          <w:tcPr>
            <w:tcW w:w="2263" w:type="dxa"/>
            <w:vAlign w:val="center"/>
          </w:tcPr>
          <w:p w:rsidR="00E008B4" w:rsidRPr="00E4197E" w:rsidRDefault="00E008B4" w:rsidP="0050672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Уровень звукового давления </w:t>
            </w:r>
          </w:p>
        </w:tc>
        <w:tc>
          <w:tcPr>
            <w:tcW w:w="2977" w:type="dxa"/>
            <w:vAlign w:val="center"/>
          </w:tcPr>
          <w:p w:rsidR="00E008B4" w:rsidRDefault="00E008B4" w:rsidP="0050672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Скорость</w:t>
            </w:r>
          </w:p>
          <w:p w:rsidR="00E008B4" w:rsidRPr="00E4197E" w:rsidRDefault="00E008B4" w:rsidP="0050672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  <w:lang w:val="en-US"/>
              </w:rPr>
              <w:t>L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M</w:t>
            </w:r>
            <w:r>
              <w:rPr>
                <w:sz w:val="22"/>
                <w:szCs w:val="22"/>
              </w:rPr>
              <w:t>,</w:t>
            </w:r>
            <w:r w:rsidRPr="00CC1C57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lang w:val="en-US"/>
              </w:rPr>
              <w:t>H</w:t>
            </w:r>
            <w:r>
              <w:rPr>
                <w:sz w:val="22"/>
                <w:szCs w:val="22"/>
              </w:rPr>
              <w:t>,)</w:t>
            </w:r>
          </w:p>
        </w:tc>
        <w:tc>
          <w:tcPr>
            <w:tcW w:w="992" w:type="dxa"/>
            <w:vAlign w:val="center"/>
          </w:tcPr>
          <w:p w:rsidR="00E008B4" w:rsidRPr="00E4197E" w:rsidRDefault="00E008B4" w:rsidP="0050672A">
            <w:pPr>
              <w:jc w:val="center"/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>дБ</w:t>
            </w:r>
            <w:r>
              <w:rPr>
                <w:sz w:val="22"/>
                <w:szCs w:val="22"/>
              </w:rPr>
              <w:t>(А)</w:t>
            </w:r>
          </w:p>
        </w:tc>
        <w:tc>
          <w:tcPr>
            <w:tcW w:w="3687" w:type="dxa"/>
            <w:vAlign w:val="center"/>
          </w:tcPr>
          <w:p w:rsidR="00E008B4" w:rsidRDefault="00E008B4" w:rsidP="0050672A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tbc</w:t>
            </w:r>
          </w:p>
          <w:p w:rsidR="00E008B4" w:rsidRPr="00AD1C4D" w:rsidRDefault="00E008B4" w:rsidP="0050672A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 xml:space="preserve"> (SP00</w:t>
            </w:r>
            <w:r w:rsidRPr="009B02BF">
              <w:rPr>
                <w:sz w:val="22"/>
                <w:szCs w:val="22"/>
              </w:rPr>
              <w:t>)</w:t>
            </w:r>
            <w:r>
              <w:rPr>
                <w:sz w:val="22"/>
                <w:szCs w:val="22"/>
              </w:rPr>
              <w:t>**</w:t>
            </w:r>
          </w:p>
        </w:tc>
      </w:tr>
      <w:tr w:rsidR="00E008B4" w:rsidRPr="00AD1C4D" w:rsidTr="00E008B4">
        <w:trPr>
          <w:jc w:val="center"/>
        </w:trPr>
        <w:tc>
          <w:tcPr>
            <w:tcW w:w="2263" w:type="dxa"/>
            <w:vAlign w:val="center"/>
          </w:tcPr>
          <w:p w:rsidR="00E008B4" w:rsidRDefault="00E008B4" w:rsidP="0050672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Минимальное звуковое давление</w:t>
            </w:r>
          </w:p>
        </w:tc>
        <w:tc>
          <w:tcPr>
            <w:tcW w:w="2977" w:type="dxa"/>
            <w:vAlign w:val="center"/>
          </w:tcPr>
          <w:p w:rsidR="00E008B4" w:rsidRDefault="00E008B4" w:rsidP="0050672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Скорость</w:t>
            </w:r>
          </w:p>
          <w:p w:rsidR="00E008B4" w:rsidRDefault="00E008B4" w:rsidP="0050672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  <w:lang w:val="en-US"/>
              </w:rPr>
              <w:t>L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992" w:type="dxa"/>
            <w:vAlign w:val="center"/>
          </w:tcPr>
          <w:p w:rsidR="00E008B4" w:rsidRPr="00135C40" w:rsidRDefault="00E008B4" w:rsidP="0050672A">
            <w:pPr>
              <w:jc w:val="center"/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>дБ</w:t>
            </w:r>
            <w:r>
              <w:rPr>
                <w:sz w:val="22"/>
                <w:szCs w:val="22"/>
              </w:rPr>
              <w:t>(А)</w:t>
            </w:r>
          </w:p>
        </w:tc>
        <w:tc>
          <w:tcPr>
            <w:tcW w:w="3687" w:type="dxa"/>
            <w:vAlign w:val="center"/>
          </w:tcPr>
          <w:p w:rsidR="00E008B4" w:rsidRPr="00B977A5" w:rsidRDefault="00E008B4" w:rsidP="0050672A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tbc</w:t>
            </w:r>
          </w:p>
        </w:tc>
      </w:tr>
      <w:tr w:rsidR="00E008B4" w:rsidRPr="00AD1C4D" w:rsidTr="00E008B4">
        <w:trPr>
          <w:jc w:val="center"/>
        </w:trPr>
        <w:tc>
          <w:tcPr>
            <w:tcW w:w="2263" w:type="dxa"/>
            <w:vAlign w:val="center"/>
          </w:tcPr>
          <w:p w:rsidR="00E008B4" w:rsidRPr="00E4197E" w:rsidRDefault="00E008B4" w:rsidP="0050672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Уровень звуковой мощности</w:t>
            </w:r>
            <w:r w:rsidRPr="00135C40">
              <w:rPr>
                <w:sz w:val="22"/>
                <w:szCs w:val="22"/>
              </w:rPr>
              <w:t xml:space="preserve"> </w:t>
            </w:r>
          </w:p>
        </w:tc>
        <w:tc>
          <w:tcPr>
            <w:tcW w:w="2977" w:type="dxa"/>
            <w:vAlign w:val="center"/>
          </w:tcPr>
          <w:p w:rsidR="00E008B4" w:rsidRDefault="00E008B4" w:rsidP="0050672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Скорость</w:t>
            </w:r>
          </w:p>
          <w:p w:rsidR="00E008B4" w:rsidRPr="00E4197E" w:rsidRDefault="00E008B4" w:rsidP="0050672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  <w:lang w:val="en-US"/>
              </w:rPr>
              <w:t>H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992" w:type="dxa"/>
            <w:vAlign w:val="center"/>
          </w:tcPr>
          <w:p w:rsidR="00E008B4" w:rsidRPr="00135C40" w:rsidRDefault="00E008B4" w:rsidP="0050672A">
            <w:pPr>
              <w:jc w:val="center"/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>дБ</w:t>
            </w:r>
            <w:r>
              <w:rPr>
                <w:sz w:val="22"/>
                <w:szCs w:val="22"/>
              </w:rPr>
              <w:t>(А)</w:t>
            </w:r>
          </w:p>
        </w:tc>
        <w:tc>
          <w:tcPr>
            <w:tcW w:w="3687" w:type="dxa"/>
            <w:vAlign w:val="center"/>
          </w:tcPr>
          <w:p w:rsidR="00E008B4" w:rsidRDefault="00E008B4" w:rsidP="0050672A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tbc</w:t>
            </w:r>
          </w:p>
          <w:p w:rsidR="00E008B4" w:rsidRPr="00135C40" w:rsidRDefault="00E008B4" w:rsidP="0050672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(SP00</w:t>
            </w:r>
            <w:r w:rsidRPr="009B02BF">
              <w:rPr>
                <w:sz w:val="22"/>
                <w:szCs w:val="22"/>
              </w:rPr>
              <w:t>)</w:t>
            </w:r>
            <w:r>
              <w:rPr>
                <w:sz w:val="22"/>
                <w:szCs w:val="22"/>
              </w:rPr>
              <w:t>**</w:t>
            </w:r>
          </w:p>
        </w:tc>
      </w:tr>
      <w:tr w:rsidR="00E008B4" w:rsidRPr="00AD1C4D" w:rsidTr="00E008B4">
        <w:trPr>
          <w:jc w:val="center"/>
        </w:trPr>
        <w:tc>
          <w:tcPr>
            <w:tcW w:w="2263" w:type="dxa"/>
            <w:vMerge w:val="restart"/>
            <w:vAlign w:val="center"/>
          </w:tcPr>
          <w:p w:rsidR="00E008B4" w:rsidRPr="00135C40" w:rsidRDefault="00E008B4" w:rsidP="0050672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Диапазон рабочих температур*</w:t>
            </w:r>
          </w:p>
        </w:tc>
        <w:tc>
          <w:tcPr>
            <w:tcW w:w="2977" w:type="dxa"/>
            <w:vAlign w:val="center"/>
          </w:tcPr>
          <w:p w:rsidR="00E008B4" w:rsidRPr="0001459B" w:rsidRDefault="00E008B4" w:rsidP="0050672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992" w:type="dxa"/>
            <w:vMerge w:val="restart"/>
            <w:vAlign w:val="center"/>
          </w:tcPr>
          <w:p w:rsidR="00E008B4" w:rsidRPr="00135C40" w:rsidRDefault="00E008B4" w:rsidP="0050672A">
            <w:pPr>
              <w:jc w:val="center"/>
              <w:rPr>
                <w:sz w:val="22"/>
                <w:szCs w:val="22"/>
              </w:rPr>
            </w:pPr>
            <w:r w:rsidRPr="000E2979">
              <w:rPr>
                <w:sz w:val="22"/>
                <w:szCs w:val="22"/>
              </w:rPr>
              <w:t>°C</w:t>
            </w:r>
            <w:r w:rsidRPr="003B6C78">
              <w:rPr>
                <w:sz w:val="22"/>
                <w:szCs w:val="22"/>
              </w:rPr>
              <w:t xml:space="preserve">  </w:t>
            </w:r>
          </w:p>
        </w:tc>
        <w:tc>
          <w:tcPr>
            <w:tcW w:w="3687" w:type="dxa"/>
            <w:vAlign w:val="center"/>
          </w:tcPr>
          <w:p w:rsidR="00E008B4" w:rsidRPr="00135C40" w:rsidRDefault="00E008B4" w:rsidP="0050672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-5</w:t>
            </w:r>
            <w:r>
              <w:rPr>
                <w:sz w:val="22"/>
                <w:szCs w:val="22"/>
                <w:lang w:val="en-US"/>
              </w:rPr>
              <w:t>~</w:t>
            </w:r>
            <w:r>
              <w:rPr>
                <w:sz w:val="22"/>
                <w:szCs w:val="22"/>
              </w:rPr>
              <w:t>46</w:t>
            </w:r>
          </w:p>
        </w:tc>
      </w:tr>
      <w:tr w:rsidR="00E008B4" w:rsidRPr="00AD1C4D" w:rsidTr="00E008B4">
        <w:trPr>
          <w:jc w:val="center"/>
        </w:trPr>
        <w:tc>
          <w:tcPr>
            <w:tcW w:w="2263" w:type="dxa"/>
            <w:vMerge/>
            <w:vAlign w:val="center"/>
          </w:tcPr>
          <w:p w:rsidR="00E008B4" w:rsidRPr="00E4197E" w:rsidRDefault="00E008B4" w:rsidP="0050672A">
            <w:pPr>
              <w:rPr>
                <w:sz w:val="22"/>
                <w:szCs w:val="22"/>
              </w:rPr>
            </w:pPr>
          </w:p>
        </w:tc>
        <w:tc>
          <w:tcPr>
            <w:tcW w:w="2977" w:type="dxa"/>
            <w:vAlign w:val="center"/>
          </w:tcPr>
          <w:p w:rsidR="00E008B4" w:rsidRPr="00E4197E" w:rsidRDefault="00E008B4" w:rsidP="0050672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992" w:type="dxa"/>
            <w:vMerge/>
            <w:vAlign w:val="center"/>
          </w:tcPr>
          <w:p w:rsidR="00E008B4" w:rsidRPr="00E4197E" w:rsidRDefault="00E008B4" w:rsidP="005067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87" w:type="dxa"/>
            <w:vAlign w:val="center"/>
          </w:tcPr>
          <w:p w:rsidR="00E008B4" w:rsidRPr="00196F8E" w:rsidRDefault="00E008B4" w:rsidP="0050672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-</w:t>
            </w:r>
            <w:r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  <w:lang w:val="en-US"/>
              </w:rPr>
              <w:t>0~</w:t>
            </w:r>
            <w:r>
              <w:rPr>
                <w:sz w:val="22"/>
                <w:szCs w:val="22"/>
              </w:rPr>
              <w:t>15</w:t>
            </w:r>
          </w:p>
        </w:tc>
      </w:tr>
      <w:tr w:rsidR="00E008B4" w:rsidRPr="00AD1C4D" w:rsidTr="00E008B4">
        <w:trPr>
          <w:trHeight w:val="159"/>
          <w:jc w:val="center"/>
        </w:trPr>
        <w:tc>
          <w:tcPr>
            <w:tcW w:w="2263" w:type="dxa"/>
            <w:vMerge w:val="restart"/>
            <w:vAlign w:val="center"/>
          </w:tcPr>
          <w:p w:rsidR="00E008B4" w:rsidRPr="00E4197E" w:rsidRDefault="00E008B4" w:rsidP="0050672A">
            <w:pPr>
              <w:rPr>
                <w:sz w:val="22"/>
                <w:szCs w:val="22"/>
              </w:rPr>
            </w:pPr>
            <w:r w:rsidRPr="00CA78AC">
              <w:rPr>
                <w:sz w:val="22"/>
                <w:szCs w:val="22"/>
              </w:rPr>
              <w:t>Соединительные трубы</w:t>
            </w:r>
          </w:p>
        </w:tc>
        <w:tc>
          <w:tcPr>
            <w:tcW w:w="2977" w:type="dxa"/>
            <w:vAlign w:val="center"/>
          </w:tcPr>
          <w:p w:rsidR="00E008B4" w:rsidRPr="00E4197E" w:rsidRDefault="00E008B4" w:rsidP="0050672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Жидкость</w:t>
            </w:r>
          </w:p>
        </w:tc>
        <w:tc>
          <w:tcPr>
            <w:tcW w:w="992" w:type="dxa"/>
            <w:vMerge w:val="restart"/>
            <w:vAlign w:val="center"/>
          </w:tcPr>
          <w:p w:rsidR="00E008B4" w:rsidRPr="00B54A67" w:rsidRDefault="00E008B4" w:rsidP="0050672A">
            <w:pPr>
              <w:jc w:val="center"/>
              <w:rPr>
                <w:sz w:val="22"/>
                <w:szCs w:val="22"/>
              </w:rPr>
            </w:pPr>
            <w:r w:rsidRPr="00B54A67">
              <w:rPr>
                <w:sz w:val="22"/>
                <w:szCs w:val="22"/>
              </w:rPr>
              <w:t>дюйм</w:t>
            </w:r>
          </w:p>
          <w:p w:rsidR="00E008B4" w:rsidRPr="00135C40" w:rsidRDefault="00E008B4" w:rsidP="0050672A">
            <w:pPr>
              <w:jc w:val="center"/>
              <w:rPr>
                <w:sz w:val="22"/>
                <w:szCs w:val="22"/>
              </w:rPr>
            </w:pPr>
            <w:r w:rsidRPr="00B54A67">
              <w:rPr>
                <w:sz w:val="22"/>
                <w:szCs w:val="22"/>
              </w:rPr>
              <w:t>(мм)</w:t>
            </w:r>
          </w:p>
        </w:tc>
        <w:tc>
          <w:tcPr>
            <w:tcW w:w="3687" w:type="dxa"/>
            <w:vAlign w:val="center"/>
          </w:tcPr>
          <w:p w:rsidR="00E008B4" w:rsidRPr="00135C40" w:rsidRDefault="00E008B4" w:rsidP="0050672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Ø 6.</w:t>
            </w:r>
            <w:r w:rsidRPr="00B54A67">
              <w:rPr>
                <w:sz w:val="22"/>
                <w:szCs w:val="22"/>
              </w:rPr>
              <w:t xml:space="preserve">35 (1/4) </w:t>
            </w:r>
          </w:p>
        </w:tc>
      </w:tr>
      <w:tr w:rsidR="00E008B4" w:rsidRPr="00AD1C4D" w:rsidTr="00E008B4">
        <w:trPr>
          <w:trHeight w:val="159"/>
          <w:jc w:val="center"/>
        </w:trPr>
        <w:tc>
          <w:tcPr>
            <w:tcW w:w="2263" w:type="dxa"/>
            <w:vMerge/>
            <w:vAlign w:val="center"/>
          </w:tcPr>
          <w:p w:rsidR="00E008B4" w:rsidRPr="00FD6217" w:rsidRDefault="00E008B4" w:rsidP="0050672A">
            <w:pPr>
              <w:rPr>
                <w:sz w:val="22"/>
                <w:szCs w:val="22"/>
              </w:rPr>
            </w:pPr>
          </w:p>
        </w:tc>
        <w:tc>
          <w:tcPr>
            <w:tcW w:w="2977" w:type="dxa"/>
            <w:vAlign w:val="center"/>
          </w:tcPr>
          <w:p w:rsidR="00E008B4" w:rsidRPr="00FD6217" w:rsidRDefault="00E008B4" w:rsidP="0050672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Газ</w:t>
            </w:r>
          </w:p>
        </w:tc>
        <w:tc>
          <w:tcPr>
            <w:tcW w:w="992" w:type="dxa"/>
            <w:vMerge/>
            <w:vAlign w:val="center"/>
          </w:tcPr>
          <w:p w:rsidR="00E008B4" w:rsidRPr="00135C40" w:rsidRDefault="00E008B4" w:rsidP="005067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87" w:type="dxa"/>
            <w:vAlign w:val="center"/>
          </w:tcPr>
          <w:p w:rsidR="00E008B4" w:rsidRPr="0098223F" w:rsidRDefault="00E008B4" w:rsidP="0050672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Ø 15.88 (5/8)</w:t>
            </w:r>
          </w:p>
        </w:tc>
      </w:tr>
      <w:tr w:rsidR="00E008B4" w:rsidRPr="00AD1C4D" w:rsidTr="00E008B4">
        <w:trPr>
          <w:jc w:val="center"/>
        </w:trPr>
        <w:tc>
          <w:tcPr>
            <w:tcW w:w="5240" w:type="dxa"/>
            <w:gridSpan w:val="2"/>
            <w:vAlign w:val="center"/>
          </w:tcPr>
          <w:p w:rsidR="00E008B4" w:rsidRPr="00CA78AC" w:rsidRDefault="00E008B4" w:rsidP="0050672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Диаметр дренажа</w:t>
            </w:r>
          </w:p>
        </w:tc>
        <w:tc>
          <w:tcPr>
            <w:tcW w:w="992" w:type="dxa"/>
            <w:vAlign w:val="center"/>
          </w:tcPr>
          <w:p w:rsidR="00E008B4" w:rsidRPr="00CA78AC" w:rsidRDefault="00E008B4" w:rsidP="0050672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687" w:type="dxa"/>
            <w:vAlign w:val="center"/>
          </w:tcPr>
          <w:p w:rsidR="00E008B4" w:rsidRPr="00CA78AC" w:rsidRDefault="00E008B4" w:rsidP="0050672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Ø 32*</w:t>
            </w:r>
          </w:p>
        </w:tc>
      </w:tr>
      <w:tr w:rsidR="00E008B4" w:rsidRPr="00AD1C4D" w:rsidTr="00E008B4">
        <w:trPr>
          <w:jc w:val="center"/>
        </w:trPr>
        <w:tc>
          <w:tcPr>
            <w:tcW w:w="5240" w:type="dxa"/>
            <w:gridSpan w:val="2"/>
            <w:vAlign w:val="center"/>
          </w:tcPr>
          <w:p w:rsidR="00E008B4" w:rsidRPr="00135C40" w:rsidRDefault="00E008B4" w:rsidP="0050672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Высота подъема конденсата</w:t>
            </w:r>
          </w:p>
        </w:tc>
        <w:tc>
          <w:tcPr>
            <w:tcW w:w="992" w:type="dxa"/>
            <w:vAlign w:val="center"/>
          </w:tcPr>
          <w:p w:rsidR="00E008B4" w:rsidRPr="00135C40" w:rsidRDefault="00E008B4" w:rsidP="0050672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687" w:type="dxa"/>
            <w:vAlign w:val="center"/>
          </w:tcPr>
          <w:p w:rsidR="00E008B4" w:rsidRPr="00CA78AC" w:rsidRDefault="00E008B4" w:rsidP="0050672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850</w:t>
            </w:r>
          </w:p>
        </w:tc>
      </w:tr>
      <w:tr w:rsidR="00E008B4" w:rsidRPr="00AD1C4D" w:rsidTr="0050672A">
        <w:trPr>
          <w:jc w:val="center"/>
        </w:trPr>
        <w:tc>
          <w:tcPr>
            <w:tcW w:w="9919" w:type="dxa"/>
            <w:gridSpan w:val="4"/>
          </w:tcPr>
          <w:p w:rsidR="00E008B4" w:rsidRPr="00AD1C4D" w:rsidRDefault="00E008B4" w:rsidP="0050672A">
            <w:pPr>
              <w:jc w:val="center"/>
              <w:rPr>
                <w:sz w:val="22"/>
                <w:szCs w:val="22"/>
              </w:rPr>
            </w:pPr>
            <w:r w:rsidRPr="00AD1C4D">
              <w:rPr>
                <w:b/>
                <w:sz w:val="22"/>
                <w:szCs w:val="22"/>
              </w:rPr>
              <w:t>Электрические характеристики</w:t>
            </w:r>
          </w:p>
        </w:tc>
      </w:tr>
      <w:tr w:rsidR="00E008B4" w:rsidRPr="00AD1C4D" w:rsidTr="00E008B4">
        <w:trPr>
          <w:jc w:val="center"/>
        </w:trPr>
        <w:tc>
          <w:tcPr>
            <w:tcW w:w="5240" w:type="dxa"/>
            <w:gridSpan w:val="2"/>
            <w:vAlign w:val="center"/>
          </w:tcPr>
          <w:p w:rsidR="00E008B4" w:rsidRPr="00135C40" w:rsidRDefault="00E008B4" w:rsidP="0050672A">
            <w:pPr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 xml:space="preserve">Электропитание </w:t>
            </w:r>
          </w:p>
        </w:tc>
        <w:tc>
          <w:tcPr>
            <w:tcW w:w="992" w:type="dxa"/>
            <w:vAlign w:val="center"/>
          </w:tcPr>
          <w:p w:rsidR="00E008B4" w:rsidRPr="0001459B" w:rsidRDefault="00E008B4" w:rsidP="0050672A">
            <w:pPr>
              <w:jc w:val="center"/>
              <w:rPr>
                <w:sz w:val="22"/>
                <w:szCs w:val="22"/>
              </w:rPr>
            </w:pPr>
            <w:r w:rsidRPr="0001459B">
              <w:rPr>
                <w:sz w:val="22"/>
                <w:szCs w:val="22"/>
              </w:rPr>
              <w:t>Ф/В/Гц</w:t>
            </w:r>
          </w:p>
        </w:tc>
        <w:tc>
          <w:tcPr>
            <w:tcW w:w="3687" w:type="dxa"/>
            <w:vAlign w:val="center"/>
          </w:tcPr>
          <w:p w:rsidR="00E008B4" w:rsidRPr="0001459B" w:rsidRDefault="00E008B4" w:rsidP="0050672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1/2</w:t>
            </w:r>
            <w:r w:rsidRPr="00916159">
              <w:rPr>
                <w:sz w:val="22"/>
                <w:szCs w:val="22"/>
              </w:rPr>
              <w:t>3</w:t>
            </w:r>
            <w:r w:rsidRPr="0001459B">
              <w:rPr>
                <w:sz w:val="22"/>
                <w:szCs w:val="22"/>
              </w:rPr>
              <w:t>0/50</w:t>
            </w:r>
          </w:p>
        </w:tc>
      </w:tr>
      <w:tr w:rsidR="00E008B4" w:rsidRPr="00AD1C4D" w:rsidTr="00E008B4">
        <w:trPr>
          <w:jc w:val="center"/>
        </w:trPr>
        <w:tc>
          <w:tcPr>
            <w:tcW w:w="5240" w:type="dxa"/>
            <w:gridSpan w:val="2"/>
            <w:vAlign w:val="center"/>
          </w:tcPr>
          <w:p w:rsidR="00E008B4" w:rsidRPr="001D0C4B" w:rsidRDefault="00E008B4" w:rsidP="0050672A">
            <w:pPr>
              <w:rPr>
                <w:sz w:val="22"/>
                <w:szCs w:val="22"/>
              </w:rPr>
            </w:pPr>
            <w:r w:rsidRPr="000E2979">
              <w:rPr>
                <w:sz w:val="22"/>
                <w:szCs w:val="22"/>
              </w:rPr>
              <w:t>Макс. номинальный ток</w:t>
            </w:r>
          </w:p>
        </w:tc>
        <w:tc>
          <w:tcPr>
            <w:tcW w:w="992" w:type="dxa"/>
            <w:vAlign w:val="center"/>
          </w:tcPr>
          <w:p w:rsidR="00E008B4" w:rsidRPr="00812D3E" w:rsidRDefault="00E008B4" w:rsidP="0050672A">
            <w:pPr>
              <w:jc w:val="center"/>
              <w:rPr>
                <w:sz w:val="22"/>
                <w:szCs w:val="22"/>
              </w:rPr>
            </w:pPr>
            <w:r w:rsidRPr="00812D3E">
              <w:rPr>
                <w:sz w:val="22"/>
                <w:szCs w:val="22"/>
              </w:rPr>
              <w:t>А</w:t>
            </w:r>
          </w:p>
        </w:tc>
        <w:tc>
          <w:tcPr>
            <w:tcW w:w="3687" w:type="dxa"/>
            <w:vAlign w:val="center"/>
          </w:tcPr>
          <w:p w:rsidR="00E008B4" w:rsidRPr="00812D3E" w:rsidRDefault="00E008B4" w:rsidP="0050672A">
            <w:pPr>
              <w:jc w:val="center"/>
              <w:rPr>
                <w:sz w:val="22"/>
                <w:szCs w:val="22"/>
              </w:rPr>
            </w:pPr>
            <w:r w:rsidRPr="00812D3E">
              <w:rPr>
                <w:sz w:val="22"/>
                <w:szCs w:val="22"/>
              </w:rPr>
              <w:t>5</w:t>
            </w:r>
          </w:p>
        </w:tc>
      </w:tr>
      <w:tr w:rsidR="00E008B4" w:rsidRPr="00AD1C4D" w:rsidTr="00E008B4">
        <w:trPr>
          <w:trHeight w:val="646"/>
          <w:jc w:val="center"/>
        </w:trPr>
        <w:tc>
          <w:tcPr>
            <w:tcW w:w="2263" w:type="dxa"/>
            <w:vAlign w:val="center"/>
          </w:tcPr>
          <w:p w:rsidR="00E008B4" w:rsidRPr="00E4197E" w:rsidRDefault="00E008B4" w:rsidP="0050672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Номинальная входная мощность</w:t>
            </w:r>
          </w:p>
        </w:tc>
        <w:tc>
          <w:tcPr>
            <w:tcW w:w="2977" w:type="dxa"/>
            <w:vAlign w:val="center"/>
          </w:tcPr>
          <w:p w:rsidR="00E008B4" w:rsidRDefault="00E008B4" w:rsidP="0050672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Скорость</w:t>
            </w:r>
          </w:p>
          <w:p w:rsidR="00E008B4" w:rsidRPr="00E4197E" w:rsidRDefault="00E008B4" w:rsidP="0050672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  <w:lang w:val="en-US"/>
              </w:rPr>
              <w:t>L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992" w:type="dxa"/>
            <w:vAlign w:val="center"/>
          </w:tcPr>
          <w:p w:rsidR="00E008B4" w:rsidRPr="00E4197E" w:rsidRDefault="00E008B4" w:rsidP="0050672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кВт</w:t>
            </w:r>
          </w:p>
        </w:tc>
        <w:tc>
          <w:tcPr>
            <w:tcW w:w="3687" w:type="dxa"/>
            <w:vAlign w:val="center"/>
          </w:tcPr>
          <w:p w:rsidR="00E008B4" w:rsidRPr="00916159" w:rsidRDefault="00E008B4" w:rsidP="0050672A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0.0</w:t>
            </w:r>
            <w:r>
              <w:rPr>
                <w:sz w:val="22"/>
                <w:szCs w:val="22"/>
                <w:lang w:val="en-US"/>
              </w:rPr>
              <w:t>4</w:t>
            </w:r>
          </w:p>
        </w:tc>
      </w:tr>
      <w:tr w:rsidR="00E008B4" w:rsidRPr="00AD1C4D" w:rsidTr="00E008B4">
        <w:trPr>
          <w:trHeight w:val="281"/>
          <w:jc w:val="center"/>
        </w:trPr>
        <w:tc>
          <w:tcPr>
            <w:tcW w:w="9919" w:type="dxa"/>
            <w:gridSpan w:val="4"/>
            <w:vAlign w:val="center"/>
          </w:tcPr>
          <w:p w:rsidR="00E008B4" w:rsidRDefault="00E008B4" w:rsidP="0050672A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Хладагент</w:t>
            </w:r>
          </w:p>
        </w:tc>
      </w:tr>
      <w:tr w:rsidR="00E008B4" w:rsidRPr="00AD1C4D" w:rsidTr="00E008B4">
        <w:trPr>
          <w:trHeight w:val="270"/>
          <w:jc w:val="center"/>
        </w:trPr>
        <w:tc>
          <w:tcPr>
            <w:tcW w:w="5240" w:type="dxa"/>
            <w:gridSpan w:val="2"/>
          </w:tcPr>
          <w:p w:rsidR="00E008B4" w:rsidRPr="00234357" w:rsidRDefault="00E008B4" w:rsidP="0050672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Вид</w:t>
            </w:r>
          </w:p>
        </w:tc>
        <w:tc>
          <w:tcPr>
            <w:tcW w:w="992" w:type="dxa"/>
            <w:vAlign w:val="center"/>
          </w:tcPr>
          <w:p w:rsidR="00E008B4" w:rsidRDefault="00E008B4" w:rsidP="0050672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3687" w:type="dxa"/>
            <w:vAlign w:val="center"/>
          </w:tcPr>
          <w:p w:rsidR="00E008B4" w:rsidRDefault="00E008B4" w:rsidP="0050672A">
            <w:pPr>
              <w:jc w:val="center"/>
              <w:rPr>
                <w:sz w:val="22"/>
                <w:szCs w:val="22"/>
              </w:rPr>
            </w:pPr>
            <w:r w:rsidRPr="00E9687C">
              <w:rPr>
                <w:sz w:val="22"/>
                <w:szCs w:val="22"/>
                <w:lang w:val="en-US"/>
              </w:rPr>
              <w:t xml:space="preserve">R410A </w:t>
            </w:r>
            <w:proofErr w:type="spellStart"/>
            <w:r w:rsidRPr="00E9687C">
              <w:rPr>
                <w:sz w:val="22"/>
                <w:szCs w:val="22"/>
                <w:lang w:val="en-US"/>
              </w:rPr>
              <w:t>или</w:t>
            </w:r>
            <w:proofErr w:type="spellEnd"/>
            <w:r w:rsidRPr="00E9687C">
              <w:rPr>
                <w:sz w:val="22"/>
                <w:szCs w:val="22"/>
                <w:lang w:val="en-US"/>
              </w:rPr>
              <w:t xml:space="preserve"> R32</w:t>
            </w:r>
          </w:p>
        </w:tc>
      </w:tr>
      <w:tr w:rsidR="00E008B4" w:rsidRPr="00AD1C4D" w:rsidTr="00E008B4">
        <w:trPr>
          <w:trHeight w:val="646"/>
          <w:jc w:val="center"/>
        </w:trPr>
        <w:tc>
          <w:tcPr>
            <w:tcW w:w="5240" w:type="dxa"/>
            <w:gridSpan w:val="2"/>
          </w:tcPr>
          <w:p w:rsidR="00E008B4" w:rsidRPr="00DD0541" w:rsidRDefault="00E008B4" w:rsidP="0050672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Состав</w:t>
            </w:r>
          </w:p>
        </w:tc>
        <w:tc>
          <w:tcPr>
            <w:tcW w:w="992" w:type="dxa"/>
            <w:vAlign w:val="center"/>
          </w:tcPr>
          <w:p w:rsidR="00E008B4" w:rsidRDefault="00E008B4" w:rsidP="0050672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3687" w:type="dxa"/>
            <w:vAlign w:val="center"/>
          </w:tcPr>
          <w:p w:rsidR="00E008B4" w:rsidRDefault="00E008B4" w:rsidP="0050672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R410A:</w:t>
            </w:r>
            <w:r w:rsidRPr="00E9687C">
              <w:rPr>
                <w:sz w:val="22"/>
                <w:szCs w:val="22"/>
              </w:rPr>
              <w:t xml:space="preserve"> </w:t>
            </w:r>
            <w:proofErr w:type="spellStart"/>
            <w:r w:rsidRPr="00E9687C">
              <w:rPr>
                <w:sz w:val="22"/>
                <w:szCs w:val="22"/>
              </w:rPr>
              <w:t>зеотропная</w:t>
            </w:r>
            <w:proofErr w:type="spellEnd"/>
            <w:r w:rsidRPr="00E9687C">
              <w:rPr>
                <w:sz w:val="22"/>
                <w:szCs w:val="22"/>
              </w:rPr>
              <w:t xml:space="preserve"> смесь из 50 % дифторметана R-32(CH2F2) и 50 % пентафторэтана R-125(CHF2CF3)</w:t>
            </w:r>
          </w:p>
          <w:p w:rsidR="00E008B4" w:rsidRDefault="00E008B4" w:rsidP="0050672A">
            <w:pPr>
              <w:jc w:val="center"/>
              <w:rPr>
                <w:sz w:val="22"/>
                <w:szCs w:val="22"/>
              </w:rPr>
            </w:pPr>
            <w:r w:rsidRPr="00294001">
              <w:rPr>
                <w:sz w:val="22"/>
                <w:szCs w:val="22"/>
                <w:lang w:val="en-US"/>
              </w:rPr>
              <w:t>R32</w:t>
            </w:r>
            <w:r>
              <w:rPr>
                <w:sz w:val="22"/>
                <w:szCs w:val="22"/>
              </w:rPr>
              <w:t>:</w:t>
            </w:r>
            <w:r>
              <w:t xml:space="preserve"> </w:t>
            </w:r>
            <w:r w:rsidRPr="00B05F0B">
              <w:rPr>
                <w:sz w:val="22"/>
                <w:szCs w:val="22"/>
              </w:rPr>
              <w:t>100%</w:t>
            </w:r>
            <w:r>
              <w:t xml:space="preserve"> </w:t>
            </w:r>
            <w:hyperlink r:id="rId20" w:tooltip="Дифторметан (страница отсутствует)" w:history="1">
              <w:r>
                <w:rPr>
                  <w:sz w:val="22"/>
                  <w:szCs w:val="22"/>
                </w:rPr>
                <w:t xml:space="preserve">дифторметан </w:t>
              </w:r>
              <w:r w:rsidRPr="005A6C22">
                <w:rPr>
                  <w:sz w:val="22"/>
                  <w:szCs w:val="22"/>
                </w:rPr>
                <w:t>R-32</w:t>
              </w:r>
            </w:hyperlink>
            <w:r>
              <w:rPr>
                <w:sz w:val="22"/>
                <w:szCs w:val="22"/>
              </w:rPr>
              <w:t xml:space="preserve"> (</w:t>
            </w:r>
            <w:r w:rsidRPr="005A6C22">
              <w:rPr>
                <w:sz w:val="22"/>
                <w:szCs w:val="22"/>
              </w:rPr>
              <w:t>CH</w:t>
            </w:r>
            <w:r w:rsidRPr="005A6C22">
              <w:rPr>
                <w:sz w:val="22"/>
                <w:szCs w:val="22"/>
                <w:vertAlign w:val="subscript"/>
              </w:rPr>
              <w:t>2</w:t>
            </w:r>
            <w:r w:rsidRPr="005A6C22">
              <w:rPr>
                <w:sz w:val="22"/>
                <w:szCs w:val="22"/>
              </w:rPr>
              <w:t>F</w:t>
            </w:r>
            <w:r w:rsidRPr="005A6C22">
              <w:rPr>
                <w:sz w:val="22"/>
                <w:szCs w:val="22"/>
                <w:vertAlign w:val="subscript"/>
              </w:rPr>
              <w:t>2</w:t>
            </w:r>
            <w:r w:rsidRPr="005A6C22">
              <w:rPr>
                <w:sz w:val="22"/>
                <w:szCs w:val="22"/>
              </w:rPr>
              <w:t>) </w:t>
            </w:r>
          </w:p>
        </w:tc>
      </w:tr>
      <w:tr w:rsidR="00E008B4" w:rsidRPr="00AD1C4D" w:rsidTr="00E008B4">
        <w:trPr>
          <w:trHeight w:val="342"/>
          <w:jc w:val="center"/>
        </w:trPr>
        <w:tc>
          <w:tcPr>
            <w:tcW w:w="5240" w:type="dxa"/>
            <w:gridSpan w:val="2"/>
          </w:tcPr>
          <w:p w:rsidR="00E008B4" w:rsidRPr="00DD0541" w:rsidRDefault="00E008B4" w:rsidP="0050672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Масса</w:t>
            </w:r>
          </w:p>
        </w:tc>
        <w:tc>
          <w:tcPr>
            <w:tcW w:w="992" w:type="dxa"/>
            <w:vAlign w:val="center"/>
          </w:tcPr>
          <w:p w:rsidR="00E008B4" w:rsidRDefault="00E008B4" w:rsidP="0050672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3687" w:type="dxa"/>
            <w:vAlign w:val="center"/>
          </w:tcPr>
          <w:p w:rsidR="00E008B4" w:rsidRDefault="00E008B4" w:rsidP="0050672A">
            <w:pPr>
              <w:jc w:val="center"/>
              <w:rPr>
                <w:sz w:val="22"/>
                <w:szCs w:val="22"/>
              </w:rPr>
            </w:pPr>
            <w:r w:rsidRPr="00AC642B">
              <w:rPr>
                <w:sz w:val="22"/>
                <w:szCs w:val="22"/>
              </w:rPr>
              <w:t xml:space="preserve"> Технически не заправлен</w:t>
            </w:r>
          </w:p>
        </w:tc>
      </w:tr>
      <w:tr w:rsidR="00E008B4" w:rsidRPr="00AD1C4D" w:rsidTr="0050672A">
        <w:trPr>
          <w:trHeight w:val="331"/>
          <w:jc w:val="center"/>
        </w:trPr>
        <w:tc>
          <w:tcPr>
            <w:tcW w:w="9919" w:type="dxa"/>
            <w:gridSpan w:val="4"/>
            <w:vAlign w:val="center"/>
          </w:tcPr>
          <w:p w:rsidR="00E008B4" w:rsidRDefault="00E008B4" w:rsidP="0050672A">
            <w:pPr>
              <w:jc w:val="center"/>
              <w:rPr>
                <w:sz w:val="22"/>
                <w:szCs w:val="22"/>
              </w:rPr>
            </w:pPr>
            <w:r w:rsidRPr="00760701">
              <w:rPr>
                <w:b/>
                <w:sz w:val="22"/>
                <w:szCs w:val="22"/>
              </w:rPr>
              <w:t>Веса и размер</w:t>
            </w:r>
          </w:p>
        </w:tc>
      </w:tr>
      <w:tr w:rsidR="00E008B4" w:rsidRPr="00AD1C4D" w:rsidTr="00E008B4">
        <w:trPr>
          <w:trHeight w:val="241"/>
          <w:jc w:val="center"/>
        </w:trPr>
        <w:tc>
          <w:tcPr>
            <w:tcW w:w="5240" w:type="dxa"/>
            <w:gridSpan w:val="2"/>
          </w:tcPr>
          <w:p w:rsidR="00E008B4" w:rsidRPr="00AD1C4D" w:rsidRDefault="00E008B4" w:rsidP="0050672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</w:t>
            </w:r>
          </w:p>
        </w:tc>
        <w:tc>
          <w:tcPr>
            <w:tcW w:w="992" w:type="dxa"/>
            <w:vAlign w:val="center"/>
          </w:tcPr>
          <w:p w:rsidR="00E008B4" w:rsidRPr="00AD1C4D" w:rsidRDefault="00E008B4" w:rsidP="0050672A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</w:t>
            </w:r>
            <w:r>
              <w:rPr>
                <w:sz w:val="22"/>
                <w:szCs w:val="22"/>
              </w:rPr>
              <w:t>г</w:t>
            </w:r>
          </w:p>
        </w:tc>
        <w:tc>
          <w:tcPr>
            <w:tcW w:w="3687" w:type="dxa"/>
            <w:vAlign w:val="center"/>
          </w:tcPr>
          <w:p w:rsidR="00E008B4" w:rsidRPr="00916159" w:rsidRDefault="00E008B4" w:rsidP="0050672A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  <w:lang w:val="en-US"/>
              </w:rPr>
              <w:t>5</w:t>
            </w:r>
          </w:p>
        </w:tc>
      </w:tr>
      <w:tr w:rsidR="00E008B4" w:rsidRPr="00AD1C4D" w:rsidTr="00E008B4">
        <w:trPr>
          <w:trHeight w:val="245"/>
          <w:jc w:val="center"/>
        </w:trPr>
        <w:tc>
          <w:tcPr>
            <w:tcW w:w="5240" w:type="dxa"/>
            <w:gridSpan w:val="2"/>
          </w:tcPr>
          <w:p w:rsidR="00E008B4" w:rsidRPr="00AD1C4D" w:rsidRDefault="00E008B4" w:rsidP="0050672A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Габариты:</w:t>
            </w:r>
          </w:p>
        </w:tc>
        <w:tc>
          <w:tcPr>
            <w:tcW w:w="992" w:type="dxa"/>
            <w:vAlign w:val="center"/>
          </w:tcPr>
          <w:p w:rsidR="00E008B4" w:rsidRPr="00AD1C4D" w:rsidRDefault="00E008B4" w:rsidP="005067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87" w:type="dxa"/>
            <w:vAlign w:val="center"/>
          </w:tcPr>
          <w:p w:rsidR="00E008B4" w:rsidRPr="00AD1C4D" w:rsidRDefault="00E008B4" w:rsidP="0050672A">
            <w:pPr>
              <w:jc w:val="center"/>
              <w:rPr>
                <w:sz w:val="22"/>
                <w:szCs w:val="22"/>
              </w:rPr>
            </w:pPr>
          </w:p>
        </w:tc>
      </w:tr>
      <w:tr w:rsidR="00E008B4" w:rsidRPr="00AD1C4D" w:rsidTr="00E008B4">
        <w:trPr>
          <w:trHeight w:val="277"/>
          <w:jc w:val="center"/>
        </w:trPr>
        <w:tc>
          <w:tcPr>
            <w:tcW w:w="5240" w:type="dxa"/>
            <w:gridSpan w:val="2"/>
          </w:tcPr>
          <w:p w:rsidR="00E008B4" w:rsidRPr="00AD1C4D" w:rsidRDefault="00E008B4" w:rsidP="0050672A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длина</w:t>
            </w:r>
          </w:p>
        </w:tc>
        <w:tc>
          <w:tcPr>
            <w:tcW w:w="992" w:type="dxa"/>
            <w:vAlign w:val="center"/>
          </w:tcPr>
          <w:p w:rsidR="00E008B4" w:rsidRPr="00AD1C4D" w:rsidRDefault="00E008B4" w:rsidP="0050672A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3687" w:type="dxa"/>
            <w:vAlign w:val="center"/>
          </w:tcPr>
          <w:p w:rsidR="00E008B4" w:rsidRPr="00135C40" w:rsidRDefault="00E008B4" w:rsidP="0050672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</w:t>
            </w:r>
          </w:p>
        </w:tc>
      </w:tr>
      <w:tr w:rsidR="00E008B4" w:rsidRPr="00AD1C4D" w:rsidTr="00E008B4">
        <w:trPr>
          <w:trHeight w:val="280"/>
          <w:jc w:val="center"/>
        </w:trPr>
        <w:tc>
          <w:tcPr>
            <w:tcW w:w="5240" w:type="dxa"/>
            <w:gridSpan w:val="2"/>
          </w:tcPr>
          <w:p w:rsidR="00E008B4" w:rsidRPr="00AD1C4D" w:rsidRDefault="00E008B4" w:rsidP="0050672A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ширина</w:t>
            </w:r>
          </w:p>
        </w:tc>
        <w:tc>
          <w:tcPr>
            <w:tcW w:w="992" w:type="dxa"/>
            <w:vAlign w:val="center"/>
          </w:tcPr>
          <w:p w:rsidR="00E008B4" w:rsidRPr="00AD1C4D" w:rsidRDefault="00E008B4" w:rsidP="0050672A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3687" w:type="dxa"/>
            <w:vAlign w:val="center"/>
          </w:tcPr>
          <w:p w:rsidR="00E008B4" w:rsidRPr="00135C40" w:rsidRDefault="00E008B4" w:rsidP="0050672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750</w:t>
            </w:r>
          </w:p>
        </w:tc>
      </w:tr>
      <w:tr w:rsidR="00E008B4" w:rsidRPr="00AD1C4D" w:rsidTr="00E008B4">
        <w:trPr>
          <w:trHeight w:val="271"/>
          <w:jc w:val="center"/>
        </w:trPr>
        <w:tc>
          <w:tcPr>
            <w:tcW w:w="5240" w:type="dxa"/>
            <w:gridSpan w:val="2"/>
          </w:tcPr>
          <w:p w:rsidR="00E008B4" w:rsidRPr="00AD1C4D" w:rsidRDefault="00E008B4" w:rsidP="0050672A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высота</w:t>
            </w:r>
          </w:p>
        </w:tc>
        <w:tc>
          <w:tcPr>
            <w:tcW w:w="992" w:type="dxa"/>
            <w:vAlign w:val="center"/>
          </w:tcPr>
          <w:p w:rsidR="00E008B4" w:rsidRPr="00AD1C4D" w:rsidRDefault="00E008B4" w:rsidP="0050672A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3687" w:type="dxa"/>
            <w:vAlign w:val="center"/>
          </w:tcPr>
          <w:p w:rsidR="00E008B4" w:rsidRPr="00916159" w:rsidRDefault="00E008B4" w:rsidP="0050672A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240</w:t>
            </w:r>
          </w:p>
        </w:tc>
      </w:tr>
    </w:tbl>
    <w:p w:rsidR="00310201" w:rsidRPr="000B1339" w:rsidRDefault="00310201" w:rsidP="00310201">
      <w:pPr>
        <w:jc w:val="both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* </w:t>
      </w:r>
      <w:r w:rsidRPr="000B1339">
        <w:rPr>
          <w:noProof/>
          <w:sz w:val="20"/>
          <w:szCs w:val="20"/>
        </w:rPr>
        <w:t xml:space="preserve">Наружный </w:t>
      </w:r>
      <w:r>
        <w:rPr>
          <w:noProof/>
          <w:sz w:val="20"/>
          <w:szCs w:val="20"/>
        </w:rPr>
        <w:t>диаметр</w:t>
      </w:r>
      <w:r w:rsidRPr="000B1339">
        <w:rPr>
          <w:noProof/>
          <w:sz w:val="20"/>
          <w:szCs w:val="20"/>
        </w:rPr>
        <w:t>.</w:t>
      </w:r>
    </w:p>
    <w:p w:rsidR="00310201" w:rsidRPr="000B1339" w:rsidRDefault="00310201" w:rsidP="00310201">
      <w:pPr>
        <w:jc w:val="both"/>
        <w:rPr>
          <w:noProof/>
          <w:sz w:val="20"/>
          <w:szCs w:val="20"/>
        </w:rPr>
      </w:pPr>
      <w:r>
        <w:rPr>
          <w:noProof/>
          <w:sz w:val="20"/>
          <w:szCs w:val="20"/>
        </w:rPr>
        <w:t>**</w:t>
      </w:r>
      <w:r>
        <w:rPr>
          <w:sz w:val="22"/>
          <w:szCs w:val="22"/>
        </w:rPr>
        <w:t xml:space="preserve"> SP: в</w:t>
      </w:r>
      <w:r w:rsidRPr="000B1339">
        <w:rPr>
          <w:noProof/>
          <w:sz w:val="20"/>
          <w:szCs w:val="20"/>
        </w:rPr>
        <w:t>нешнее статическое давление (устанавливается с помощью дополнительной функции «C5» на пульте дистанционного управлен</w:t>
      </w:r>
      <w:r>
        <w:rPr>
          <w:noProof/>
          <w:sz w:val="20"/>
          <w:szCs w:val="20"/>
        </w:rPr>
        <w:t>ия: 00: стандартное, 01: высокое, 02: низкое</w:t>
      </w:r>
      <w:r w:rsidRPr="000B1339">
        <w:rPr>
          <w:noProof/>
          <w:sz w:val="20"/>
          <w:szCs w:val="20"/>
        </w:rPr>
        <w:t>).</w:t>
      </w:r>
    </w:p>
    <w:p w:rsidR="00310201" w:rsidRPr="000B1339" w:rsidRDefault="00310201" w:rsidP="00310201">
      <w:pPr>
        <w:jc w:val="both"/>
        <w:rPr>
          <w:noProof/>
          <w:sz w:val="20"/>
          <w:szCs w:val="20"/>
        </w:rPr>
      </w:pPr>
      <w:r w:rsidRPr="000B1339">
        <w:rPr>
          <w:noProof/>
          <w:sz w:val="20"/>
          <w:szCs w:val="20"/>
        </w:rPr>
        <w:lastRenderedPageBreak/>
        <w:t>Номинальное: внешнее статическое давление при номинальном расходе воздуха.</w:t>
      </w:r>
    </w:p>
    <w:p w:rsidR="00310201" w:rsidRPr="000B1339" w:rsidRDefault="00310201" w:rsidP="00310201">
      <w:pPr>
        <w:jc w:val="both"/>
        <w:rPr>
          <w:noProof/>
          <w:sz w:val="20"/>
          <w:szCs w:val="20"/>
        </w:rPr>
      </w:pPr>
      <w:r>
        <w:rPr>
          <w:sz w:val="22"/>
          <w:szCs w:val="22"/>
        </w:rPr>
        <w:t>SP</w:t>
      </w:r>
      <w:r>
        <w:rPr>
          <w:noProof/>
          <w:sz w:val="20"/>
          <w:szCs w:val="20"/>
        </w:rPr>
        <w:t>: 02 - низкое</w:t>
      </w:r>
      <w:r w:rsidRPr="000B1339">
        <w:rPr>
          <w:noProof/>
          <w:sz w:val="20"/>
          <w:szCs w:val="20"/>
        </w:rPr>
        <w:t xml:space="preserve"> при минимальном расходе воздуха</w:t>
      </w:r>
      <w:r>
        <w:rPr>
          <w:noProof/>
          <w:sz w:val="20"/>
          <w:szCs w:val="20"/>
        </w:rPr>
        <w:t>.</w:t>
      </w:r>
    </w:p>
    <w:p w:rsidR="00310201" w:rsidRDefault="00310201" w:rsidP="00310201">
      <w:pPr>
        <w:jc w:val="both"/>
        <w:rPr>
          <w:noProof/>
          <w:sz w:val="20"/>
          <w:szCs w:val="20"/>
        </w:rPr>
      </w:pPr>
      <w:r w:rsidRPr="000B1339">
        <w:rPr>
          <w:noProof/>
          <w:sz w:val="20"/>
          <w:szCs w:val="20"/>
        </w:rPr>
        <w:t>Данные звуковой мощности при номинальном внешнем статическом давлении</w:t>
      </w:r>
      <w:r>
        <w:rPr>
          <w:noProof/>
          <w:sz w:val="20"/>
          <w:szCs w:val="20"/>
        </w:rPr>
        <w:t>.</w:t>
      </w:r>
    </w:p>
    <w:p w:rsidR="00C9210E" w:rsidRDefault="00C9210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2" w:name="_Toc85529568"/>
      <w:bookmarkStart w:id="13" w:name="_Toc85727928"/>
      <w:bookmarkStart w:id="14" w:name="_Ref86669666"/>
    </w:p>
    <w:p w:rsidR="00200C8E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r w:rsidRPr="008542FB">
        <w:rPr>
          <w:rFonts w:ascii="Times New Roman" w:hAnsi="Times New Roman"/>
          <w:b w:val="0"/>
          <w:sz w:val="22"/>
          <w:szCs w:val="22"/>
        </w:rPr>
        <w:t>2.2 Описание изделия</w:t>
      </w:r>
      <w:bookmarkEnd w:id="12"/>
      <w:bookmarkEnd w:id="13"/>
      <w:bookmarkEnd w:id="14"/>
    </w:p>
    <w:p w:rsidR="00B16FB7" w:rsidRPr="00B16FB7" w:rsidRDefault="00B16FB7" w:rsidP="00B16FB7"/>
    <w:p w:rsidR="001D425F" w:rsidRPr="009E2744" w:rsidRDefault="001D425F" w:rsidP="0011221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 канального типа </w:t>
      </w:r>
      <w:r>
        <w:rPr>
          <w:sz w:val="22"/>
          <w:szCs w:val="22"/>
        </w:rPr>
        <w:t>средненапорн</w:t>
      </w:r>
      <w:r w:rsidR="003C53C2">
        <w:rPr>
          <w:sz w:val="22"/>
          <w:szCs w:val="22"/>
        </w:rPr>
        <w:t xml:space="preserve">ый </w:t>
      </w:r>
      <w:r w:rsidR="003C53C2" w:rsidRPr="003C53C2">
        <w:rPr>
          <w:sz w:val="22"/>
          <w:szCs w:val="22"/>
        </w:rPr>
        <w:t>RPI-1.5FSRE</w:t>
      </w:r>
      <w:r w:rsidR="003C53C2">
        <w:rPr>
          <w:sz w:val="22"/>
          <w:szCs w:val="22"/>
        </w:rPr>
        <w:t xml:space="preserve"> </w:t>
      </w:r>
      <w:r>
        <w:rPr>
          <w:sz w:val="22"/>
          <w:szCs w:val="22"/>
        </w:rPr>
        <w:t>предназначен</w:t>
      </w:r>
      <w:r w:rsidRPr="009E2744">
        <w:rPr>
          <w:sz w:val="22"/>
          <w:szCs w:val="22"/>
        </w:rPr>
        <w:t xml:space="preserve"> для обеспечения подвода</w:t>
      </w:r>
      <w:r>
        <w:rPr>
          <w:sz w:val="22"/>
          <w:szCs w:val="22"/>
        </w:rPr>
        <w:t xml:space="preserve"> кондиционированного воздуха </w:t>
      </w:r>
      <w:r w:rsidRPr="009E2744">
        <w:rPr>
          <w:sz w:val="22"/>
          <w:szCs w:val="22"/>
        </w:rPr>
        <w:t>в замкнутое пространство комнаты или зоны</w:t>
      </w:r>
      <w:r>
        <w:rPr>
          <w:sz w:val="22"/>
          <w:szCs w:val="22"/>
        </w:rPr>
        <w:t xml:space="preserve"> с</w:t>
      </w:r>
      <w:r w:rsidRPr="009E2744">
        <w:rPr>
          <w:sz w:val="22"/>
          <w:szCs w:val="22"/>
        </w:rPr>
        <w:t xml:space="preserve"> использовани</w:t>
      </w:r>
      <w:r>
        <w:rPr>
          <w:sz w:val="22"/>
          <w:szCs w:val="22"/>
        </w:rPr>
        <w:t>ем</w:t>
      </w:r>
      <w:r w:rsidRPr="009E2744">
        <w:rPr>
          <w:sz w:val="22"/>
          <w:szCs w:val="22"/>
        </w:rPr>
        <w:t xml:space="preserve"> воздуховодов</w:t>
      </w:r>
      <w:r>
        <w:rPr>
          <w:sz w:val="22"/>
          <w:szCs w:val="22"/>
        </w:rPr>
        <w:t>.</w:t>
      </w:r>
    </w:p>
    <w:p w:rsidR="001D425F" w:rsidRDefault="001D425F" w:rsidP="001D425F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 xml:space="preserve"> работает в составе системы кондиционирования с наружными блоками серий UTOPIA и  SET-FREE.</w:t>
      </w:r>
    </w:p>
    <w:p w:rsidR="001D425F" w:rsidRDefault="001D425F" w:rsidP="001D425F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 xml:space="preserve"> оснащен</w:t>
      </w:r>
      <w:r w:rsidRPr="0064700B">
        <w:rPr>
          <w:sz w:val="22"/>
          <w:szCs w:val="22"/>
        </w:rPr>
        <w:t xml:space="preserve"> двигателем посто</w:t>
      </w:r>
      <w:r>
        <w:rPr>
          <w:sz w:val="22"/>
          <w:szCs w:val="22"/>
        </w:rPr>
        <w:t>янного тока с инверторным управ</w:t>
      </w:r>
      <w:r w:rsidRPr="0064700B">
        <w:rPr>
          <w:sz w:val="22"/>
          <w:szCs w:val="22"/>
        </w:rPr>
        <w:t>лением — DC INVERTER.</w:t>
      </w:r>
    </w:p>
    <w:p w:rsidR="001D425F" w:rsidRDefault="001D425F" w:rsidP="001D425F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E06CE4">
        <w:rPr>
          <w:sz w:val="22"/>
          <w:szCs w:val="22"/>
        </w:rPr>
        <w:t xml:space="preserve">Новый негорючий изоляционный материал сертифицирован по классу воспламеняемости </w:t>
      </w:r>
    </w:p>
    <w:p w:rsidR="001D425F" w:rsidRDefault="001D425F" w:rsidP="001D425F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E06CE4">
        <w:rPr>
          <w:sz w:val="22"/>
          <w:szCs w:val="22"/>
        </w:rPr>
        <w:t>«B s3 d1» (на основе европейского стандарта EN 13501-1 + 1: 2009).</w:t>
      </w:r>
    </w:p>
    <w:p w:rsidR="001D425F" w:rsidRPr="0075103B" w:rsidRDefault="00F2402A" w:rsidP="001D425F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Изделие </w:t>
      </w:r>
      <w:r w:rsidR="001D425F">
        <w:rPr>
          <w:sz w:val="22"/>
          <w:szCs w:val="22"/>
        </w:rPr>
        <w:t>имее</w:t>
      </w:r>
      <w:r w:rsidR="001D425F" w:rsidRPr="0075103B">
        <w:rPr>
          <w:sz w:val="22"/>
          <w:szCs w:val="22"/>
        </w:rPr>
        <w:t>т три уровня регулирования статического давления в зависимости от требований к установке:</w:t>
      </w:r>
    </w:p>
    <w:p w:rsidR="001D425F" w:rsidRPr="0075103B" w:rsidRDefault="001D425F" w:rsidP="001D425F">
      <w:pPr>
        <w:numPr>
          <w:ilvl w:val="0"/>
          <w:numId w:val="31"/>
        </w:numPr>
        <w:autoSpaceDE w:val="0"/>
        <w:autoSpaceDN w:val="0"/>
        <w:adjustRightInd w:val="0"/>
        <w:spacing w:after="20"/>
        <w:ind w:firstLine="709"/>
        <w:rPr>
          <w:sz w:val="22"/>
          <w:szCs w:val="22"/>
        </w:rPr>
      </w:pPr>
      <w:r w:rsidRPr="0075103B">
        <w:rPr>
          <w:sz w:val="22"/>
          <w:szCs w:val="22"/>
        </w:rPr>
        <w:t>Высокое статическое давление</w:t>
      </w:r>
      <w:r>
        <w:rPr>
          <w:sz w:val="22"/>
          <w:szCs w:val="22"/>
        </w:rPr>
        <w:t>;</w:t>
      </w:r>
    </w:p>
    <w:p w:rsidR="001D425F" w:rsidRPr="0075103B" w:rsidRDefault="001D425F" w:rsidP="001D425F">
      <w:pPr>
        <w:numPr>
          <w:ilvl w:val="0"/>
          <w:numId w:val="31"/>
        </w:numPr>
        <w:autoSpaceDE w:val="0"/>
        <w:autoSpaceDN w:val="0"/>
        <w:adjustRightInd w:val="0"/>
        <w:spacing w:after="20"/>
        <w:ind w:firstLine="709"/>
        <w:rPr>
          <w:sz w:val="22"/>
          <w:szCs w:val="22"/>
        </w:rPr>
      </w:pPr>
      <w:r w:rsidRPr="0075103B">
        <w:rPr>
          <w:sz w:val="22"/>
          <w:szCs w:val="22"/>
        </w:rPr>
        <w:t>Стандартное статическое давление (заводская настройка)</w:t>
      </w:r>
      <w:r>
        <w:rPr>
          <w:sz w:val="22"/>
          <w:szCs w:val="22"/>
        </w:rPr>
        <w:t>;</w:t>
      </w:r>
    </w:p>
    <w:p w:rsidR="001D425F" w:rsidRPr="0075103B" w:rsidRDefault="001D425F" w:rsidP="001D425F">
      <w:pPr>
        <w:numPr>
          <w:ilvl w:val="0"/>
          <w:numId w:val="31"/>
        </w:numPr>
        <w:autoSpaceDE w:val="0"/>
        <w:autoSpaceDN w:val="0"/>
        <w:adjustRightInd w:val="0"/>
        <w:ind w:firstLine="709"/>
        <w:rPr>
          <w:sz w:val="22"/>
          <w:szCs w:val="22"/>
        </w:rPr>
      </w:pPr>
      <w:r w:rsidRPr="0075103B">
        <w:rPr>
          <w:sz w:val="22"/>
          <w:szCs w:val="22"/>
        </w:rPr>
        <w:t>Низкое статическое давление</w:t>
      </w:r>
      <w:r>
        <w:rPr>
          <w:sz w:val="22"/>
          <w:szCs w:val="22"/>
        </w:rPr>
        <w:t>.</w:t>
      </w:r>
    </w:p>
    <w:p w:rsidR="001D425F" w:rsidRPr="0075103B" w:rsidRDefault="001D425F" w:rsidP="001D425F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75103B">
        <w:rPr>
          <w:sz w:val="22"/>
          <w:szCs w:val="22"/>
        </w:rPr>
        <w:t>Установка статического давления должна производиться с помощью пульта дистанционного управления.</w:t>
      </w:r>
    </w:p>
    <w:p w:rsidR="001D425F" w:rsidRPr="004060F5" w:rsidRDefault="001D425F" w:rsidP="001D425F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4060F5">
        <w:rPr>
          <w:sz w:val="22"/>
          <w:szCs w:val="22"/>
        </w:rPr>
        <w:t xml:space="preserve">Для удобства монтажа и технического обслуживания </w:t>
      </w: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</w:t>
      </w:r>
      <w:r w:rsidRPr="004060F5">
        <w:rPr>
          <w:sz w:val="22"/>
          <w:szCs w:val="22"/>
        </w:rPr>
        <w:t xml:space="preserve"> имеет возможность установки электрической коробки в различных конфигурациях – с левой </w:t>
      </w:r>
      <w:r>
        <w:rPr>
          <w:sz w:val="22"/>
          <w:szCs w:val="22"/>
        </w:rPr>
        <w:t>или</w:t>
      </w:r>
      <w:r w:rsidRPr="004060F5">
        <w:rPr>
          <w:sz w:val="22"/>
          <w:szCs w:val="22"/>
        </w:rPr>
        <w:t xml:space="preserve"> правой стороны </w:t>
      </w:r>
      <w:r>
        <w:rPr>
          <w:sz w:val="22"/>
          <w:szCs w:val="22"/>
        </w:rPr>
        <w:t xml:space="preserve">изделия, а также </w:t>
      </w:r>
      <w:r w:rsidRPr="004060F5">
        <w:rPr>
          <w:sz w:val="22"/>
          <w:szCs w:val="22"/>
        </w:rPr>
        <w:t xml:space="preserve">на стене. </w:t>
      </w:r>
    </w:p>
    <w:p w:rsidR="001D425F" w:rsidRDefault="001D425F" w:rsidP="001D425F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Все</w:t>
      </w:r>
      <w:r w:rsidRPr="004060F5">
        <w:rPr>
          <w:sz w:val="22"/>
          <w:szCs w:val="22"/>
        </w:rPr>
        <w:t xml:space="preserve"> трубопроводны</w:t>
      </w:r>
      <w:r>
        <w:rPr>
          <w:sz w:val="22"/>
          <w:szCs w:val="22"/>
        </w:rPr>
        <w:t>е соединения расположены</w:t>
      </w:r>
      <w:r w:rsidRPr="00CA0C5A">
        <w:rPr>
          <w:sz w:val="22"/>
          <w:szCs w:val="22"/>
        </w:rPr>
        <w:t xml:space="preserve"> на задней стороне </w:t>
      </w:r>
      <w:r>
        <w:rPr>
          <w:sz w:val="22"/>
          <w:szCs w:val="22"/>
        </w:rPr>
        <w:t>блока, что позволяет осуществлять монтаж в ограниченных пространствах.</w:t>
      </w:r>
    </w:p>
    <w:p w:rsidR="001D425F" w:rsidRDefault="001D425F" w:rsidP="001D425F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 xml:space="preserve"> имеет съемный дренажный насос, </w:t>
      </w:r>
      <w:r w:rsidRPr="00CA0C5A">
        <w:rPr>
          <w:sz w:val="22"/>
          <w:szCs w:val="22"/>
        </w:rPr>
        <w:t>отсоединяемый для установки самотечного дренажа.</w:t>
      </w:r>
      <w:r w:rsidRPr="009B64DB">
        <w:rPr>
          <w:sz w:val="22"/>
          <w:szCs w:val="22"/>
        </w:rPr>
        <w:t xml:space="preserve"> </w:t>
      </w:r>
    </w:p>
    <w:p w:rsidR="001D425F" w:rsidRDefault="001D425F" w:rsidP="001D425F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Сервисный доступ к воздушному фильтру с нижней и боковой стороны блока упрощает сборку и техническое обслуживание.</w:t>
      </w:r>
    </w:p>
    <w:p w:rsidR="001D425F" w:rsidRPr="00BD1CC7" w:rsidRDefault="001D425F" w:rsidP="001D425F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BD1CC7">
        <w:rPr>
          <w:sz w:val="22"/>
          <w:szCs w:val="22"/>
        </w:rPr>
        <w:t>Положение воздухозаборника по умолчанию можно изменит</w:t>
      </w:r>
      <w:r>
        <w:rPr>
          <w:sz w:val="22"/>
          <w:szCs w:val="22"/>
        </w:rPr>
        <w:t>ь с задней стороны на нижнюю с помощью дополнительных принадлежностей</w:t>
      </w:r>
      <w:r w:rsidRPr="00BD1CC7">
        <w:rPr>
          <w:sz w:val="22"/>
          <w:szCs w:val="22"/>
        </w:rPr>
        <w:t>.</w:t>
      </w:r>
    </w:p>
    <w:p w:rsidR="001D425F" w:rsidRPr="003F28A1" w:rsidRDefault="001D425F" w:rsidP="001D425F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</w:t>
      </w:r>
      <w:r w:rsidRPr="00500799">
        <w:rPr>
          <w:sz w:val="22"/>
          <w:szCs w:val="22"/>
        </w:rPr>
        <w:t xml:space="preserve"> имеет низкий уровень шума и </w:t>
      </w:r>
      <w:r>
        <w:rPr>
          <w:sz w:val="22"/>
          <w:szCs w:val="22"/>
        </w:rPr>
        <w:t xml:space="preserve">высокую </w:t>
      </w:r>
      <w:r w:rsidRPr="00500799">
        <w:rPr>
          <w:sz w:val="22"/>
          <w:szCs w:val="22"/>
        </w:rPr>
        <w:t>энерго</w:t>
      </w:r>
      <w:r>
        <w:rPr>
          <w:sz w:val="22"/>
          <w:szCs w:val="22"/>
        </w:rPr>
        <w:t>эффективность</w:t>
      </w:r>
      <w:r w:rsidRPr="00500799">
        <w:rPr>
          <w:sz w:val="22"/>
          <w:szCs w:val="22"/>
        </w:rPr>
        <w:t>.</w:t>
      </w:r>
    </w:p>
    <w:p w:rsidR="00B16FB7" w:rsidRDefault="00B16FB7" w:rsidP="00B16FB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5" w:name="_Toc85529569"/>
      <w:bookmarkStart w:id="16" w:name="_Toc85727929"/>
      <w:bookmarkStart w:id="17" w:name="_Ref86669675"/>
      <w:r w:rsidRPr="008542FB">
        <w:rPr>
          <w:rFonts w:ascii="Times New Roman" w:hAnsi="Times New Roman"/>
          <w:b w:val="0"/>
          <w:sz w:val="22"/>
          <w:szCs w:val="22"/>
        </w:rPr>
        <w:t>2.3 Принцип работы</w:t>
      </w:r>
      <w:bookmarkEnd w:id="15"/>
      <w:bookmarkEnd w:id="16"/>
      <w:bookmarkEnd w:id="17"/>
    </w:p>
    <w:p w:rsidR="00200C8E" w:rsidRDefault="00200C8E" w:rsidP="00200C8E">
      <w:pPr>
        <w:outlineLvl w:val="0"/>
        <w:rPr>
          <w:b/>
          <w:szCs w:val="28"/>
        </w:rPr>
      </w:pPr>
    </w:p>
    <w:p w:rsidR="00FA7A5C" w:rsidRPr="008F31F7" w:rsidRDefault="00FA7A5C" w:rsidP="00FA7A5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8F31F7">
        <w:rPr>
          <w:sz w:val="22"/>
          <w:szCs w:val="22"/>
        </w:rPr>
        <w:t>ромышленная система кондиционирования обрабатывает сигналы, которые задает ей пользователь (например, требуемую температуру в помещении, тип помещения) и сигналы, поступающие извне (например, температуру наружного воздуха). Далее система управления автоматически выбирает режим работы в соответствии заданными параметрами и с оптимальным энергопотреблением. Система кондиционирования регулирует температуру воздуха и его состав (частично, с помощью механических фильтров).</w:t>
      </w:r>
    </w:p>
    <w:p w:rsidR="00FA7A5C" w:rsidRDefault="00FA7A5C" w:rsidP="00FA7A5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8F31F7">
        <w:rPr>
          <w:sz w:val="22"/>
          <w:szCs w:val="22"/>
        </w:rPr>
        <w:t>Принцип работы основан на переносе тепловой энергии из охлаждаемого, кондиционируемого воздуха в воздух снаружи здания (в режиме охлаждения). Функцию передачи тепловой энергии выполняет  термодинамический процесс, протекающий внутри холодильного контура - фазовый переход хладагента (фреона). Когда фреон переходит из жидкого состояния в газообразное (испаряется), он поглощает тепловую энергию и охлаждает помещение, а при переходе хладагента из газообразного в жидкое состояние (конденсация) - наоборот, выделяет тепловую энергию и нагревает помещение. Данные процессы происходят в разных блоках: испарение происходит во внутреннем блоке, а конденсация в наружном.</w:t>
      </w:r>
    </w:p>
    <w:p w:rsidR="00200C8E" w:rsidRDefault="00FA7A5C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Общий вид изделия представлен</w:t>
      </w:r>
      <w:r w:rsidR="00200C8E" w:rsidRPr="003F28A1">
        <w:rPr>
          <w:sz w:val="22"/>
          <w:szCs w:val="22"/>
        </w:rPr>
        <w:t xml:space="preserve"> на рисунке 1.</w:t>
      </w:r>
    </w:p>
    <w:p w:rsidR="00200C8E" w:rsidRDefault="00200C8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FA7A5C" w:rsidRDefault="001D425F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4838065" cy="2222500"/>
            <wp:effectExtent l="0" t="0" r="635" b="6350"/>
            <wp:docPr id="11" name="Рисунок 11" descr="конструкция RP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онструкция RPI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8065" cy="222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7A5C" w:rsidRPr="006E30DA" w:rsidRDefault="00FA7A5C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200C8E" w:rsidRDefault="00200C8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 w:rsidRPr="000B7F96">
        <w:rPr>
          <w:sz w:val="20"/>
          <w:szCs w:val="20"/>
        </w:rPr>
        <w:t>Рисунок 1</w:t>
      </w:r>
    </w:p>
    <w:p w:rsidR="00FA7A5C" w:rsidRPr="000B7F96" w:rsidRDefault="00FA7A5C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</w:p>
    <w:p w:rsidR="00200C8E" w:rsidRDefault="007B2CEF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8" w:name="_Toc85529571"/>
      <w:bookmarkStart w:id="19" w:name="_Toc85727931"/>
      <w:bookmarkStart w:id="20" w:name="_Ref86669711"/>
      <w:r>
        <w:rPr>
          <w:rFonts w:ascii="Times New Roman" w:hAnsi="Times New Roman"/>
          <w:b w:val="0"/>
          <w:sz w:val="22"/>
          <w:szCs w:val="22"/>
        </w:rPr>
        <w:t>2.4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Требования к расположению изделия</w:t>
      </w:r>
      <w:bookmarkEnd w:id="18"/>
      <w:bookmarkEnd w:id="19"/>
      <w:bookmarkEnd w:id="20"/>
    </w:p>
    <w:p w:rsidR="00FA7A5C" w:rsidRPr="00FA7A5C" w:rsidRDefault="00FA7A5C" w:rsidP="00FA7A5C"/>
    <w:p w:rsidR="00200C8E" w:rsidRDefault="00200C8E" w:rsidP="00200C8E">
      <w:pPr>
        <w:outlineLvl w:val="0"/>
        <w:rPr>
          <w:b/>
          <w:szCs w:val="28"/>
        </w:rPr>
      </w:pPr>
    </w:p>
    <w:p w:rsidR="001D425F" w:rsidRPr="00135AED" w:rsidRDefault="001D425F" w:rsidP="001D425F">
      <w:pPr>
        <w:ind w:firstLine="709"/>
        <w:jc w:val="both"/>
        <w:rPr>
          <w:sz w:val="22"/>
          <w:szCs w:val="22"/>
        </w:rPr>
      </w:pPr>
      <w:r w:rsidRPr="00135AED">
        <w:rPr>
          <w:sz w:val="22"/>
          <w:szCs w:val="22"/>
        </w:rPr>
        <w:t>Принимайте во внимание распределение воздуха от каждого</w:t>
      </w:r>
      <w:r>
        <w:rPr>
          <w:sz w:val="22"/>
          <w:szCs w:val="22"/>
        </w:rPr>
        <w:t xml:space="preserve"> внутреннего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>а по помещению и выбирай</w:t>
      </w:r>
      <w:r w:rsidRPr="00135AED">
        <w:rPr>
          <w:sz w:val="22"/>
          <w:szCs w:val="22"/>
        </w:rPr>
        <w:t>те соответствующее место для получения равномерной температуры.</w:t>
      </w:r>
    </w:p>
    <w:p w:rsidR="001D425F" w:rsidRPr="00135AED" w:rsidRDefault="001D425F" w:rsidP="001D425F">
      <w:pPr>
        <w:ind w:firstLine="709"/>
        <w:jc w:val="both"/>
        <w:rPr>
          <w:sz w:val="22"/>
          <w:szCs w:val="22"/>
        </w:rPr>
      </w:pPr>
      <w:r w:rsidRPr="00135AED">
        <w:rPr>
          <w:sz w:val="22"/>
          <w:szCs w:val="22"/>
        </w:rPr>
        <w:t>Избегайте препятствий, которые могут препятствовать входу или выходу воздуха.</w:t>
      </w:r>
    </w:p>
    <w:p w:rsidR="001D425F" w:rsidRPr="00135AED" w:rsidRDefault="001D425F" w:rsidP="001D425F">
      <w:pPr>
        <w:ind w:firstLine="709"/>
        <w:jc w:val="both"/>
        <w:rPr>
          <w:sz w:val="22"/>
          <w:szCs w:val="22"/>
        </w:rPr>
      </w:pPr>
      <w:r w:rsidRPr="00135AED">
        <w:rPr>
          <w:sz w:val="22"/>
          <w:szCs w:val="22"/>
        </w:rPr>
        <w:t xml:space="preserve">При установке </w:t>
      </w:r>
      <w:r>
        <w:rPr>
          <w:sz w:val="22"/>
          <w:szCs w:val="22"/>
        </w:rPr>
        <w:t>внутреннего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>а</w:t>
      </w:r>
      <w:r w:rsidRPr="00135AED">
        <w:rPr>
          <w:sz w:val="22"/>
          <w:szCs w:val="22"/>
        </w:rPr>
        <w:t xml:space="preserve"> в больницах или других объектах учитывайте воздействие на них электромагнитных волн, исходящих от медицинского оборудования и других устройств</w:t>
      </w:r>
      <w:r>
        <w:rPr>
          <w:sz w:val="22"/>
          <w:szCs w:val="22"/>
        </w:rPr>
        <w:t xml:space="preserve">. </w:t>
      </w:r>
      <w:r w:rsidRPr="00135AED">
        <w:rPr>
          <w:sz w:val="22"/>
          <w:szCs w:val="22"/>
        </w:rPr>
        <w:t xml:space="preserve">Не устанавливайте </w:t>
      </w:r>
      <w:r>
        <w:rPr>
          <w:sz w:val="22"/>
          <w:szCs w:val="22"/>
        </w:rPr>
        <w:t>блок</w:t>
      </w:r>
      <w:r w:rsidRPr="00135AED">
        <w:rPr>
          <w:sz w:val="22"/>
          <w:szCs w:val="22"/>
        </w:rPr>
        <w:t xml:space="preserve"> в местах, где облучение электромагнитными волнами может прямо повлиять на работу электрической коробки, кабеля или пульта дистанционного управления.</w:t>
      </w:r>
    </w:p>
    <w:p w:rsidR="001D425F" w:rsidRPr="00135AED" w:rsidRDefault="001D425F" w:rsidP="001D425F">
      <w:pPr>
        <w:ind w:firstLine="709"/>
        <w:jc w:val="both"/>
        <w:rPr>
          <w:sz w:val="22"/>
          <w:szCs w:val="22"/>
        </w:rPr>
      </w:pPr>
      <w:r w:rsidRPr="00135AED">
        <w:rPr>
          <w:sz w:val="22"/>
          <w:szCs w:val="22"/>
        </w:rPr>
        <w:t xml:space="preserve">Установите </w:t>
      </w: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 xml:space="preserve"> и его</w:t>
      </w:r>
      <w:r w:rsidRPr="00135AED">
        <w:rPr>
          <w:sz w:val="22"/>
          <w:szCs w:val="22"/>
        </w:rPr>
        <w:t xml:space="preserve"> компоненты по крайней мере на расстоянии 3 метров от источника электромагнитного излучения.</w:t>
      </w:r>
    </w:p>
    <w:p w:rsidR="001D425F" w:rsidRPr="00060A0A" w:rsidRDefault="001D425F" w:rsidP="001D425F">
      <w:pPr>
        <w:ind w:firstLine="709"/>
        <w:jc w:val="both"/>
        <w:rPr>
          <w:sz w:val="22"/>
          <w:szCs w:val="22"/>
        </w:rPr>
      </w:pPr>
      <w:r w:rsidRPr="00135AED">
        <w:rPr>
          <w:sz w:val="22"/>
          <w:szCs w:val="22"/>
        </w:rPr>
        <w:t>Установите подвесные болты размер</w:t>
      </w:r>
      <w:r>
        <w:rPr>
          <w:sz w:val="22"/>
          <w:szCs w:val="22"/>
        </w:rPr>
        <w:t xml:space="preserve">а M10 (W3/8), как показано в руководстве по монтажу и эксплуатации. </w:t>
      </w:r>
      <w:r w:rsidRPr="00060A0A">
        <w:rPr>
          <w:sz w:val="22"/>
          <w:szCs w:val="22"/>
        </w:rPr>
        <w:t>Убедитесь, что потолок является достаточно надежным. В противном случае, внутренний блок может упасть.</w:t>
      </w:r>
    </w:p>
    <w:p w:rsidR="001D425F" w:rsidRDefault="001D425F" w:rsidP="001D425F">
      <w:pPr>
        <w:ind w:firstLine="709"/>
        <w:jc w:val="both"/>
        <w:rPr>
          <w:sz w:val="22"/>
          <w:szCs w:val="22"/>
        </w:rPr>
      </w:pPr>
      <w:r w:rsidRPr="006A5F3B">
        <w:rPr>
          <w:sz w:val="22"/>
          <w:szCs w:val="22"/>
        </w:rPr>
        <w:t xml:space="preserve">При установке оставьте вокруг </w:t>
      </w:r>
      <w:r>
        <w:rPr>
          <w:sz w:val="22"/>
          <w:szCs w:val="22"/>
        </w:rPr>
        <w:t>блока</w:t>
      </w:r>
      <w:r w:rsidRPr="006A5F3B">
        <w:rPr>
          <w:sz w:val="22"/>
          <w:szCs w:val="22"/>
        </w:rPr>
        <w:t xml:space="preserve"> достаточное расстояние для эксплуатации и обслуживания, уделяя особое внимание направлению установки для создания рабочего пространства для трубопроводов, проводки и технического обслуживания.</w:t>
      </w:r>
    </w:p>
    <w:p w:rsidR="00200C8E" w:rsidRDefault="00200C8E" w:rsidP="00200C8E">
      <w:pPr>
        <w:ind w:firstLine="720"/>
        <w:jc w:val="both"/>
        <w:rPr>
          <w:sz w:val="22"/>
          <w:szCs w:val="22"/>
        </w:rPr>
      </w:pPr>
    </w:p>
    <w:p w:rsidR="00200C8E" w:rsidRPr="008542FB" w:rsidRDefault="007B2CEF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21" w:name="_Toc85529572"/>
      <w:bookmarkStart w:id="22" w:name="_Toc85727932"/>
      <w:bookmarkStart w:id="23" w:name="_Ref86669715"/>
      <w:r>
        <w:rPr>
          <w:rFonts w:ascii="Times New Roman" w:hAnsi="Times New Roman"/>
          <w:b w:val="0"/>
          <w:sz w:val="22"/>
          <w:szCs w:val="22"/>
        </w:rPr>
        <w:t>2.5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Оптимальная эксплуатация</w:t>
      </w:r>
      <w:bookmarkEnd w:id="21"/>
      <w:bookmarkEnd w:id="22"/>
      <w:bookmarkEnd w:id="23"/>
    </w:p>
    <w:p w:rsidR="00200C8E" w:rsidRDefault="00200C8E" w:rsidP="00200C8E">
      <w:pPr>
        <w:ind w:firstLine="720"/>
        <w:jc w:val="both"/>
        <w:rPr>
          <w:sz w:val="22"/>
          <w:szCs w:val="22"/>
        </w:rPr>
      </w:pPr>
    </w:p>
    <w:p w:rsidR="001D425F" w:rsidRPr="00D11E24" w:rsidRDefault="001D425F" w:rsidP="001D425F">
      <w:pPr>
        <w:ind w:firstLine="709"/>
        <w:jc w:val="both"/>
        <w:rPr>
          <w:sz w:val="22"/>
          <w:szCs w:val="22"/>
        </w:rPr>
      </w:pPr>
      <w:r w:rsidRPr="00D11E24">
        <w:rPr>
          <w:sz w:val="22"/>
          <w:szCs w:val="22"/>
        </w:rPr>
        <w:t xml:space="preserve">Если всасывание </w:t>
      </w:r>
      <w:r>
        <w:rPr>
          <w:sz w:val="22"/>
          <w:szCs w:val="22"/>
        </w:rPr>
        <w:t xml:space="preserve">воздуха </w:t>
      </w:r>
      <w:r w:rsidRPr="00D11E24">
        <w:rPr>
          <w:sz w:val="22"/>
          <w:szCs w:val="22"/>
        </w:rPr>
        <w:t>осуществляется через камеру статического давления, не должно быть никаких препятствий на расстоянии, по меньшей мере, 1 000 мм.</w:t>
      </w:r>
    </w:p>
    <w:p w:rsidR="001D425F" w:rsidRPr="00D11E24" w:rsidRDefault="001D425F" w:rsidP="001D425F">
      <w:pPr>
        <w:ind w:firstLine="709"/>
        <w:jc w:val="both"/>
        <w:rPr>
          <w:sz w:val="22"/>
          <w:szCs w:val="22"/>
        </w:rPr>
      </w:pPr>
      <w:r w:rsidRPr="00D11E24">
        <w:rPr>
          <w:sz w:val="22"/>
          <w:szCs w:val="22"/>
        </w:rPr>
        <w:t xml:space="preserve">Если </w:t>
      </w:r>
      <w:r>
        <w:rPr>
          <w:sz w:val="22"/>
          <w:szCs w:val="22"/>
        </w:rPr>
        <w:t>нагнетание воздуха</w:t>
      </w:r>
      <w:r w:rsidRPr="00D11E24">
        <w:rPr>
          <w:sz w:val="22"/>
          <w:szCs w:val="22"/>
        </w:rPr>
        <w:t xml:space="preserve"> происходит в свободном режиме, не должно быть никаких препятствий на расстоянии, по меньшей мере, 1 000 мм.</w:t>
      </w:r>
    </w:p>
    <w:p w:rsidR="00200C8E" w:rsidRDefault="001D425F" w:rsidP="001D425F">
      <w:pPr>
        <w:ind w:firstLine="720"/>
        <w:jc w:val="both"/>
        <w:rPr>
          <w:sz w:val="22"/>
          <w:szCs w:val="22"/>
        </w:rPr>
      </w:pPr>
      <w:r w:rsidRPr="00D11E24">
        <w:rPr>
          <w:sz w:val="22"/>
          <w:szCs w:val="22"/>
        </w:rPr>
        <w:t>Если всасывание или нагнетание осуществляется через воздуховоды, то они должны быть прямыми на расстоянии, по меньшей мере, 1 000 мм от блока.</w:t>
      </w:r>
    </w:p>
    <w:p w:rsidR="001D425F" w:rsidRDefault="001D425F" w:rsidP="001D425F">
      <w:pPr>
        <w:ind w:firstLine="720"/>
        <w:jc w:val="both"/>
        <w:rPr>
          <w:sz w:val="22"/>
          <w:szCs w:val="22"/>
        </w:rPr>
      </w:pPr>
    </w:p>
    <w:p w:rsidR="001D425F" w:rsidRDefault="001D425F" w:rsidP="001D425F">
      <w:pPr>
        <w:ind w:firstLine="720"/>
        <w:jc w:val="both"/>
        <w:rPr>
          <w:sz w:val="22"/>
          <w:szCs w:val="22"/>
        </w:rPr>
      </w:pPr>
    </w:p>
    <w:p w:rsidR="006D0D0B" w:rsidRDefault="006D0D0B" w:rsidP="001D425F">
      <w:pPr>
        <w:ind w:firstLine="720"/>
        <w:jc w:val="both"/>
        <w:rPr>
          <w:sz w:val="22"/>
          <w:szCs w:val="22"/>
        </w:rPr>
      </w:pPr>
    </w:p>
    <w:p w:rsidR="006D0D0B" w:rsidRDefault="006D0D0B" w:rsidP="001D425F">
      <w:pPr>
        <w:ind w:firstLine="720"/>
        <w:jc w:val="both"/>
        <w:rPr>
          <w:sz w:val="22"/>
          <w:szCs w:val="22"/>
        </w:rPr>
      </w:pPr>
    </w:p>
    <w:p w:rsidR="00200C8E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24" w:name="_Toc85529573"/>
      <w:bookmarkStart w:id="25" w:name="_Toc85727933"/>
      <w:bookmarkStart w:id="26" w:name="_Ref86669722"/>
      <w:bookmarkStart w:id="27" w:name="маркировка"/>
      <w:r>
        <w:rPr>
          <w:rFonts w:ascii="Times New Roman" w:hAnsi="Times New Roman"/>
          <w:b w:val="0"/>
          <w:sz w:val="22"/>
          <w:szCs w:val="22"/>
        </w:rPr>
        <w:lastRenderedPageBreak/>
        <w:t>2.</w:t>
      </w:r>
      <w:r w:rsidR="007B2CEF">
        <w:rPr>
          <w:rFonts w:ascii="Times New Roman" w:hAnsi="Times New Roman"/>
          <w:b w:val="0"/>
          <w:sz w:val="22"/>
          <w:szCs w:val="22"/>
        </w:rPr>
        <w:t>6</w:t>
      </w:r>
      <w:r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r>
        <w:rPr>
          <w:rFonts w:ascii="Times New Roman" w:hAnsi="Times New Roman"/>
          <w:b w:val="0"/>
          <w:sz w:val="22"/>
          <w:szCs w:val="22"/>
        </w:rPr>
        <w:t>Маркировка</w:t>
      </w:r>
      <w:bookmarkEnd w:id="24"/>
      <w:bookmarkEnd w:id="25"/>
      <w:bookmarkEnd w:id="26"/>
    </w:p>
    <w:bookmarkEnd w:id="27"/>
    <w:p w:rsidR="00200C8E" w:rsidRDefault="00200C8E" w:rsidP="00200C8E"/>
    <w:p w:rsidR="00200C8E" w:rsidRDefault="00200C8E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Маркировка на коробке с </w:t>
      </w:r>
      <w:r>
        <w:rPr>
          <w:noProof/>
          <w:sz w:val="22"/>
          <w:szCs w:val="22"/>
        </w:rPr>
        <w:t>изделием представлена на рисунке</w:t>
      </w:r>
      <w:r w:rsidR="00A466F5">
        <w:rPr>
          <w:noProof/>
          <w:sz w:val="22"/>
          <w:szCs w:val="22"/>
        </w:rPr>
        <w:t xml:space="preserve"> 2</w:t>
      </w:r>
      <w:r w:rsidRPr="009B1EC5">
        <w:rPr>
          <w:noProof/>
          <w:sz w:val="22"/>
          <w:szCs w:val="22"/>
        </w:rPr>
        <w:t>.</w:t>
      </w:r>
      <w:r>
        <w:rPr>
          <w:noProof/>
          <w:sz w:val="22"/>
          <w:szCs w:val="22"/>
        </w:rPr>
        <w:t xml:space="preserve"> </w:t>
      </w:r>
    </w:p>
    <w:p w:rsidR="007B2CEF" w:rsidRDefault="007B2CEF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A466F5" w:rsidRDefault="00A466F5" w:rsidP="00A466F5">
      <w:pPr>
        <w:spacing w:line="360" w:lineRule="auto"/>
        <w:jc w:val="center"/>
        <w:rPr>
          <w:noProof/>
        </w:rPr>
      </w:pPr>
      <w:r w:rsidRPr="00F86700">
        <w:rPr>
          <w:noProof/>
        </w:rPr>
        <w:drawing>
          <wp:inline distT="0" distB="0" distL="0" distR="0">
            <wp:extent cx="723265" cy="723265"/>
            <wp:effectExtent l="0" t="0" r="635" b="635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4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265" cy="723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3265" cy="723265"/>
            <wp:effectExtent l="0" t="0" r="635" b="635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265" cy="723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3265" cy="723265"/>
            <wp:effectExtent l="0" t="0" r="635" b="635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3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265" cy="723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3265" cy="723265"/>
            <wp:effectExtent l="0" t="0" r="635" b="635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0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265" cy="723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3265" cy="723265"/>
            <wp:effectExtent l="0" t="0" r="635" b="635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7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265" cy="723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912E8">
        <w:rPr>
          <w:noProof/>
        </w:rPr>
        <w:drawing>
          <wp:inline distT="0" distB="0" distL="0" distR="0" wp14:anchorId="493DF2DA" wp14:editId="689A7FD1">
            <wp:extent cx="719455" cy="719455"/>
            <wp:effectExtent l="0" t="0" r="4445" b="4445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B2CEF" w:rsidRDefault="007B2CEF" w:rsidP="007B2CEF">
      <w:pPr>
        <w:ind w:firstLine="720"/>
        <w:jc w:val="center"/>
        <w:rPr>
          <w:sz w:val="22"/>
          <w:szCs w:val="22"/>
        </w:rPr>
      </w:pPr>
    </w:p>
    <w:p w:rsidR="00200C8E" w:rsidRPr="00057246" w:rsidRDefault="00200C8E" w:rsidP="00200C8E">
      <w:pPr>
        <w:ind w:firstLine="720"/>
        <w:jc w:val="both"/>
        <w:rPr>
          <w:sz w:val="22"/>
          <w:szCs w:val="22"/>
        </w:rPr>
      </w:pPr>
    </w:p>
    <w:p w:rsidR="00200C8E" w:rsidRDefault="00200C8E" w:rsidP="00200C8E">
      <w:pPr>
        <w:ind w:firstLine="720"/>
        <w:jc w:val="center"/>
        <w:rPr>
          <w:sz w:val="20"/>
          <w:szCs w:val="20"/>
        </w:rPr>
      </w:pPr>
      <w:r>
        <w:rPr>
          <w:sz w:val="20"/>
          <w:szCs w:val="20"/>
        </w:rPr>
        <w:t>Рисунок</w:t>
      </w:r>
      <w:r w:rsidR="00A466F5">
        <w:rPr>
          <w:sz w:val="20"/>
          <w:szCs w:val="20"/>
        </w:rPr>
        <w:t xml:space="preserve"> 2</w:t>
      </w:r>
    </w:p>
    <w:p w:rsidR="00200C8E" w:rsidRDefault="00200C8E" w:rsidP="00200C8E">
      <w:pPr>
        <w:ind w:firstLine="720"/>
        <w:jc w:val="center"/>
        <w:rPr>
          <w:sz w:val="20"/>
          <w:szCs w:val="20"/>
        </w:rPr>
      </w:pPr>
    </w:p>
    <w:p w:rsidR="00200C8E" w:rsidRDefault="00200C8E" w:rsidP="00200C8E">
      <w:pPr>
        <w:ind w:left="1620"/>
        <w:jc w:val="both"/>
        <w:rPr>
          <w:sz w:val="22"/>
          <w:szCs w:val="22"/>
        </w:rPr>
      </w:pPr>
    </w:p>
    <w:p w:rsidR="00200C8E" w:rsidRDefault="00200C8E" w:rsidP="00200C8E">
      <w:pPr>
        <w:ind w:left="1620"/>
        <w:jc w:val="both"/>
        <w:rPr>
          <w:sz w:val="22"/>
          <w:szCs w:val="22"/>
        </w:rPr>
      </w:pPr>
    </w:p>
    <w:p w:rsidR="00200C8E" w:rsidRPr="008542FB" w:rsidRDefault="00200C8E" w:rsidP="00200C8E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28" w:name="_Toc85529574"/>
      <w:bookmarkStart w:id="29" w:name="_Toc85727934"/>
      <w:bookmarkStart w:id="30" w:name="_Ref86669727"/>
      <w:r w:rsidRPr="008542FB">
        <w:rPr>
          <w:rFonts w:ascii="Times New Roman" w:hAnsi="Times New Roman"/>
          <w:sz w:val="28"/>
          <w:szCs w:val="28"/>
        </w:rPr>
        <w:t>3. Комплектность поставки</w:t>
      </w:r>
      <w:bookmarkEnd w:id="28"/>
      <w:bookmarkEnd w:id="29"/>
      <w:bookmarkEnd w:id="30"/>
    </w:p>
    <w:p w:rsidR="00200C8E" w:rsidRPr="00057246" w:rsidRDefault="00200C8E" w:rsidP="00200C8E">
      <w:pPr>
        <w:rPr>
          <w:noProof/>
          <w:sz w:val="22"/>
          <w:szCs w:val="22"/>
        </w:rPr>
      </w:pPr>
    </w:p>
    <w:p w:rsidR="00200C8E" w:rsidRDefault="00200C8E" w:rsidP="006D0D0B">
      <w:pPr>
        <w:spacing w:line="360" w:lineRule="auto"/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>
        <w:rPr>
          <w:noProof/>
          <w:sz w:val="22"/>
          <w:szCs w:val="22"/>
        </w:rPr>
        <w:t xml:space="preserve">иведена в таблице </w:t>
      </w:r>
      <w:r w:rsidR="007B2CEF">
        <w:rPr>
          <w:noProof/>
          <w:sz w:val="22"/>
          <w:szCs w:val="22"/>
        </w:rPr>
        <w:t>3</w:t>
      </w:r>
      <w:r w:rsidRPr="009B1EC5">
        <w:rPr>
          <w:noProof/>
          <w:sz w:val="22"/>
          <w:szCs w:val="22"/>
        </w:rPr>
        <w:t>.</w:t>
      </w:r>
    </w:p>
    <w:p w:rsidR="007B2CEF" w:rsidRDefault="007B2CEF" w:rsidP="00200C8E">
      <w:pPr>
        <w:rPr>
          <w:noProof/>
          <w:sz w:val="22"/>
          <w:szCs w:val="22"/>
        </w:rPr>
      </w:pPr>
    </w:p>
    <w:p w:rsidR="00200C8E" w:rsidRDefault="00200C8E" w:rsidP="00200C8E">
      <w:pPr>
        <w:jc w:val="center"/>
        <w:rPr>
          <w:noProof/>
          <w:sz w:val="20"/>
          <w:szCs w:val="20"/>
        </w:rPr>
      </w:pPr>
      <w:r w:rsidRPr="00C14DDD">
        <w:rPr>
          <w:noProof/>
          <w:sz w:val="20"/>
          <w:szCs w:val="20"/>
        </w:rPr>
        <w:t>Таблица</w:t>
      </w:r>
      <w:r w:rsidR="007B2CEF">
        <w:rPr>
          <w:noProof/>
          <w:sz w:val="20"/>
          <w:szCs w:val="20"/>
        </w:rPr>
        <w:t>3</w:t>
      </w:r>
    </w:p>
    <w:p w:rsidR="00200C8E" w:rsidRPr="0059542B" w:rsidRDefault="00200C8E" w:rsidP="00200C8E">
      <w:pPr>
        <w:jc w:val="center"/>
        <w:rPr>
          <w:rFonts w:eastAsia="Arial Unicode MS"/>
          <w:b/>
          <w:bCs/>
          <w:sz w:val="20"/>
          <w:szCs w:val="20"/>
        </w:rPr>
      </w:pPr>
    </w:p>
    <w:p w:rsidR="00200C8E" w:rsidRDefault="00200C8E" w:rsidP="00200C8E">
      <w:pPr>
        <w:rPr>
          <w:sz w:val="22"/>
          <w:szCs w:val="22"/>
          <w:lang w:val="en-US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200C8E" w:rsidRPr="00F312E9" w:rsidTr="00F312E9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200C8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F13111" w:rsidP="00C9210E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Внутренний</w:t>
            </w:r>
            <w:r w:rsidRPr="00227DAA">
              <w:rPr>
                <w:sz w:val="22"/>
                <w:szCs w:val="22"/>
              </w:rPr>
              <w:t xml:space="preserve"> блок канального типа </w:t>
            </w:r>
            <w:r>
              <w:rPr>
                <w:sz w:val="22"/>
                <w:szCs w:val="22"/>
              </w:rPr>
              <w:t xml:space="preserve">средненапорный 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7B2CEF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200C8E" w:rsidRPr="00F312E9" w:rsidTr="00F312E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F13111" w:rsidP="00200C8E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1C2F25">
              <w:rPr>
                <w:sz w:val="22"/>
                <w:szCs w:val="22"/>
              </w:rPr>
              <w:t>Шайба с изоляцией (M10)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7B2CEF" w:rsidRDefault="00F13111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200C8E" w:rsidRPr="00F312E9" w:rsidTr="00F312E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E94BFB" w:rsidP="007B2CEF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1C2F25">
              <w:rPr>
                <w:sz w:val="22"/>
                <w:szCs w:val="22"/>
              </w:rPr>
              <w:t>Шайба (M10)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E94BFB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200C8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E94BFB" w:rsidP="007B2CEF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1C2F25">
              <w:rPr>
                <w:sz w:val="22"/>
                <w:szCs w:val="22"/>
              </w:rPr>
              <w:t>Сливной шланг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7B2CEF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200C8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E94BFB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1C2F25">
              <w:rPr>
                <w:sz w:val="22"/>
                <w:szCs w:val="22"/>
              </w:rPr>
              <w:t>Хомут для шланга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E94BFB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200C8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E94BFB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1C2F25">
              <w:rPr>
                <w:sz w:val="22"/>
                <w:szCs w:val="22"/>
              </w:rPr>
              <w:t>Изоляция (5Тх100х200)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7B2CEF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7B2CEF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B2CEF" w:rsidRPr="00F312E9" w:rsidRDefault="00E94BFB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1C2F25">
              <w:rPr>
                <w:sz w:val="22"/>
                <w:szCs w:val="22"/>
              </w:rPr>
              <w:t>Изоляция труб (Ø28x125)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B2CEF" w:rsidRDefault="00912E27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E94BFB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E94BFB" w:rsidRPr="001C2F25" w:rsidRDefault="00E94BFB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1C2F25">
              <w:rPr>
                <w:sz w:val="22"/>
                <w:szCs w:val="22"/>
              </w:rPr>
              <w:t>Изоляция труб (Ø43x125)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E94BFB" w:rsidRDefault="00E94BFB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E94BFB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E94BFB" w:rsidRPr="001C2F25" w:rsidRDefault="00E94BFB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1C2F25">
              <w:rPr>
                <w:sz w:val="22"/>
                <w:szCs w:val="22"/>
              </w:rPr>
              <w:t>Зажимное кольцо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E94BFB" w:rsidRDefault="00671B34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7B2CEF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B2CEF" w:rsidRPr="00F312E9" w:rsidRDefault="00E94BFB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11FB0">
              <w:rPr>
                <w:sz w:val="22"/>
                <w:szCs w:val="22"/>
              </w:rPr>
              <w:t>Руководство по монтажу и эксплуатации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B2CEF" w:rsidRDefault="00912E27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EA6703" w:rsidRDefault="00200C8E" w:rsidP="00EA6703">
      <w:pPr>
        <w:pStyle w:val="1"/>
        <w:jc w:val="center"/>
        <w:rPr>
          <w:rFonts w:ascii="Times New Roman" w:hAnsi="Times New Roman"/>
          <w:bCs w:val="0"/>
          <w:kern w:val="0"/>
          <w:sz w:val="28"/>
          <w:szCs w:val="28"/>
        </w:rPr>
      </w:pPr>
      <w:r w:rsidRPr="008B39EF">
        <w:rPr>
          <w:color w:val="FF0000"/>
          <w:sz w:val="22"/>
          <w:szCs w:val="22"/>
        </w:rPr>
        <w:br w:type="page"/>
      </w:r>
      <w:bookmarkStart w:id="31" w:name="_Toc85529575"/>
      <w:bookmarkStart w:id="32" w:name="_Toc85727935"/>
      <w:bookmarkStart w:id="33" w:name="_Ref86669731"/>
      <w:r w:rsidR="00EA6703" w:rsidRPr="008542FB">
        <w:rPr>
          <w:rFonts w:ascii="Times New Roman" w:hAnsi="Times New Roman"/>
          <w:sz w:val="28"/>
          <w:szCs w:val="28"/>
        </w:rPr>
        <w:lastRenderedPageBreak/>
        <w:t>4. Чертеж</w:t>
      </w:r>
      <w:bookmarkEnd w:id="31"/>
      <w:bookmarkEnd w:id="32"/>
      <w:bookmarkEnd w:id="33"/>
    </w:p>
    <w:p w:rsidR="00EA6703" w:rsidRDefault="00EA6703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34" w:name="_Toc85529576"/>
      <w:bookmarkStart w:id="35" w:name="_Toc85727936"/>
      <w:bookmarkStart w:id="36" w:name="_Ref86669737"/>
      <w:r w:rsidRPr="00EB3053">
        <w:rPr>
          <w:rFonts w:ascii="Times New Roman" w:hAnsi="Times New Roman"/>
          <w:b w:val="0"/>
          <w:sz w:val="22"/>
          <w:szCs w:val="22"/>
        </w:rPr>
        <w:t xml:space="preserve">4.1 Чертеж изделия с основными габаритными размерами представлен на </w:t>
      </w:r>
      <w:r>
        <w:rPr>
          <w:rFonts w:ascii="Times New Roman" w:hAnsi="Times New Roman"/>
          <w:b w:val="0"/>
          <w:sz w:val="22"/>
          <w:szCs w:val="22"/>
        </w:rPr>
        <w:t>рисунке</w:t>
      </w:r>
      <w:r w:rsidR="009009DC">
        <w:rPr>
          <w:rFonts w:ascii="Times New Roman" w:hAnsi="Times New Roman"/>
          <w:b w:val="0"/>
          <w:sz w:val="22"/>
          <w:szCs w:val="22"/>
        </w:rPr>
        <w:t xml:space="preserve"> </w:t>
      </w:r>
      <w:r w:rsidR="004B12D6">
        <w:rPr>
          <w:rFonts w:ascii="Times New Roman" w:hAnsi="Times New Roman"/>
          <w:b w:val="0"/>
          <w:sz w:val="22"/>
          <w:szCs w:val="22"/>
        </w:rPr>
        <w:t>3</w:t>
      </w:r>
      <w:r w:rsidRPr="00EB3053">
        <w:rPr>
          <w:rFonts w:ascii="Times New Roman" w:hAnsi="Times New Roman"/>
          <w:b w:val="0"/>
          <w:sz w:val="22"/>
          <w:szCs w:val="22"/>
        </w:rPr>
        <w:t>.</w:t>
      </w:r>
      <w:bookmarkEnd w:id="34"/>
      <w:bookmarkEnd w:id="35"/>
      <w:bookmarkEnd w:id="36"/>
    </w:p>
    <w:p w:rsidR="009009DC" w:rsidRPr="009009DC" w:rsidRDefault="009009DC" w:rsidP="009009DC"/>
    <w:p w:rsidR="00EA6703" w:rsidRDefault="00EA6703" w:rsidP="00FC694B">
      <w:pPr>
        <w:rPr>
          <w:bCs/>
          <w:noProof/>
          <w:sz w:val="22"/>
          <w:szCs w:val="22"/>
        </w:rPr>
      </w:pPr>
    </w:p>
    <w:p w:rsidR="00EA6703" w:rsidRDefault="003A0814" w:rsidP="009009DC">
      <w:pPr>
        <w:jc w:val="center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noProof/>
          <w:color w:val="000000"/>
        </w:rPr>
        <w:drawing>
          <wp:inline distT="0" distB="0" distL="0" distR="0">
            <wp:extent cx="5848350" cy="2019300"/>
            <wp:effectExtent l="0" t="0" r="0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0" cy="201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09DC" w:rsidRDefault="009009DC" w:rsidP="009009DC">
      <w:pPr>
        <w:jc w:val="center"/>
        <w:rPr>
          <w:rFonts w:ascii="Arial" w:hAnsi="Arial" w:cs="Arial"/>
          <w:bCs/>
          <w:color w:val="000000"/>
        </w:rPr>
      </w:pPr>
    </w:p>
    <w:p w:rsidR="009009DC" w:rsidRDefault="009009DC" w:rsidP="009009DC">
      <w:pPr>
        <w:jc w:val="center"/>
        <w:rPr>
          <w:rFonts w:ascii="Arial" w:hAnsi="Arial" w:cs="Arial"/>
          <w:bCs/>
          <w:color w:val="000000"/>
        </w:rPr>
      </w:pPr>
    </w:p>
    <w:p w:rsidR="00EA6703" w:rsidRPr="006619E3" w:rsidRDefault="00EA6703" w:rsidP="00FC694B">
      <w:pPr>
        <w:jc w:val="center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>Рисунок</w:t>
      </w:r>
      <w:r w:rsidR="004B12D6">
        <w:rPr>
          <w:bCs/>
          <w:color w:val="000000"/>
          <w:sz w:val="20"/>
          <w:szCs w:val="20"/>
        </w:rPr>
        <w:t xml:space="preserve"> 3</w:t>
      </w:r>
    </w:p>
    <w:p w:rsidR="00EA6703" w:rsidRDefault="00EA6703" w:rsidP="00FC694B">
      <w:pPr>
        <w:rPr>
          <w:rFonts w:ascii="Arial" w:hAnsi="Arial" w:cs="Arial"/>
          <w:bCs/>
          <w:color w:val="000000"/>
        </w:rPr>
      </w:pPr>
    </w:p>
    <w:p w:rsidR="00EA6703" w:rsidRDefault="00EA6703" w:rsidP="00FC694B">
      <w:pPr>
        <w:rPr>
          <w:rFonts w:ascii="Arial" w:hAnsi="Arial" w:cs="Arial"/>
          <w:bCs/>
          <w:color w:val="000000"/>
        </w:rPr>
      </w:pPr>
    </w:p>
    <w:p w:rsidR="00EA6703" w:rsidRDefault="00EA6703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37" w:name="_Toc85529577"/>
      <w:bookmarkStart w:id="38" w:name="_Toc85727937"/>
      <w:bookmarkStart w:id="39" w:name="_Ref86669745"/>
      <w:r w:rsidRPr="00361B87">
        <w:rPr>
          <w:rFonts w:ascii="Times New Roman" w:hAnsi="Times New Roman"/>
          <w:b w:val="0"/>
          <w:sz w:val="22"/>
          <w:szCs w:val="22"/>
        </w:rPr>
        <w:t>4.2 Чертеж ос</w:t>
      </w:r>
      <w:r w:rsidR="009009DC">
        <w:rPr>
          <w:rFonts w:ascii="Times New Roman" w:hAnsi="Times New Roman"/>
          <w:b w:val="0"/>
          <w:sz w:val="22"/>
          <w:szCs w:val="22"/>
        </w:rPr>
        <w:t xml:space="preserve">новных узлов и деталей изделия </w:t>
      </w:r>
      <w:r w:rsidRPr="00361B87">
        <w:rPr>
          <w:rFonts w:ascii="Times New Roman" w:hAnsi="Times New Roman"/>
          <w:b w:val="0"/>
          <w:sz w:val="22"/>
          <w:szCs w:val="22"/>
        </w:rPr>
        <w:t xml:space="preserve">представлен на </w:t>
      </w:r>
      <w:r>
        <w:rPr>
          <w:rFonts w:ascii="Times New Roman" w:hAnsi="Times New Roman"/>
          <w:b w:val="0"/>
          <w:sz w:val="22"/>
          <w:szCs w:val="22"/>
        </w:rPr>
        <w:t>рисунке</w:t>
      </w:r>
      <w:r w:rsidR="004B12D6">
        <w:rPr>
          <w:rFonts w:ascii="Times New Roman" w:hAnsi="Times New Roman"/>
          <w:b w:val="0"/>
          <w:sz w:val="22"/>
          <w:szCs w:val="22"/>
        </w:rPr>
        <w:t xml:space="preserve"> 4</w:t>
      </w:r>
      <w:r w:rsidRPr="00361B87">
        <w:rPr>
          <w:rFonts w:ascii="Times New Roman" w:hAnsi="Times New Roman"/>
          <w:b w:val="0"/>
          <w:sz w:val="22"/>
          <w:szCs w:val="22"/>
        </w:rPr>
        <w:t>.</w:t>
      </w:r>
      <w:bookmarkEnd w:id="37"/>
      <w:bookmarkEnd w:id="38"/>
      <w:bookmarkEnd w:id="39"/>
    </w:p>
    <w:p w:rsidR="004B12D6" w:rsidRPr="004B12D6" w:rsidRDefault="004B12D6" w:rsidP="004B12D6"/>
    <w:p w:rsidR="00EA6703" w:rsidRPr="00590494" w:rsidRDefault="00EA6703" w:rsidP="00EA6703"/>
    <w:p w:rsidR="00EA6703" w:rsidRPr="00590494" w:rsidRDefault="007373BB" w:rsidP="00EA6703">
      <w:r>
        <w:rPr>
          <w:noProof/>
        </w:rPr>
        <w:drawing>
          <wp:inline distT="0" distB="0" distL="0" distR="0">
            <wp:extent cx="5848350" cy="3362325"/>
            <wp:effectExtent l="0" t="0" r="0" b="9525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0" cy="3362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Pr="00847FF3" w:rsidRDefault="00EA6703" w:rsidP="00EA6703">
      <w:pPr>
        <w:spacing w:line="360" w:lineRule="auto"/>
        <w:ind w:firstLine="709"/>
        <w:jc w:val="center"/>
        <w:rPr>
          <w:rFonts w:ascii="Arial" w:hAnsi="Arial" w:cs="Arial"/>
          <w:bCs/>
          <w:color w:val="000000"/>
        </w:rPr>
      </w:pPr>
    </w:p>
    <w:p w:rsidR="00EA6703" w:rsidRPr="00590494" w:rsidRDefault="00EA6703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 xml:space="preserve">Рисунок </w:t>
      </w:r>
      <w:r w:rsidR="004B12D6">
        <w:rPr>
          <w:bCs/>
          <w:color w:val="000000"/>
          <w:sz w:val="20"/>
          <w:szCs w:val="20"/>
        </w:rPr>
        <w:t>4</w:t>
      </w:r>
    </w:p>
    <w:p w:rsidR="00EA6703" w:rsidRPr="00847FF3" w:rsidRDefault="00EA6703" w:rsidP="00EA6703">
      <w:pPr>
        <w:spacing w:line="360" w:lineRule="auto"/>
        <w:ind w:firstLine="709"/>
        <w:jc w:val="center"/>
        <w:rPr>
          <w:rFonts w:ascii="Arial" w:hAnsi="Arial" w:cs="Arial"/>
          <w:bCs/>
          <w:color w:val="000000"/>
        </w:rPr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0" w:name="_Toc489886373"/>
      <w:bookmarkStart w:id="41" w:name="_Ref75275475"/>
      <w:bookmarkStart w:id="42" w:name="_Toc85529578"/>
      <w:bookmarkStart w:id="43" w:name="_Toc85727938"/>
      <w:bookmarkStart w:id="44" w:name="_Ref86669761"/>
      <w:r w:rsidRPr="008542FB">
        <w:rPr>
          <w:rFonts w:ascii="Times New Roman" w:hAnsi="Times New Roman"/>
          <w:sz w:val="28"/>
          <w:szCs w:val="28"/>
        </w:rPr>
        <w:lastRenderedPageBreak/>
        <w:t>5. Гарантии</w:t>
      </w:r>
      <w:bookmarkEnd w:id="40"/>
      <w:bookmarkEnd w:id="41"/>
      <w:bookmarkEnd w:id="42"/>
      <w:bookmarkEnd w:id="43"/>
      <w:bookmarkEnd w:id="44"/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3C4FF6">
        <w:rPr>
          <w:sz w:val="22"/>
          <w:szCs w:val="22"/>
        </w:rPr>
        <w:t xml:space="preserve">Условия и порядок выполнения гарантийных обязательств, гарантийный срок </w:t>
      </w:r>
      <w:r>
        <w:rPr>
          <w:sz w:val="22"/>
          <w:szCs w:val="22"/>
        </w:rPr>
        <w:t xml:space="preserve">качества поставляемого изделия </w:t>
      </w:r>
      <w:r w:rsidRPr="003C4FF6">
        <w:rPr>
          <w:sz w:val="22"/>
          <w:szCs w:val="22"/>
        </w:rPr>
        <w:t>определяются в договоре поставки</w:t>
      </w:r>
      <w:r>
        <w:rPr>
          <w:sz w:val="22"/>
          <w:szCs w:val="22"/>
        </w:rPr>
        <w:t xml:space="preserve"> изделия, заключенном с  Поставщиком изделия - </w:t>
      </w:r>
      <w:r w:rsidRPr="003C4FF6">
        <w:rPr>
          <w:sz w:val="22"/>
          <w:szCs w:val="22"/>
        </w:rPr>
        <w:t>Закрыт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акционерн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общество</w:t>
      </w:r>
      <w:r>
        <w:rPr>
          <w:sz w:val="22"/>
          <w:szCs w:val="22"/>
        </w:rPr>
        <w:t>м</w:t>
      </w:r>
      <w:r w:rsidRPr="003C4FF6">
        <w:rPr>
          <w:sz w:val="22"/>
          <w:szCs w:val="22"/>
        </w:rPr>
        <w:t xml:space="preserve"> </w:t>
      </w:r>
      <w:r>
        <w:rPr>
          <w:sz w:val="22"/>
          <w:szCs w:val="22"/>
        </w:rPr>
        <w:t>«</w:t>
      </w:r>
      <w:r w:rsidRPr="003C4FF6">
        <w:rPr>
          <w:sz w:val="22"/>
          <w:szCs w:val="22"/>
        </w:rPr>
        <w:t>Холдинговая к</w:t>
      </w:r>
      <w:r>
        <w:rPr>
          <w:sz w:val="22"/>
          <w:szCs w:val="22"/>
        </w:rPr>
        <w:t xml:space="preserve">омпания «Юнайтед Элементс Групп», </w:t>
      </w:r>
      <w:r w:rsidRPr="003C4FF6">
        <w:rPr>
          <w:sz w:val="22"/>
          <w:szCs w:val="22"/>
        </w:rPr>
        <w:t>ОГРН 1097847130050, ИНН/КПП 7813443770/781301001</w:t>
      </w:r>
      <w:r>
        <w:rPr>
          <w:sz w:val="22"/>
          <w:szCs w:val="22"/>
        </w:rPr>
        <w:t xml:space="preserve">, </w:t>
      </w:r>
      <w:r w:rsidRPr="003C4FF6">
        <w:rPr>
          <w:sz w:val="22"/>
          <w:szCs w:val="22"/>
        </w:rPr>
        <w:t>Россия, 197110, Санкт-Петербург, ул. Пионерская, 53, литер Л</w:t>
      </w:r>
      <w:r>
        <w:rPr>
          <w:sz w:val="22"/>
          <w:szCs w:val="22"/>
        </w:rPr>
        <w:t xml:space="preserve"> (далее - Поставщик).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6A78AA">
        <w:rPr>
          <w:sz w:val="22"/>
          <w:szCs w:val="22"/>
        </w:rPr>
        <w:t xml:space="preserve">Гарантийный срок качества поставляемого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исчисляется с момента его передачи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Покупателю или уполномоченному Грузополучателю и составляет период, указанный в 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договоре поставки, если иной срок не указан в конкретной спецификации, подписанной Сторонами. </w:t>
      </w:r>
      <w:r>
        <w:rPr>
          <w:sz w:val="22"/>
          <w:szCs w:val="22"/>
        </w:rPr>
        <w:t>По общему правилу н</w:t>
      </w:r>
      <w:r w:rsidRPr="009E0D52">
        <w:rPr>
          <w:sz w:val="22"/>
          <w:szCs w:val="22"/>
        </w:rPr>
        <w:t xml:space="preserve">а всё оборудование Hitachi и аксессуары к нему срок гарантии составляет </w:t>
      </w:r>
      <w:r w:rsidR="00EA0301">
        <w:rPr>
          <w:sz w:val="22"/>
          <w:szCs w:val="22"/>
        </w:rPr>
        <w:t>1 (Один) год</w:t>
      </w:r>
      <w:r w:rsidRPr="009E0D52">
        <w:rPr>
          <w:sz w:val="22"/>
          <w:szCs w:val="22"/>
        </w:rPr>
        <w:t>.</w:t>
      </w:r>
    </w:p>
    <w:p w:rsidR="00EA6703" w:rsidRPr="006A78AA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случае, если Покупатель продает поставленн</w:t>
      </w:r>
      <w:r>
        <w:rPr>
          <w:sz w:val="22"/>
          <w:szCs w:val="22"/>
        </w:rPr>
        <w:t>ое</w:t>
      </w:r>
      <w:r w:rsidRPr="006A78AA">
        <w:rPr>
          <w:sz w:val="22"/>
          <w:szCs w:val="22"/>
        </w:rPr>
        <w:t xml:space="preserve"> Поставщиком </w:t>
      </w:r>
      <w:r>
        <w:rPr>
          <w:sz w:val="22"/>
          <w:szCs w:val="22"/>
        </w:rPr>
        <w:t>изделие</w:t>
      </w:r>
      <w:r w:rsidRPr="006A78AA">
        <w:rPr>
          <w:sz w:val="22"/>
          <w:szCs w:val="22"/>
        </w:rPr>
        <w:t xml:space="preserve"> третьему лицу, гарантийный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 xml:space="preserve">срок товара отсчитывается с даты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такому третьему лицу, но не может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превышать срок, указанный в договоре поставки, (если в Спецификации указан специальный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гарантийный срок, то не может превышать срок, указанный в Спецификации), увеличенный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на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3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 xml:space="preserve">(Три) календарных месяца, отсчитываемый с момента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Покупателю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или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уполномоченному Грузополучателю.</w:t>
      </w:r>
    </w:p>
    <w:p w:rsidR="00EA6703" w:rsidRDefault="00EA6703" w:rsidP="00EA6703">
      <w:pPr>
        <w:pStyle w:val="Default"/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случае обнаружения недостатков в период гарантийного срока гарантийный срок продлевается на период устранения недостатков, но только в отношении той части изделия, в которой были обнаружены соответствующие недостатки. </w:t>
      </w:r>
    </w:p>
    <w:p w:rsidR="00EA6703" w:rsidRPr="001C203C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течение гарантийного срока Покупатель должен осуществлять монтаж/демонтаж, сервисное обслуживание и ремонт изделия только силами организаций, уполномоченных на это Поставщиком. Покупатель может осуществлять монтаж/демонтаж, сервисное обслуживание и </w:t>
      </w:r>
      <w:r w:rsidRPr="001C203C">
        <w:rPr>
          <w:sz w:val="22"/>
          <w:szCs w:val="22"/>
        </w:rPr>
        <w:t>ремонт в иных организациях с письменного согласия Поставщика. В случае нарушения этого условия, Поставщик не несет ответственность за последствия монтажа/демонтажа, сервисного обслуживания и ремонта сторонними организациями и снимает с себя обязательства по гарантийному ремонту и сервисному обслуживанию</w:t>
      </w:r>
      <w:r>
        <w:rPr>
          <w:sz w:val="22"/>
          <w:szCs w:val="22"/>
        </w:rPr>
        <w:t xml:space="preserve"> изделия</w:t>
      </w:r>
      <w:r w:rsidRPr="001C203C">
        <w:rPr>
          <w:sz w:val="22"/>
          <w:szCs w:val="22"/>
        </w:rPr>
        <w:t xml:space="preserve">. </w:t>
      </w: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913753" w:rsidRDefault="00EA6703" w:rsidP="00EA6703">
      <w:pPr>
        <w:pStyle w:val="1"/>
        <w:jc w:val="center"/>
        <w:rPr>
          <w:b w:val="0"/>
          <w:sz w:val="28"/>
          <w:szCs w:val="28"/>
        </w:rPr>
      </w:pPr>
      <w:bookmarkStart w:id="45" w:name="_Toc489886374"/>
      <w:bookmarkStart w:id="46" w:name="_Toc85529579"/>
      <w:bookmarkStart w:id="47" w:name="_Toc85727939"/>
      <w:bookmarkStart w:id="48" w:name="_Ref86669767"/>
      <w:r w:rsidRPr="008542FB">
        <w:rPr>
          <w:rFonts w:ascii="Times New Roman" w:hAnsi="Times New Roman"/>
          <w:sz w:val="28"/>
          <w:szCs w:val="28"/>
        </w:rPr>
        <w:lastRenderedPageBreak/>
        <w:t>6. Свидетельство о</w:t>
      </w:r>
      <w:bookmarkEnd w:id="45"/>
      <w:r w:rsidRPr="008542FB">
        <w:rPr>
          <w:rFonts w:ascii="Times New Roman" w:hAnsi="Times New Roman"/>
          <w:sz w:val="28"/>
          <w:szCs w:val="28"/>
        </w:rPr>
        <w:t>б упаковывании</w:t>
      </w:r>
      <w:bookmarkEnd w:id="46"/>
      <w:bookmarkEnd w:id="47"/>
      <w:bookmarkEnd w:id="48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236"/>
        <w:gridCol w:w="3831"/>
        <w:gridCol w:w="236"/>
      </w:tblGrid>
      <w:tr w:rsidR="00EA6703" w:rsidTr="00297FD5">
        <w:trPr>
          <w:jc w:val="center"/>
        </w:trPr>
        <w:tc>
          <w:tcPr>
            <w:tcW w:w="3227" w:type="dxa"/>
            <w:vAlign w:val="center"/>
          </w:tcPr>
          <w:p w:rsidR="00EA6703" w:rsidRPr="00913753" w:rsidRDefault="00231770" w:rsidP="00C9210E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Внутренний блок канального типа средненапорный 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831" w:type="dxa"/>
            <w:vAlign w:val="center"/>
          </w:tcPr>
          <w:p w:rsidR="00EA6703" w:rsidRPr="00231770" w:rsidRDefault="00A47C7D" w:rsidP="009009DC">
            <w:pPr>
              <w:spacing w:before="60"/>
              <w:ind w:right="-28"/>
              <w:jc w:val="center"/>
              <w:rPr>
                <w:b/>
              </w:rPr>
            </w:pPr>
            <w:r w:rsidRPr="00A47C7D">
              <w:rPr>
                <w:b/>
                <w:sz w:val="22"/>
                <w:szCs w:val="22"/>
                <w:lang w:val="en-US"/>
              </w:rPr>
              <w:t>RPI-1.5FSRE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</w:tr>
      <w:tr w:rsidR="00EA6703" w:rsidRPr="00D65EA2" w:rsidTr="00297FD5">
        <w:trPr>
          <w:jc w:val="center"/>
        </w:trPr>
        <w:tc>
          <w:tcPr>
            <w:tcW w:w="3227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31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Обозначение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D65EA2" w:rsidRDefault="00EA6703" w:rsidP="00EA6703">
      <w:pPr>
        <w:pStyle w:val="30"/>
        <w:ind w:left="0"/>
        <w:jc w:val="both"/>
        <w:rPr>
          <w:sz w:val="20"/>
        </w:rPr>
      </w:pPr>
    </w:p>
    <w:p w:rsidR="00EA6703" w:rsidRDefault="00EA6703" w:rsidP="00EA6703">
      <w:pPr>
        <w:pStyle w:val="30"/>
        <w:ind w:left="0"/>
        <w:jc w:val="both"/>
      </w:pPr>
    </w:p>
    <w:p w:rsidR="00EA6703" w:rsidRPr="00913753" w:rsidRDefault="00EA6703" w:rsidP="00EA6703">
      <w:pPr>
        <w:pStyle w:val="afc"/>
        <w:spacing w:before="60"/>
        <w:ind w:right="-1" w:firstLine="567"/>
        <w:jc w:val="both"/>
        <w:rPr>
          <w:b w:val="0"/>
          <w:sz w:val="24"/>
          <w:szCs w:val="24"/>
          <w:lang w:val="en-US"/>
        </w:rPr>
      </w:pPr>
      <w:r w:rsidRPr="00913753">
        <w:rPr>
          <w:b w:val="0"/>
          <w:sz w:val="22"/>
          <w:szCs w:val="22"/>
        </w:rPr>
        <w:t>Упакован</w:t>
      </w:r>
      <w:r w:rsidRPr="00913753">
        <w:rPr>
          <w:b w:val="0"/>
          <w:sz w:val="22"/>
          <w:szCs w:val="22"/>
          <w:lang w:val="en-US"/>
        </w:rPr>
        <w:t>(</w:t>
      </w:r>
      <w:r w:rsidRPr="00913753">
        <w:rPr>
          <w:b w:val="0"/>
          <w:sz w:val="22"/>
          <w:szCs w:val="22"/>
        </w:rPr>
        <w:t>а</w:t>
      </w:r>
      <w:r w:rsidRPr="00913753">
        <w:rPr>
          <w:b w:val="0"/>
          <w:sz w:val="22"/>
          <w:szCs w:val="22"/>
          <w:lang w:val="en-US"/>
        </w:rPr>
        <w:t>):</w:t>
      </w:r>
      <w:r w:rsidRPr="00154549">
        <w:rPr>
          <w:b w:val="0"/>
          <w:sz w:val="24"/>
          <w:szCs w:val="24"/>
          <w:lang w:val="en-US"/>
        </w:rPr>
        <w:t xml:space="preserve">               </w:t>
      </w:r>
      <w:r w:rsidR="009009DC" w:rsidRPr="00913753">
        <w:rPr>
          <w:sz w:val="22"/>
          <w:szCs w:val="22"/>
          <w:lang w:val="en-US"/>
        </w:rPr>
        <w:t>Johnson Controls-Hitachi Air Conditioning Spain, S.A.U.</w:t>
      </w:r>
    </w:p>
    <w:p w:rsidR="00EA6703" w:rsidRPr="00985AEE" w:rsidRDefault="00EA6703" w:rsidP="00EA6703">
      <w:pPr>
        <w:pStyle w:val="afc"/>
        <w:spacing w:before="40" w:line="276" w:lineRule="auto"/>
        <w:ind w:firstLine="3402"/>
        <w:jc w:val="both"/>
        <w:rPr>
          <w:b w:val="0"/>
          <w:sz w:val="2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74CD414B" wp14:editId="014EDC40">
                <wp:simplePos x="0" y="0"/>
                <wp:positionH relativeFrom="column">
                  <wp:posOffset>1673225</wp:posOffset>
                </wp:positionH>
                <wp:positionV relativeFrom="paragraph">
                  <wp:posOffset>28574</wp:posOffset>
                </wp:positionV>
                <wp:extent cx="3609975" cy="0"/>
                <wp:effectExtent l="0" t="0" r="2857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type w14:anchorId="3D60D87A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54" o:spid="_x0000_s1026" type="#_x0000_t32" style="position:absolute;margin-left:131.75pt;margin-top:2.25pt;width:284.25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ujcBGtwAAAAHAQAADwAAAAAAAAAAAAAAAACpBAAAZHJzL2Rvd25yZXYueG1sUEsFBgAAAAAE&#10;AAQA8wAAALIFAAAAAA==&#10;"/>
            </w:pict>
          </mc:Fallback>
        </mc:AlternateContent>
      </w:r>
      <w:r w:rsidRPr="006E1E44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</w:p>
    <w:p w:rsidR="00EA6703" w:rsidRDefault="00EA6703" w:rsidP="00EA6703">
      <w:pPr>
        <w:pStyle w:val="30"/>
        <w:ind w:left="0"/>
        <w:jc w:val="both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Pr="004158E2" w:rsidRDefault="00EA6703" w:rsidP="00EA6703">
      <w:pPr>
        <w:pStyle w:val="afc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50033F">
      <w:pPr>
        <w:spacing w:line="360" w:lineRule="auto"/>
        <w:jc w:val="both"/>
      </w:pPr>
    </w:p>
    <w:p w:rsidR="00A47C7D" w:rsidRDefault="00A47C7D" w:rsidP="0050033F">
      <w:pPr>
        <w:spacing w:line="360" w:lineRule="auto"/>
        <w:jc w:val="both"/>
      </w:pPr>
    </w:p>
    <w:p w:rsidR="00A47C7D" w:rsidRDefault="00A47C7D" w:rsidP="0050033F">
      <w:pPr>
        <w:spacing w:line="360" w:lineRule="auto"/>
        <w:jc w:val="both"/>
      </w:pPr>
    </w:p>
    <w:p w:rsidR="00A47C7D" w:rsidRDefault="00A47C7D" w:rsidP="0050033F">
      <w:pPr>
        <w:spacing w:line="360" w:lineRule="auto"/>
        <w:jc w:val="both"/>
      </w:pPr>
    </w:p>
    <w:p w:rsidR="00A47C7D" w:rsidRDefault="00A47C7D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5615C2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9" w:name="_Toc85727940"/>
      <w:r>
        <w:rPr>
          <w:rFonts w:ascii="Times New Roman" w:hAnsi="Times New Roman"/>
          <w:sz w:val="28"/>
          <w:szCs w:val="28"/>
        </w:rPr>
        <w:lastRenderedPageBreak/>
        <w:t>7</w:t>
      </w:r>
      <w:r w:rsidR="00EA6703" w:rsidRPr="008542FB">
        <w:rPr>
          <w:rFonts w:ascii="Times New Roman" w:hAnsi="Times New Roman"/>
          <w:sz w:val="28"/>
          <w:szCs w:val="28"/>
        </w:rPr>
        <w:t>. Свидетельство о приемке</w:t>
      </w:r>
      <w:bookmarkEnd w:id="49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236"/>
        <w:gridCol w:w="3641"/>
        <w:gridCol w:w="426"/>
      </w:tblGrid>
      <w:tr w:rsidR="00EA6703" w:rsidRPr="004E0417" w:rsidTr="00297FD5">
        <w:trPr>
          <w:jc w:val="center"/>
        </w:trPr>
        <w:tc>
          <w:tcPr>
            <w:tcW w:w="3227" w:type="dxa"/>
            <w:vAlign w:val="center"/>
          </w:tcPr>
          <w:p w:rsidR="00EA6703" w:rsidRPr="004E0417" w:rsidRDefault="00C76EB5" w:rsidP="00C9210E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Внутренний блок канального типа средненапорный 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C76EB5" w:rsidRDefault="00A47C7D" w:rsidP="00D2476B">
            <w:pPr>
              <w:spacing w:before="60"/>
              <w:ind w:right="-28"/>
              <w:jc w:val="center"/>
              <w:rPr>
                <w:b/>
                <w:sz w:val="22"/>
                <w:szCs w:val="22"/>
              </w:rPr>
            </w:pPr>
            <w:r w:rsidRPr="00A47C7D">
              <w:rPr>
                <w:b/>
                <w:sz w:val="22"/>
                <w:szCs w:val="22"/>
                <w:lang w:val="en-US"/>
              </w:rPr>
              <w:t>RPI-1.5FSRE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  <w:tr w:rsidR="00EA6703" w:rsidRPr="004E0417" w:rsidTr="00297FD5">
        <w:trPr>
          <w:jc w:val="center"/>
        </w:trPr>
        <w:tc>
          <w:tcPr>
            <w:tcW w:w="3227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Обозначение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</w:tbl>
    <w:p w:rsidR="00C9210E" w:rsidRDefault="00C9210E" w:rsidP="00EA6703">
      <w:pPr>
        <w:pStyle w:val="30"/>
        <w:ind w:left="0"/>
        <w:jc w:val="both"/>
        <w:rPr>
          <w:sz w:val="22"/>
          <w:szCs w:val="22"/>
        </w:rPr>
      </w:pPr>
    </w:p>
    <w:p w:rsidR="00EA6703" w:rsidRPr="004E0417" w:rsidRDefault="00EA6703" w:rsidP="00EA6703">
      <w:pPr>
        <w:pStyle w:val="30"/>
        <w:ind w:left="0"/>
        <w:jc w:val="both"/>
        <w:rPr>
          <w:sz w:val="22"/>
          <w:szCs w:val="22"/>
        </w:rPr>
      </w:pPr>
      <w:r w:rsidRPr="004E0417">
        <w:rPr>
          <w:sz w:val="22"/>
          <w:szCs w:val="22"/>
        </w:rPr>
        <w:t>изготовлен(-а) и принят(-а) в соответствии с обязательными требованиями государственных стандартов, действующей технической документации и признан(-а) годным(-ой) для эксплуатации.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jc w:val="center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A47C7D" w:rsidRDefault="00A47C7D" w:rsidP="0050033F">
      <w:pPr>
        <w:spacing w:line="360" w:lineRule="auto"/>
        <w:jc w:val="both"/>
      </w:pPr>
    </w:p>
    <w:p w:rsidR="00A47C7D" w:rsidRDefault="00A47C7D" w:rsidP="0050033F">
      <w:pPr>
        <w:spacing w:line="360" w:lineRule="auto"/>
        <w:jc w:val="both"/>
      </w:pPr>
    </w:p>
    <w:p w:rsidR="00A47C7D" w:rsidRDefault="00A47C7D" w:rsidP="0050033F">
      <w:pPr>
        <w:spacing w:line="360" w:lineRule="auto"/>
        <w:jc w:val="both"/>
      </w:pPr>
    </w:p>
    <w:p w:rsidR="00A47C7D" w:rsidRDefault="00A47C7D" w:rsidP="0050033F">
      <w:pPr>
        <w:spacing w:line="360" w:lineRule="auto"/>
        <w:jc w:val="both"/>
      </w:pPr>
    </w:p>
    <w:p w:rsidR="00A47C7D" w:rsidRDefault="00A47C7D" w:rsidP="0050033F">
      <w:pPr>
        <w:spacing w:line="360" w:lineRule="auto"/>
        <w:jc w:val="both"/>
      </w:pPr>
    </w:p>
    <w:p w:rsidR="00A47C7D" w:rsidRDefault="00A47C7D" w:rsidP="0050033F">
      <w:pPr>
        <w:spacing w:line="360" w:lineRule="auto"/>
        <w:jc w:val="both"/>
      </w:pPr>
    </w:p>
    <w:p w:rsidR="00A47C7D" w:rsidRDefault="00A47C7D" w:rsidP="0050033F">
      <w:pPr>
        <w:spacing w:line="360" w:lineRule="auto"/>
        <w:jc w:val="both"/>
      </w:pPr>
    </w:p>
    <w:p w:rsidR="00A47C7D" w:rsidRDefault="00A47C7D" w:rsidP="0050033F">
      <w:pPr>
        <w:spacing w:line="360" w:lineRule="auto"/>
        <w:jc w:val="both"/>
      </w:pPr>
    </w:p>
    <w:p w:rsidR="00A47C7D" w:rsidRDefault="00A47C7D" w:rsidP="0050033F">
      <w:pPr>
        <w:spacing w:line="360" w:lineRule="auto"/>
        <w:jc w:val="both"/>
      </w:pPr>
    </w:p>
    <w:p w:rsidR="00A47C7D" w:rsidRDefault="00A47C7D" w:rsidP="0050033F">
      <w:pPr>
        <w:spacing w:line="360" w:lineRule="auto"/>
        <w:jc w:val="both"/>
      </w:pPr>
    </w:p>
    <w:p w:rsidR="00A47C7D" w:rsidRDefault="00A47C7D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  <w:lang w:val="en-US"/>
        </w:rPr>
      </w:pPr>
      <w:bookmarkStart w:id="50" w:name="_Toc85529581"/>
      <w:bookmarkStart w:id="51" w:name="_Toc85727941"/>
      <w:r w:rsidRPr="008542FB">
        <w:rPr>
          <w:rFonts w:ascii="Times New Roman" w:hAnsi="Times New Roman"/>
          <w:sz w:val="28"/>
          <w:szCs w:val="28"/>
        </w:rPr>
        <w:lastRenderedPageBreak/>
        <w:t>8. Консервация</w:t>
      </w:r>
      <w:r>
        <w:rPr>
          <w:rFonts w:ascii="Times New Roman" w:hAnsi="Times New Roman"/>
          <w:sz w:val="28"/>
          <w:szCs w:val="28"/>
          <w:lang w:val="en-US"/>
        </w:rPr>
        <w:t>*</w:t>
      </w:r>
      <w:bookmarkEnd w:id="50"/>
      <w:bookmarkEnd w:id="51"/>
    </w:p>
    <w:p w:rsidR="00EA6703" w:rsidRDefault="00EA6703" w:rsidP="00EA6703">
      <w:pPr>
        <w:jc w:val="center"/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5"/>
        <w:gridCol w:w="3102"/>
        <w:gridCol w:w="1177"/>
        <w:gridCol w:w="4410"/>
      </w:tblGrid>
      <w:tr w:rsidR="00EA6703" w:rsidRPr="00F05C20" w:rsidTr="005615C2">
        <w:tc>
          <w:tcPr>
            <w:tcW w:w="7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31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Описание проведенных работ</w:t>
            </w:r>
          </w:p>
        </w:tc>
        <w:tc>
          <w:tcPr>
            <w:tcW w:w="11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4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Должность, подпись, расшифровка подписи</w:t>
            </w:r>
          </w:p>
        </w:tc>
      </w:tr>
      <w:tr w:rsidR="00EA6703" w:rsidTr="005615C2">
        <w:trPr>
          <w:trHeight w:val="446"/>
        </w:trPr>
        <w:tc>
          <w:tcPr>
            <w:tcW w:w="775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102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1177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4410" w:type="dxa"/>
            <w:tcBorders>
              <w:top w:val="single" w:sz="12" w:space="0" w:color="auto"/>
            </w:tcBorders>
            <w:vAlign w:val="center"/>
          </w:tcPr>
          <w:p w:rsidR="00EA6703" w:rsidRDefault="00EA6703" w:rsidP="005615C2">
            <w:pPr>
              <w:jc w:val="center"/>
            </w:pPr>
            <w:r>
              <w:t>_____________________/_______</w:t>
            </w:r>
            <w:r w:rsidR="005615C2">
              <w:t>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</w:tbl>
    <w:p w:rsidR="00EA6703" w:rsidRPr="008542FB" w:rsidRDefault="00EA6703" w:rsidP="00EA6703">
      <w:pPr>
        <w:jc w:val="both"/>
        <w:rPr>
          <w:sz w:val="20"/>
          <w:szCs w:val="20"/>
        </w:rPr>
      </w:pPr>
      <w:r w:rsidRPr="008542FB">
        <w:rPr>
          <w:sz w:val="20"/>
          <w:szCs w:val="20"/>
        </w:rPr>
        <w:t>* раздел заполняется при эксплуатации и ремонте холодильной машины</w:t>
      </w: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2" w:name="_Toc85529582"/>
      <w:bookmarkStart w:id="53" w:name="_Toc85727942"/>
      <w:r w:rsidRPr="008542FB">
        <w:rPr>
          <w:rFonts w:ascii="Times New Roman" w:hAnsi="Times New Roman"/>
          <w:sz w:val="28"/>
          <w:szCs w:val="28"/>
        </w:rPr>
        <w:lastRenderedPageBreak/>
        <w:t>9. Сведения об утилизации</w:t>
      </w:r>
      <w:bookmarkEnd w:id="52"/>
      <w:bookmarkEnd w:id="53"/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 xml:space="preserve">Полная или частичная утилизация компонентов и материалов, составляющих изделие, регулируется нормативными правовыми актами Евразийского экономического союза (далее - "ЕАЭС"),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соблюдаться всеми субъектами РФ. 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Для защиты окружающей среды, не утилизируйте данный продукт самостоятельно. Компания может предоставить</w:t>
      </w:r>
      <w:r>
        <w:rPr>
          <w:sz w:val="22"/>
          <w:szCs w:val="22"/>
        </w:rPr>
        <w:t xml:space="preserve"> услуги по утилизации изделия</w:t>
      </w:r>
      <w:r w:rsidRPr="00AC1D78">
        <w:rPr>
          <w:sz w:val="22"/>
          <w:szCs w:val="22"/>
        </w:rPr>
        <w:t xml:space="preserve"> в соответствии</w:t>
      </w:r>
      <w:r>
        <w:rPr>
          <w:sz w:val="22"/>
          <w:szCs w:val="22"/>
        </w:rPr>
        <w:t xml:space="preserve"> с </w:t>
      </w:r>
      <w:r w:rsidRPr="007504D6">
        <w:rPr>
          <w:sz w:val="22"/>
          <w:szCs w:val="22"/>
        </w:rPr>
        <w:t>законодательством страны и предоставить заменяемые компоненты,</w:t>
      </w:r>
      <w:r>
        <w:rPr>
          <w:sz w:val="22"/>
          <w:szCs w:val="22"/>
        </w:rPr>
        <w:t xml:space="preserve"> </w:t>
      </w:r>
      <w:r w:rsidRPr="007504D6">
        <w:rPr>
          <w:sz w:val="22"/>
          <w:szCs w:val="22"/>
        </w:rPr>
        <w:t>соответствующие национальным стандартам.</w:t>
      </w: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4" w:name="_Toc85529583"/>
      <w:bookmarkStart w:id="55" w:name="_Toc85727943"/>
      <w:bookmarkStart w:id="56" w:name="_Ref86669779"/>
      <w:r w:rsidRPr="008542FB">
        <w:rPr>
          <w:rFonts w:ascii="Times New Roman" w:hAnsi="Times New Roman"/>
          <w:sz w:val="28"/>
          <w:szCs w:val="28"/>
        </w:rPr>
        <w:t>10. Требования безопасности</w:t>
      </w:r>
      <w:bookmarkEnd w:id="54"/>
      <w:bookmarkEnd w:id="55"/>
      <w:bookmarkEnd w:id="56"/>
    </w:p>
    <w:p w:rsidR="00EA6703" w:rsidRPr="004158E2" w:rsidRDefault="00EA6703" w:rsidP="00EA6703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EA6703" w:rsidRDefault="00EA6703" w:rsidP="00EA6703">
      <w:pPr>
        <w:jc w:val="center"/>
        <w:rPr>
          <w:u w:val="single"/>
        </w:rPr>
      </w:pPr>
      <w:r w:rsidRPr="00950237">
        <w:rPr>
          <w:u w:val="single"/>
        </w:rPr>
        <w:t>ПРЕДУПРЕЖДЕНИЕ</w:t>
      </w:r>
    </w:p>
    <w:p w:rsidR="00EA6703" w:rsidRPr="00E21068" w:rsidRDefault="00EA6703" w:rsidP="00EA6703">
      <w:pPr>
        <w:jc w:val="center"/>
      </w:pPr>
    </w:p>
    <w:p w:rsidR="00EA6703" w:rsidRDefault="00EA6703" w:rsidP="00EA6703">
      <w:pPr>
        <w:jc w:val="center"/>
        <w:rPr>
          <w:noProof/>
        </w:rPr>
      </w:pPr>
      <w:r w:rsidRPr="004B082C">
        <w:rPr>
          <w:noProof/>
        </w:rPr>
        <w:drawing>
          <wp:inline distT="0" distB="0" distL="0" distR="0" wp14:anchorId="49643C6C" wp14:editId="256EC56B">
            <wp:extent cx="619125" cy="542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8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Default="00EA6703" w:rsidP="00EA6703">
      <w:pPr>
        <w:jc w:val="center"/>
        <w:rPr>
          <w:noProof/>
        </w:rPr>
      </w:pPr>
    </w:p>
    <w:p w:rsidR="00EA6703" w:rsidRDefault="00EA6703" w:rsidP="00EA6703">
      <w:pPr>
        <w:jc w:val="center"/>
        <w:rPr>
          <w:noProof/>
        </w:rPr>
      </w:pPr>
    </w:p>
    <w:p w:rsidR="00B01489" w:rsidRPr="004D53B5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  <w:b/>
        </w:rPr>
      </w:pPr>
      <w:r w:rsidRPr="004D53B5">
        <w:rPr>
          <w:rFonts w:ascii="Times New Roman" w:hAnsi="Times New Roman"/>
          <w:b/>
        </w:rPr>
        <w:t xml:space="preserve">ВЗРЫВООПАСНОСТЬ </w:t>
      </w:r>
    </w:p>
    <w:p w:rsidR="00B01489" w:rsidRPr="004D53B5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D53B5">
        <w:rPr>
          <w:rFonts w:ascii="Times New Roman" w:hAnsi="Times New Roman"/>
        </w:rPr>
        <w:t>Не допускайте попадания воздуха или газовых смесей, содержащих кислород, в цикл охлаждения (т. е. трубопровод</w:t>
      </w:r>
      <w:r>
        <w:rPr>
          <w:rFonts w:ascii="Times New Roman" w:hAnsi="Times New Roman"/>
        </w:rPr>
        <w:t>).</w:t>
      </w:r>
    </w:p>
    <w:p w:rsidR="00B01489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B01489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 xml:space="preserve">Дополнительная информация о приобретенных продуктах поставляется на компакт-диске, который можно найти в комплекте с наружным блоком. Если компакт-диск отсутствует или он не читается, обратитесь к дилеру или дистрибьютору Hitachi. </w:t>
      </w:r>
    </w:p>
    <w:p w:rsidR="009219FD" w:rsidRDefault="009219FD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B01489" w:rsidRPr="00F36FCE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 xml:space="preserve">Несоблюдение инструкций по установке, применению и эксплуатации, описанных в этой документации, может привести к сбоям в работе, включая потенциально серьезные неисправности или даже повреждение системы кондиционирования. </w:t>
      </w:r>
    </w:p>
    <w:p w:rsidR="00B01489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 xml:space="preserve">Убедитесь, что в руководствах, прилагаемых к наружным и внутренним блокам, содержится вся информация, необходимая для правильной установки системы. Если это не так, обратитесь к своему дистрибьютору. </w:t>
      </w:r>
    </w:p>
    <w:p w:rsidR="00B01489" w:rsidRDefault="00B01489" w:rsidP="00B01489">
      <w:pPr>
        <w:jc w:val="both"/>
        <w:rPr>
          <w:sz w:val="22"/>
          <w:szCs w:val="22"/>
        </w:rPr>
      </w:pPr>
    </w:p>
    <w:p w:rsidR="00B01489" w:rsidRPr="00724DF0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724DF0">
        <w:rPr>
          <w:rFonts w:ascii="Times New Roman" w:hAnsi="Times New Roman"/>
        </w:rPr>
        <w:t xml:space="preserve">Не кладите посторонние материалы на </w:t>
      </w:r>
      <w:r w:rsidRPr="006C2C4F">
        <w:rPr>
          <w:rFonts w:ascii="Times New Roman" w:hAnsi="Times New Roman"/>
        </w:rPr>
        <w:t>внутренний блок</w:t>
      </w:r>
      <w:r w:rsidRPr="00724DF0">
        <w:rPr>
          <w:rFonts w:ascii="Times New Roman" w:hAnsi="Times New Roman"/>
        </w:rPr>
        <w:t xml:space="preserve">. Перед установкой и пробным пуском убедитесь, что в </w:t>
      </w:r>
      <w:proofErr w:type="spellStart"/>
      <w:r>
        <w:rPr>
          <w:rFonts w:ascii="Times New Roman" w:hAnsi="Times New Roman"/>
        </w:rPr>
        <w:t>бокл</w:t>
      </w:r>
      <w:proofErr w:type="spellEnd"/>
      <w:r w:rsidRPr="00724DF0">
        <w:rPr>
          <w:rFonts w:ascii="Times New Roman" w:hAnsi="Times New Roman"/>
        </w:rPr>
        <w:t xml:space="preserve"> не попали посторонние предметы.</w:t>
      </w:r>
      <w:r w:rsidRPr="00135AED">
        <w:t xml:space="preserve"> </w:t>
      </w:r>
      <w:r w:rsidRPr="00254D5F">
        <w:rPr>
          <w:rFonts w:ascii="Times New Roman" w:hAnsi="Times New Roman"/>
        </w:rPr>
        <w:t xml:space="preserve">Не помещайте посторонние предметы (ветви, палки и т. д.) в воздухозаборник или на выходе блока. Эти блоки оснащены высокоскоростными вентиляторами, и контакт их с любым объектом является опасным. </w:t>
      </w:r>
      <w:r w:rsidRPr="00724DF0">
        <w:rPr>
          <w:rFonts w:ascii="Times New Roman" w:hAnsi="Times New Roman"/>
        </w:rPr>
        <w:t>В противном случае может произойти поломка или возгорание.</w:t>
      </w:r>
    </w:p>
    <w:p w:rsidR="00B01489" w:rsidRPr="00412A5B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>Убедитесь, что установка блока и трубопровода хладагента выполнены в соответствии с действующим зак</w:t>
      </w:r>
      <w:r>
        <w:rPr>
          <w:rFonts w:ascii="Times New Roman" w:hAnsi="Times New Roman"/>
        </w:rPr>
        <w:t>онодательством в каждой стране.</w:t>
      </w:r>
    </w:p>
    <w:p w:rsidR="00B01489" w:rsidRDefault="00B01489" w:rsidP="00B01489">
      <w:pPr>
        <w:ind w:firstLine="709"/>
        <w:jc w:val="both"/>
        <w:rPr>
          <w:sz w:val="22"/>
          <w:szCs w:val="22"/>
        </w:rPr>
      </w:pPr>
      <w:r w:rsidRPr="00060A0A">
        <w:rPr>
          <w:sz w:val="22"/>
          <w:szCs w:val="22"/>
        </w:rPr>
        <w:t>Не устанавливайте внутренние блоки в огнеопасной среде, чтобы избежать пожаров или взрывов.</w:t>
      </w:r>
      <w:r w:rsidRPr="0073656C">
        <w:rPr>
          <w:sz w:val="22"/>
          <w:szCs w:val="22"/>
        </w:rPr>
        <w:t xml:space="preserve"> </w:t>
      </w:r>
      <w:r w:rsidRPr="00135AED">
        <w:rPr>
          <w:sz w:val="22"/>
          <w:szCs w:val="22"/>
        </w:rPr>
        <w:t xml:space="preserve">Не устанавливайте </w:t>
      </w:r>
      <w:r>
        <w:rPr>
          <w:sz w:val="22"/>
          <w:szCs w:val="22"/>
        </w:rPr>
        <w:t>изделие</w:t>
      </w:r>
      <w:r w:rsidRPr="00135AED">
        <w:rPr>
          <w:sz w:val="22"/>
          <w:szCs w:val="22"/>
        </w:rPr>
        <w:t xml:space="preserve"> на открытом воздухе. Существует риск утечки </w:t>
      </w:r>
      <w:r>
        <w:rPr>
          <w:sz w:val="22"/>
          <w:szCs w:val="22"/>
        </w:rPr>
        <w:t xml:space="preserve">электрического </w:t>
      </w:r>
      <w:r w:rsidRPr="00135AED">
        <w:rPr>
          <w:sz w:val="22"/>
          <w:szCs w:val="22"/>
        </w:rPr>
        <w:t>тока.</w:t>
      </w:r>
      <w:r w:rsidRPr="0073656C">
        <w:rPr>
          <w:sz w:val="22"/>
          <w:szCs w:val="22"/>
        </w:rPr>
        <w:t xml:space="preserve"> </w:t>
      </w:r>
    </w:p>
    <w:p w:rsidR="00B01489" w:rsidRPr="0073656C" w:rsidRDefault="00B01489" w:rsidP="00B01489">
      <w:pPr>
        <w:ind w:firstLine="709"/>
        <w:jc w:val="both"/>
        <w:rPr>
          <w:sz w:val="22"/>
          <w:szCs w:val="22"/>
        </w:rPr>
      </w:pPr>
      <w:r w:rsidRPr="00135AED">
        <w:rPr>
          <w:sz w:val="22"/>
          <w:szCs w:val="22"/>
        </w:rPr>
        <w:t xml:space="preserve">Запрещается устанавливать электрический нагреватель в месте размещения </w:t>
      </w:r>
      <w:r>
        <w:rPr>
          <w:sz w:val="22"/>
          <w:szCs w:val="22"/>
        </w:rPr>
        <w:t>внутреннего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>а</w:t>
      </w:r>
      <w:r w:rsidRPr="00135AED">
        <w:rPr>
          <w:sz w:val="22"/>
          <w:szCs w:val="22"/>
        </w:rPr>
        <w:t>.</w:t>
      </w:r>
    </w:p>
    <w:p w:rsidR="00B01489" w:rsidRPr="00254D5F" w:rsidRDefault="00B01489" w:rsidP="00B01489">
      <w:pPr>
        <w:ind w:firstLine="709"/>
        <w:jc w:val="both"/>
      </w:pPr>
      <w:r w:rsidRPr="00DE6E7F">
        <w:rPr>
          <w:sz w:val="22"/>
          <w:szCs w:val="22"/>
        </w:rPr>
        <w:lastRenderedPageBreak/>
        <w:t>Не проливайте воду на внутренние или на наружные блоки. Эти продукты со</w:t>
      </w:r>
      <w:r>
        <w:rPr>
          <w:sz w:val="22"/>
          <w:szCs w:val="22"/>
        </w:rPr>
        <w:t>держат электрические детали. При</w:t>
      </w:r>
      <w:r w:rsidRPr="00DE6E7F">
        <w:rPr>
          <w:sz w:val="22"/>
          <w:szCs w:val="22"/>
        </w:rPr>
        <w:t xml:space="preserve"> контакте электрических деталей с водой возникает опасный разряд электрического тока</w:t>
      </w:r>
      <w:r>
        <w:t>.</w:t>
      </w:r>
    </w:p>
    <w:p w:rsidR="00B01489" w:rsidRPr="00254D5F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Не манипулируйте и не регулируйте защитные устройства внутренних и наружных блоков. Это можете привести к серьезной аварии. </w:t>
      </w:r>
    </w:p>
    <w:p w:rsidR="00B01489" w:rsidRPr="00254D5F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Не открывайте служебную крышку или панель доступа к внутренним и наружным блокам без отключения основного источника питания. </w:t>
      </w:r>
    </w:p>
    <w:p w:rsidR="00B01489" w:rsidRPr="00254D5F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В случае пожара выключите электросеть, немедленно погасите огонь и обратитесь к поставщику услуг. </w:t>
      </w:r>
    </w:p>
    <w:p w:rsidR="00B01489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Убедитесь, что кабель заземления правильно подключен. </w:t>
      </w:r>
    </w:p>
    <w:p w:rsidR="00B01489" w:rsidRPr="005B2477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Подключите блок к автоматическому выключателю указан</w:t>
      </w:r>
      <w:r w:rsidRPr="00254D5F">
        <w:rPr>
          <w:rFonts w:ascii="Times New Roman" w:hAnsi="Times New Roman"/>
        </w:rPr>
        <w:softHyphen/>
        <w:t xml:space="preserve">ной емкости. Если автоматический выключатель или предохранитель питания блока часто включаются, остановите систему и обратитесь к поставщику услуг. </w:t>
      </w:r>
    </w:p>
    <w:p w:rsidR="00B01489" w:rsidRPr="00254D5F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Установите внутренний блок, наружный блок, пульт дистан</w:t>
      </w:r>
      <w:r w:rsidRPr="00254D5F">
        <w:rPr>
          <w:rFonts w:ascii="Times New Roman" w:hAnsi="Times New Roman"/>
        </w:rPr>
        <w:softHyphen/>
        <w:t>ционного управления и кабель на расстоянии не менее 3 ме</w:t>
      </w:r>
      <w:r w:rsidRPr="00254D5F">
        <w:rPr>
          <w:rFonts w:ascii="Times New Roman" w:hAnsi="Times New Roman"/>
        </w:rPr>
        <w:softHyphen/>
        <w:t xml:space="preserve">тров от источников сильного излучения электромагнитных волн, например, таких как медицинское оборудование. </w:t>
      </w:r>
    </w:p>
    <w:p w:rsidR="00B01489" w:rsidRPr="00254D5F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Не используйте спреи, такие как инсектициды, лаки или эмали или любой другой горючий газ на расстоянии метра от системы. </w:t>
      </w:r>
    </w:p>
    <w:p w:rsidR="00B01489" w:rsidRPr="00254D5F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Не выполняйте техническое обслуживание или осмотр само</w:t>
      </w:r>
      <w:r w:rsidRPr="00254D5F">
        <w:rPr>
          <w:rFonts w:ascii="Times New Roman" w:hAnsi="Times New Roman"/>
        </w:rPr>
        <w:softHyphen/>
        <w:t>стоятельно. Эта работа должна проводиться квалифициро</w:t>
      </w:r>
      <w:r w:rsidRPr="00254D5F">
        <w:rPr>
          <w:rFonts w:ascii="Times New Roman" w:hAnsi="Times New Roman"/>
        </w:rPr>
        <w:softHyphen/>
        <w:t xml:space="preserve">ванным персоналом с соответствующими инструментами и ресурсами для работы. </w:t>
      </w:r>
    </w:p>
    <w:p w:rsidR="00B01489" w:rsidRPr="005763C5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Воздух в комнате должен обновляться, а помещение вентили</w:t>
      </w:r>
      <w:r w:rsidRPr="00254D5F">
        <w:rPr>
          <w:rFonts w:ascii="Times New Roman" w:hAnsi="Times New Roman"/>
        </w:rPr>
        <w:softHyphen/>
        <w:t xml:space="preserve">роваться каждые 3 или 4 часа. Утечки хладагента могут препятствовать дыханию, поскольку газ вытесняет воздух в помещении. </w:t>
      </w:r>
    </w:p>
    <w:p w:rsidR="00B01489" w:rsidRPr="005763C5" w:rsidRDefault="00B01489" w:rsidP="00B01489">
      <w:pPr>
        <w:pStyle w:val="af3"/>
        <w:tabs>
          <w:tab w:val="left" w:pos="1260"/>
        </w:tabs>
        <w:spacing w:after="0" w:line="240" w:lineRule="auto"/>
        <w:ind w:left="0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Установщик и системный специалист должны обеспечить безопасность и предотвратить утечку хладагента в соответствии с местными правилами или стандартами. В отсутствии местных правил </w:t>
      </w:r>
      <w:r>
        <w:rPr>
          <w:rFonts w:ascii="Times New Roman" w:hAnsi="Times New Roman"/>
        </w:rPr>
        <w:t>применяются следующие:</w:t>
      </w:r>
      <w:r w:rsidRPr="007B254E">
        <w:rPr>
          <w:rFonts w:ascii="Arial" w:hAnsi="Arial" w:cs="Arial"/>
          <w:i/>
          <w:iCs/>
          <w:color w:val="000000"/>
          <w:sz w:val="16"/>
          <w:szCs w:val="16"/>
        </w:rPr>
        <w:t xml:space="preserve"> </w:t>
      </w:r>
      <w:r w:rsidRPr="00254D5F">
        <w:rPr>
          <w:rFonts w:ascii="Times New Roman" w:hAnsi="Times New Roman"/>
        </w:rPr>
        <w:t xml:space="preserve">Международная организация по стандартизации, ISO5149 или Европейский стандарт EN378 или Японский стандарт KHKS0010. </w:t>
      </w:r>
    </w:p>
    <w:p w:rsidR="00B01489" w:rsidRPr="007B254E" w:rsidRDefault="00B01489" w:rsidP="00B01489">
      <w:pPr>
        <w:autoSpaceDE w:val="0"/>
        <w:autoSpaceDN w:val="0"/>
        <w:adjustRightInd w:val="0"/>
        <w:rPr>
          <w:rFonts w:ascii="Arial" w:eastAsia="Calibri" w:hAnsi="Arial" w:cs="Arial"/>
          <w:color w:val="000000"/>
          <w:lang w:eastAsia="en-US"/>
        </w:rPr>
      </w:pPr>
    </w:p>
    <w:p w:rsidR="00B01489" w:rsidRPr="00285943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Эта система была разработана исключительно для обеспечения кондиционирования воздуха </w:t>
      </w:r>
      <w:r>
        <w:rPr>
          <w:rFonts w:ascii="Times New Roman" w:hAnsi="Times New Roman"/>
        </w:rPr>
        <w:t>в одном или нескольких помещениях</w:t>
      </w:r>
      <w:r w:rsidRPr="00285943">
        <w:rPr>
          <w:rFonts w:ascii="Times New Roman" w:hAnsi="Times New Roman"/>
        </w:rPr>
        <w:t xml:space="preserve"> в пределах установки системы. </w:t>
      </w:r>
    </w:p>
    <w:p w:rsidR="00B01489" w:rsidRPr="00285943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Система кондиционирования воздуха не должна использоваться для других целей, таких как сушка одежды, охлаждение пищевых продуктов или любого другого процесса, требующего охлаждения или нагрева. </w:t>
      </w:r>
    </w:p>
    <w:p w:rsidR="00B01489" w:rsidRPr="00285943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Предполагается, что система кондиционирования воздуха будет установлена и обслуживаться ответственным персоналом, подготовленным для этой цели. Если это не так, то клиент должен установить сигналы безопасности, предосторожности и информацию о работе на родном языке персонала. </w:t>
      </w:r>
    </w:p>
    <w:p w:rsidR="00B01489" w:rsidRPr="00285943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Не устанавливайте блоки в следующих местах, так как это может привести к пожару, деформациям, ржавлению или неисправностям: </w:t>
      </w:r>
    </w:p>
    <w:p w:rsidR="00B01489" w:rsidRPr="00BD5A49" w:rsidRDefault="00B01489" w:rsidP="00B01489">
      <w:pPr>
        <w:pStyle w:val="af3"/>
        <w:numPr>
          <w:ilvl w:val="0"/>
          <w:numId w:val="32"/>
        </w:numPr>
        <w:tabs>
          <w:tab w:val="left" w:pos="1260"/>
        </w:tabs>
        <w:spacing w:after="0" w:line="240" w:lineRule="auto"/>
        <w:ind w:left="1276" w:hanging="207"/>
        <w:jc w:val="both"/>
        <w:rPr>
          <w:rFonts w:ascii="Times New Roman" w:hAnsi="Times New Roman"/>
        </w:rPr>
      </w:pPr>
      <w:r w:rsidRPr="00BD5A49">
        <w:rPr>
          <w:rFonts w:ascii="Times New Roman" w:hAnsi="Times New Roman"/>
        </w:rPr>
        <w:t>Места, где присутствует масло (включая масло для машин). Масло будет оседать в теплообменнике, что может снизить производительность внутреннего блока и вызвать деформацию. В худшем случае масло может повредить пластиковые детали внутреннего блока.</w:t>
      </w:r>
    </w:p>
    <w:p w:rsidR="00B01489" w:rsidRPr="00285943" w:rsidRDefault="00B01489" w:rsidP="00B01489">
      <w:pPr>
        <w:pStyle w:val="af3"/>
        <w:numPr>
          <w:ilvl w:val="0"/>
          <w:numId w:val="32"/>
        </w:numPr>
        <w:tabs>
          <w:tab w:val="left" w:pos="1260"/>
        </w:tabs>
        <w:spacing w:after="0" w:line="240" w:lineRule="auto"/>
        <w:ind w:left="1276" w:hanging="207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>Места с высокой концентрацией сернистого газа, т</w:t>
      </w:r>
      <w:r>
        <w:rPr>
          <w:rFonts w:ascii="Times New Roman" w:hAnsi="Times New Roman"/>
        </w:rPr>
        <w:t xml:space="preserve">акие как курорты с минеральными </w:t>
      </w:r>
      <w:r w:rsidRPr="00285943">
        <w:rPr>
          <w:rFonts w:ascii="Times New Roman" w:hAnsi="Times New Roman"/>
        </w:rPr>
        <w:t xml:space="preserve">источниками. </w:t>
      </w:r>
    </w:p>
    <w:p w:rsidR="00B01489" w:rsidRPr="00285943" w:rsidRDefault="00B01489" w:rsidP="00B01489">
      <w:pPr>
        <w:pStyle w:val="af3"/>
        <w:numPr>
          <w:ilvl w:val="0"/>
          <w:numId w:val="32"/>
        </w:numPr>
        <w:tabs>
          <w:tab w:val="left" w:pos="1260"/>
        </w:tabs>
        <w:spacing w:after="0" w:line="240" w:lineRule="auto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Места, где могут образоваться или циркулировать легковоспламеняющиеся газы. </w:t>
      </w:r>
    </w:p>
    <w:p w:rsidR="00B01489" w:rsidRPr="00285943" w:rsidRDefault="00B01489" w:rsidP="00B01489">
      <w:pPr>
        <w:pStyle w:val="af3"/>
        <w:numPr>
          <w:ilvl w:val="0"/>
          <w:numId w:val="32"/>
        </w:numPr>
        <w:tabs>
          <w:tab w:val="left" w:pos="1260"/>
        </w:tabs>
        <w:spacing w:after="0" w:line="240" w:lineRule="auto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Места с хлоридом натрия, кислой или щелочной атмосферой. </w:t>
      </w:r>
    </w:p>
    <w:p w:rsidR="00B01489" w:rsidRPr="00285943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B01489" w:rsidRPr="00285943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Не устанавливайте блоки в местах наличия силиконового газа. Любой силиконовый газ, осевший на поверхность теплообменника, будет отталкивать воду. В результате конденсатная вода выплескивается из сборного лотка и в электрическую коробку. В конечном итоге могут возникнуть утечки воды или электрические неисправности. </w:t>
      </w:r>
    </w:p>
    <w:p w:rsidR="00B01489" w:rsidRPr="00254D5F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>Не устанавливайте блоки в месте, где ток вытесненного воздуха непосредственно воздействует на животных или растения, поскольку они могут быть подвержены неблагоприятному воздействию.</w:t>
      </w:r>
    </w:p>
    <w:p w:rsidR="00F23A7A" w:rsidRPr="005E73D5" w:rsidRDefault="00F23A7A" w:rsidP="00F23A7A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b/>
        </w:rPr>
      </w:pPr>
      <w:r w:rsidRPr="005E73D5">
        <w:rPr>
          <w:rFonts w:ascii="Times New Roman" w:hAnsi="Times New Roman"/>
          <w:b/>
        </w:rPr>
        <w:lastRenderedPageBreak/>
        <w:t xml:space="preserve">Меры предосторожности при использовании </w:t>
      </w:r>
      <w:r>
        <w:rPr>
          <w:rFonts w:ascii="Times New Roman" w:hAnsi="Times New Roman"/>
          <w:b/>
        </w:rPr>
        <w:t>хладагента R</w:t>
      </w:r>
      <w:r w:rsidRPr="00A22C30">
        <w:rPr>
          <w:rFonts w:ascii="Times New Roman" w:hAnsi="Times New Roman"/>
          <w:b/>
        </w:rPr>
        <w:t>32</w:t>
      </w:r>
      <w:r w:rsidRPr="005E73D5">
        <w:rPr>
          <w:rFonts w:ascii="Times New Roman" w:hAnsi="Times New Roman"/>
          <w:b/>
        </w:rPr>
        <w:t>.</w:t>
      </w:r>
    </w:p>
    <w:p w:rsidR="00F23A7A" w:rsidRDefault="00F23A7A" w:rsidP="00F23A7A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A22C30">
        <w:rPr>
          <w:rFonts w:ascii="Times New Roman" w:hAnsi="Times New Roman"/>
        </w:rPr>
        <w:t xml:space="preserve">Это изделие содержит вызывающие парниковый эффект </w:t>
      </w:r>
      <w:r>
        <w:rPr>
          <w:rFonts w:ascii="Times New Roman" w:hAnsi="Times New Roman"/>
        </w:rPr>
        <w:t xml:space="preserve">фторсодержащие газы. Не </w:t>
      </w:r>
      <w:r w:rsidRPr="00A22C30">
        <w:rPr>
          <w:rFonts w:ascii="Times New Roman" w:hAnsi="Times New Roman"/>
        </w:rPr>
        <w:t>выпускайте газы в атмосферу. Тип хладагента: R32/ Значение потенциала глобального потепления (GWP): 675</w:t>
      </w:r>
      <w:r>
        <w:rPr>
          <w:rFonts w:ascii="Times New Roman" w:hAnsi="Times New Roman"/>
        </w:rPr>
        <w:t>.</w:t>
      </w:r>
      <w:r>
        <w:t xml:space="preserve"> </w:t>
      </w:r>
      <w:r w:rsidRPr="00A22C30">
        <w:rPr>
          <w:rFonts w:ascii="Times New Roman" w:hAnsi="Times New Roman"/>
        </w:rPr>
        <w:t>Выбор системы на R-32 снижает уровень воздействия на окружающую среду на 68% по сравнению R-410A и непосредственно снижает потребление энергии благодаря высокой энергоэффективности</w:t>
      </w:r>
      <w:r>
        <w:rPr>
          <w:rFonts w:ascii="Times New Roman" w:hAnsi="Times New Roman"/>
        </w:rPr>
        <w:t>.</w:t>
      </w:r>
    </w:p>
    <w:p w:rsidR="00F23A7A" w:rsidRDefault="00F23A7A" w:rsidP="00F23A7A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При использовании этого хладагента необходимо поддерживать чистоту, сухость и герметичность системы. Необходимо исключить возможность попадания в систему посторонних веществ и примесей (в том числе минеральных масел и влаги).</w:t>
      </w:r>
    </w:p>
    <w:p w:rsidR="00F23A7A" w:rsidRDefault="00F23A7A" w:rsidP="00F23A7A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20594D">
        <w:rPr>
          <w:rFonts w:ascii="Times New Roman" w:hAnsi="Times New Roman"/>
        </w:rPr>
        <w:t>Оборудование размещается в помещении без постоянно действующих источников возгорания (напр.,</w:t>
      </w:r>
      <w:r>
        <w:rPr>
          <w:rFonts w:ascii="Times New Roman" w:hAnsi="Times New Roman"/>
        </w:rPr>
        <w:t xml:space="preserve"> </w:t>
      </w:r>
      <w:r w:rsidRPr="0020594D">
        <w:rPr>
          <w:rFonts w:ascii="Times New Roman" w:hAnsi="Times New Roman"/>
        </w:rPr>
        <w:t>открытого огня, оборудования, работающего на газе,</w:t>
      </w:r>
      <w:r>
        <w:rPr>
          <w:rFonts w:ascii="Times New Roman" w:hAnsi="Times New Roman"/>
        </w:rPr>
        <w:t xml:space="preserve"> </w:t>
      </w:r>
      <w:r w:rsidRPr="0020594D">
        <w:rPr>
          <w:rFonts w:ascii="Times New Roman" w:hAnsi="Times New Roman"/>
        </w:rPr>
        <w:t>или действующих электрообогревателей).</w:t>
      </w:r>
    </w:p>
    <w:p w:rsidR="00F23A7A" w:rsidRPr="0020594D" w:rsidRDefault="00F23A7A" w:rsidP="00F23A7A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20594D">
        <w:rPr>
          <w:rFonts w:ascii="Times New Roman" w:hAnsi="Times New Roman"/>
        </w:rPr>
        <w:t>ЗАПР</w:t>
      </w:r>
      <w:r>
        <w:rPr>
          <w:rFonts w:ascii="Times New Roman" w:hAnsi="Times New Roman"/>
        </w:rPr>
        <w:t xml:space="preserve">ЕЩАЕТСЯ проделывать отверстия в </w:t>
      </w:r>
      <w:r w:rsidRPr="0020594D">
        <w:rPr>
          <w:rFonts w:ascii="Times New Roman" w:hAnsi="Times New Roman"/>
        </w:rPr>
        <w:t>элементах контура хладагента и подвергать их</w:t>
      </w:r>
      <w:r>
        <w:rPr>
          <w:rFonts w:ascii="Times New Roman" w:hAnsi="Times New Roman"/>
        </w:rPr>
        <w:t xml:space="preserve"> </w:t>
      </w:r>
      <w:r w:rsidRPr="0020594D">
        <w:rPr>
          <w:rFonts w:ascii="Times New Roman" w:hAnsi="Times New Roman"/>
        </w:rPr>
        <w:t>воздействию огня.</w:t>
      </w:r>
    </w:p>
    <w:p w:rsidR="00F23A7A" w:rsidRPr="0020594D" w:rsidRDefault="00F23A7A" w:rsidP="00F23A7A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20594D">
        <w:rPr>
          <w:rFonts w:ascii="Times New Roman" w:hAnsi="Times New Roman"/>
        </w:rPr>
        <w:t>▪ НЕ допускается применение любых чистящих</w:t>
      </w:r>
      <w:r>
        <w:rPr>
          <w:rFonts w:ascii="Times New Roman" w:hAnsi="Times New Roman"/>
        </w:rPr>
        <w:t xml:space="preserve"> </w:t>
      </w:r>
      <w:r w:rsidRPr="0020594D">
        <w:rPr>
          <w:rFonts w:ascii="Times New Roman" w:hAnsi="Times New Roman"/>
        </w:rPr>
        <w:t>средств или способов ускорения разморозки,</w:t>
      </w:r>
      <w:r>
        <w:rPr>
          <w:rFonts w:ascii="Times New Roman" w:hAnsi="Times New Roman"/>
        </w:rPr>
        <w:t xml:space="preserve"> </w:t>
      </w:r>
      <w:r w:rsidRPr="0020594D">
        <w:rPr>
          <w:rFonts w:ascii="Times New Roman" w:hAnsi="Times New Roman"/>
        </w:rPr>
        <w:t>помимо рекомендованных изготовителем.</w:t>
      </w:r>
    </w:p>
    <w:p w:rsidR="00F23A7A" w:rsidRDefault="00F23A7A" w:rsidP="00F23A7A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20594D">
        <w:rPr>
          <w:rFonts w:ascii="Times New Roman" w:hAnsi="Times New Roman"/>
        </w:rPr>
        <w:t xml:space="preserve">▪ Учтите, что хладагент, которым </w:t>
      </w:r>
      <w:r>
        <w:rPr>
          <w:rFonts w:ascii="Times New Roman" w:hAnsi="Times New Roman"/>
        </w:rPr>
        <w:t xml:space="preserve">заправлена </w:t>
      </w:r>
      <w:r w:rsidRPr="0020594D">
        <w:rPr>
          <w:rFonts w:ascii="Times New Roman" w:hAnsi="Times New Roman"/>
        </w:rPr>
        <w:t>система, запаха НЕ имеет.</w:t>
      </w:r>
    </w:p>
    <w:p w:rsidR="00F23A7A" w:rsidRPr="00966DC3" w:rsidRDefault="00F23A7A" w:rsidP="00F23A7A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966DC3">
        <w:rPr>
          <w:rFonts w:ascii="Times New Roman" w:hAnsi="Times New Roman"/>
        </w:rPr>
        <w:t>Залитый в блок хладагент R32 умеренно горюч и обычно НЕ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вытекает. В случае утечки в помещении контакт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хладагента с пламенем горелки, нагревателем или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кухонной плитой может привести к возгоранию или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образованию вредного газа.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Выключите все огнеопасные нагревательные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устройства, проветрите помещение и свяжитесь с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дилером, у которого вы приобрели агрегат.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НЕ пользуйтесь блоком до тех пор, пока специалист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сервисной службы не подтвердит восстановление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исправности узлов,</w:t>
      </w:r>
      <w:r>
        <w:rPr>
          <w:rFonts w:ascii="Times New Roman" w:hAnsi="Times New Roman"/>
        </w:rPr>
        <w:t xml:space="preserve"> в которых произошла утечка хладагента.</w:t>
      </w:r>
    </w:p>
    <w:p w:rsidR="00F23A7A" w:rsidRDefault="00F23A7A" w:rsidP="00F23A7A">
      <w:pPr>
        <w:pStyle w:val="af3"/>
        <w:spacing w:after="0" w:line="360" w:lineRule="auto"/>
        <w:ind w:left="0"/>
        <w:jc w:val="center"/>
        <w:rPr>
          <w:rFonts w:ascii="Times New Roman" w:hAnsi="Times New Roman"/>
          <w:sz w:val="16"/>
          <w:szCs w:val="16"/>
        </w:rPr>
      </w:pPr>
    </w:p>
    <w:p w:rsidR="00F23A7A" w:rsidRPr="005E73D5" w:rsidRDefault="00F23A7A" w:rsidP="00F23A7A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b/>
        </w:rPr>
      </w:pPr>
      <w:r w:rsidRPr="005E73D5">
        <w:rPr>
          <w:rFonts w:ascii="Times New Roman" w:hAnsi="Times New Roman"/>
          <w:b/>
        </w:rPr>
        <w:t>Меры предосторожности при использовании хладагента R410A.</w:t>
      </w:r>
    </w:p>
    <w:p w:rsidR="00F23A7A" w:rsidRPr="005E73D5" w:rsidRDefault="00F23A7A" w:rsidP="00F23A7A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При использовании этого хладагента необходимо поддерживать чистоту, сухость и герметичность системы. Необходимо исключить возможность попадания в систему посторонних веществ и примесей (в том числе минеральных масел и влаги).</w:t>
      </w:r>
    </w:p>
    <w:p w:rsidR="00F23A7A" w:rsidRPr="005E73D5" w:rsidRDefault="00F23A7A" w:rsidP="00F23A7A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Поскольку R410A является смешанным холодильным агентом, его дозаправку следует осуществлять только в жидком состоянии. (Если хладагент находится в газообразном состоянии, его состав изменяется, и нормальная работа системы нарушится).</w:t>
      </w:r>
    </w:p>
    <w:p w:rsidR="00F23A7A" w:rsidRPr="005E73D5" w:rsidRDefault="00F23A7A" w:rsidP="00F23A7A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Внутренние блоки, входящие в систему, должны быть рассчитаны на применение только хладагента R410A.</w:t>
      </w: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Default="00EA6703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57" w:name="_Toc85529584"/>
      <w:bookmarkStart w:id="58" w:name="_Toc85727944"/>
      <w:bookmarkStart w:id="59" w:name="_Ref86669797"/>
      <w:r w:rsidRPr="00DD0EC5">
        <w:rPr>
          <w:rFonts w:ascii="Times New Roman" w:hAnsi="Times New Roman"/>
          <w:b w:val="0"/>
          <w:sz w:val="22"/>
          <w:szCs w:val="22"/>
        </w:rPr>
        <w:t>10.1 Общие требования</w:t>
      </w:r>
      <w:bookmarkEnd w:id="57"/>
      <w:bookmarkEnd w:id="58"/>
      <w:bookmarkEnd w:id="59"/>
    </w:p>
    <w:p w:rsidR="00EA6703" w:rsidRPr="00DD0EC5" w:rsidRDefault="00EA6703" w:rsidP="00EA6703"/>
    <w:p w:rsidR="00EA6703" w:rsidRPr="004F3DF4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 w:rsidR="00AD6D0F"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 w:rsidR="00AD6D0F"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EA6703" w:rsidRDefault="00EA6703" w:rsidP="0050033F">
      <w:pPr>
        <w:spacing w:line="360" w:lineRule="auto"/>
        <w:jc w:val="both"/>
      </w:pPr>
    </w:p>
    <w:p w:rsidR="00A77E80" w:rsidRDefault="00A77E80">
      <w:pPr>
        <w:spacing w:after="160" w:line="259" w:lineRule="auto"/>
        <w:rPr>
          <w:b/>
          <w:bCs/>
          <w:kern w:val="32"/>
          <w:szCs w:val="28"/>
        </w:rPr>
      </w:pPr>
      <w:bookmarkStart w:id="60" w:name="_Toc489886376"/>
      <w:bookmarkStart w:id="61" w:name="_Ref75275862"/>
      <w:bookmarkStart w:id="62" w:name="_Toc85529585"/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5B7781">
          <w:pgSz w:w="11906" w:h="16838"/>
          <w:pgMar w:top="1135" w:right="707" w:bottom="1418" w:left="1985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63" w:name="_Toc85727945"/>
      <w:bookmarkStart w:id="64" w:name="_Ref86669802"/>
      <w:r w:rsidRPr="009262F8">
        <w:rPr>
          <w:rFonts w:ascii="Times New Roman" w:hAnsi="Times New Roman"/>
          <w:sz w:val="28"/>
          <w:szCs w:val="28"/>
        </w:rPr>
        <w:lastRenderedPageBreak/>
        <w:t>11. Прием и передача изделия</w:t>
      </w:r>
      <w:bookmarkEnd w:id="60"/>
      <w:bookmarkEnd w:id="61"/>
      <w:bookmarkEnd w:id="62"/>
      <w:bookmarkEnd w:id="63"/>
      <w:bookmarkEnd w:id="64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21"/>
        <w:gridCol w:w="1289"/>
        <w:gridCol w:w="1773"/>
        <w:gridCol w:w="1771"/>
        <w:gridCol w:w="1842"/>
        <w:gridCol w:w="1843"/>
      </w:tblGrid>
      <w:tr w:rsidR="00EA6703" w:rsidRPr="00F05C20" w:rsidTr="00D21FC0">
        <w:trPr>
          <w:trHeight w:val="20"/>
        </w:trPr>
        <w:tc>
          <w:tcPr>
            <w:tcW w:w="112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F17C96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8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Состояние изделия</w:t>
            </w:r>
          </w:p>
        </w:tc>
        <w:tc>
          <w:tcPr>
            <w:tcW w:w="1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(наименование, номер и дата документа)</w:t>
            </w:r>
          </w:p>
        </w:tc>
        <w:tc>
          <w:tcPr>
            <w:tcW w:w="361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Организация, должность и подпись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3D1F2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3D1F2D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Сдавшего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Принявшего</w:t>
            </w:r>
          </w:p>
        </w:tc>
        <w:tc>
          <w:tcPr>
            <w:tcW w:w="184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0E7B2C" w:rsidRDefault="000E7B2C" w:rsidP="00EA6703">
      <w:pPr>
        <w:jc w:val="center"/>
        <w:rPr>
          <w:sz w:val="20"/>
          <w:szCs w:val="20"/>
        </w:rPr>
        <w:sectPr w:rsidR="000E7B2C" w:rsidSect="00F17C96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65" w:name="_Toc489886377"/>
      <w:bookmarkStart w:id="66" w:name="_Ref75275866"/>
      <w:bookmarkStart w:id="67" w:name="_Toc85529586"/>
      <w:bookmarkStart w:id="68" w:name="_Toc85727946"/>
      <w:bookmarkStart w:id="69" w:name="_Ref86669807"/>
      <w:r w:rsidRPr="009262F8">
        <w:rPr>
          <w:rFonts w:ascii="Times New Roman" w:hAnsi="Times New Roman"/>
          <w:sz w:val="28"/>
          <w:szCs w:val="28"/>
        </w:rPr>
        <w:lastRenderedPageBreak/>
        <w:t>12. Учет работы изделия</w:t>
      </w:r>
      <w:bookmarkEnd w:id="65"/>
      <w:bookmarkEnd w:id="66"/>
      <w:bookmarkEnd w:id="67"/>
      <w:bookmarkEnd w:id="68"/>
      <w:bookmarkEnd w:id="69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992"/>
        <w:gridCol w:w="992"/>
        <w:gridCol w:w="1134"/>
        <w:gridCol w:w="993"/>
        <w:gridCol w:w="1275"/>
        <w:gridCol w:w="993"/>
        <w:gridCol w:w="992"/>
        <w:gridCol w:w="1559"/>
      </w:tblGrid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Цель работы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Время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21FC0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Про-</w:t>
            </w:r>
          </w:p>
          <w:p w:rsidR="00EA6703" w:rsidRPr="002F2CED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должи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proofErr w:type="spellStart"/>
            <w:r w:rsidR="00EA6703" w:rsidRPr="002F2CED">
              <w:rPr>
                <w:b/>
                <w:sz w:val="22"/>
                <w:szCs w:val="22"/>
              </w:rPr>
              <w:t>тель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</w:rPr>
              <w:t>ность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Кто </w:t>
            </w:r>
            <w:proofErr w:type="spellStart"/>
            <w:r w:rsidRPr="002F2CED">
              <w:rPr>
                <w:b/>
                <w:sz w:val="22"/>
                <w:szCs w:val="22"/>
              </w:rPr>
              <w:t>прово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дит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Должность, фамилия и подпись ведущего </w:t>
            </w:r>
            <w:r>
              <w:rPr>
                <w:b/>
                <w:sz w:val="22"/>
                <w:szCs w:val="22"/>
              </w:rPr>
              <w:t>технический паспорт</w:t>
            </w: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Начала работ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Оконча-ния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</w:t>
            </w:r>
          </w:p>
        </w:tc>
        <w:tc>
          <w:tcPr>
            <w:tcW w:w="9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атации</w:t>
            </w:r>
            <w:proofErr w:type="spellEnd"/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A94F9C">
          <w:pgSz w:w="11906" w:h="16838"/>
          <w:pgMar w:top="1418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70" w:name="_Toc489886378"/>
      <w:bookmarkStart w:id="71" w:name="_Ref75275870"/>
      <w:bookmarkStart w:id="72" w:name="_Toc85529587"/>
      <w:bookmarkStart w:id="73" w:name="_Toc85727947"/>
      <w:bookmarkStart w:id="74" w:name="_Ref86669811"/>
      <w:r w:rsidRPr="009262F8">
        <w:rPr>
          <w:rFonts w:ascii="Times New Roman" w:hAnsi="Times New Roman"/>
          <w:sz w:val="28"/>
          <w:szCs w:val="28"/>
        </w:rPr>
        <w:lastRenderedPageBreak/>
        <w:t>13. Учет технического обслуживания</w:t>
      </w:r>
      <w:bookmarkEnd w:id="70"/>
      <w:bookmarkEnd w:id="71"/>
      <w:bookmarkEnd w:id="72"/>
      <w:bookmarkEnd w:id="73"/>
      <w:bookmarkEnd w:id="74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516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7"/>
        <w:gridCol w:w="1701"/>
        <w:gridCol w:w="1276"/>
        <w:gridCol w:w="548"/>
        <w:gridCol w:w="444"/>
        <w:gridCol w:w="1418"/>
        <w:gridCol w:w="1399"/>
        <w:gridCol w:w="1011"/>
        <w:gridCol w:w="992"/>
      </w:tblGrid>
      <w:tr w:rsidR="00EA6703" w:rsidRPr="00F05C20" w:rsidTr="00293EFE">
        <w:trPr>
          <w:trHeight w:val="20"/>
        </w:trPr>
        <w:tc>
          <w:tcPr>
            <w:tcW w:w="72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Вид технического обслуживания</w:t>
            </w:r>
          </w:p>
        </w:tc>
        <w:tc>
          <w:tcPr>
            <w:tcW w:w="226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</w:t>
            </w:r>
            <w:proofErr w:type="spellStart"/>
            <w:r w:rsidRPr="002F2CED">
              <w:rPr>
                <w:b/>
                <w:sz w:val="22"/>
                <w:szCs w:val="22"/>
              </w:rPr>
              <w:t>наимено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вание</w:t>
            </w:r>
            <w:proofErr w:type="spellEnd"/>
            <w:r w:rsidRPr="002F2CED">
              <w:rPr>
                <w:b/>
                <w:sz w:val="22"/>
                <w:szCs w:val="22"/>
              </w:rPr>
              <w:t>, номер и дата документа)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</w:t>
            </w:r>
            <w:r w:rsidR="00D21FC0">
              <w:rPr>
                <w:b/>
                <w:sz w:val="22"/>
                <w:szCs w:val="22"/>
              </w:rPr>
              <w:t>-</w:t>
            </w:r>
            <w:proofErr w:type="spellStart"/>
            <w:r w:rsidRPr="00E6253B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эксплу-атации</w:t>
            </w:r>
            <w:proofErr w:type="spellEnd"/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3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Выпол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нившего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0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Прове</w:t>
            </w:r>
            <w:r w:rsidR="00D21FC0">
              <w:rPr>
                <w:b/>
                <w:sz w:val="22"/>
                <w:szCs w:val="22"/>
              </w:rPr>
              <w:t>-</w:t>
            </w:r>
            <w:proofErr w:type="spellStart"/>
            <w:r w:rsidRPr="002F2CED">
              <w:rPr>
                <w:b/>
                <w:sz w:val="22"/>
                <w:szCs w:val="22"/>
              </w:rPr>
              <w:t>рившего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A94F9C">
          <w:type w:val="nextColumn"/>
          <w:pgSz w:w="11906" w:h="16838"/>
          <w:pgMar w:top="1418" w:right="707" w:bottom="1418" w:left="1418" w:header="709" w:footer="709" w:gutter="0"/>
          <w:cols w:space="708"/>
          <w:titlePg/>
          <w:docGrid w:linePitch="381"/>
        </w:sectPr>
      </w:pPr>
      <w:bookmarkStart w:id="75" w:name="_Toc489886379"/>
      <w:bookmarkStart w:id="76" w:name="_Ref75275874"/>
      <w:bookmarkStart w:id="77" w:name="_Toc85529588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78" w:name="_Toc85727948"/>
      <w:bookmarkStart w:id="79" w:name="_Ref86669816"/>
      <w:r w:rsidRPr="009262F8">
        <w:rPr>
          <w:rFonts w:ascii="Times New Roman" w:hAnsi="Times New Roman"/>
          <w:sz w:val="28"/>
          <w:szCs w:val="28"/>
        </w:rPr>
        <w:lastRenderedPageBreak/>
        <w:t>14. Работы при эксплуатации</w:t>
      </w:r>
      <w:bookmarkEnd w:id="75"/>
      <w:bookmarkEnd w:id="76"/>
      <w:bookmarkEnd w:id="77"/>
      <w:bookmarkEnd w:id="78"/>
      <w:bookmarkEnd w:id="79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80" w:name="_Toc489886380"/>
      <w:bookmarkStart w:id="81" w:name="_Ref75275878"/>
      <w:bookmarkStart w:id="82" w:name="_Toc85529589"/>
      <w:bookmarkStart w:id="83" w:name="_Toc85727949"/>
      <w:bookmarkStart w:id="84" w:name="_Ref86669822"/>
      <w:r w:rsidRPr="009262F8">
        <w:rPr>
          <w:rFonts w:ascii="Times New Roman" w:hAnsi="Times New Roman"/>
          <w:sz w:val="22"/>
          <w:szCs w:val="22"/>
        </w:rPr>
        <w:t>14.1 Учет выполнения работ</w:t>
      </w:r>
      <w:bookmarkEnd w:id="80"/>
      <w:bookmarkEnd w:id="81"/>
      <w:bookmarkEnd w:id="82"/>
      <w:bookmarkEnd w:id="83"/>
      <w:bookmarkEnd w:id="84"/>
    </w:p>
    <w:p w:rsidR="00EA6703" w:rsidRPr="00922CDD" w:rsidRDefault="00EA6703" w:rsidP="00EA6703">
      <w:pPr>
        <w:jc w:val="center"/>
        <w:outlineLvl w:val="1"/>
        <w:rPr>
          <w:b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3"/>
        <w:gridCol w:w="2773"/>
        <w:gridCol w:w="2268"/>
        <w:gridCol w:w="2126"/>
        <w:gridCol w:w="1559"/>
      </w:tblGrid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Наименование работы и причина ее выполнения</w:t>
            </w:r>
          </w:p>
        </w:tc>
        <w:tc>
          <w:tcPr>
            <w:tcW w:w="439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Выполнившего работу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Проверившего работу</w:t>
            </w: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50033F">
      <w:pPr>
        <w:spacing w:line="360" w:lineRule="auto"/>
        <w:jc w:val="both"/>
        <w:sectPr w:rsidR="004D1F92" w:rsidSect="009A1FA5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4D1F92" w:rsidRPr="009262F8" w:rsidRDefault="004D1F92" w:rsidP="004D1F92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85" w:name="_Toc85727950"/>
      <w:bookmarkStart w:id="86" w:name="_Ref86669827"/>
      <w:r w:rsidRPr="009262F8">
        <w:rPr>
          <w:rFonts w:ascii="Times New Roman" w:hAnsi="Times New Roman"/>
          <w:sz w:val="22"/>
          <w:szCs w:val="22"/>
        </w:rPr>
        <w:lastRenderedPageBreak/>
        <w:t>14.2 Особые замечания по эксплуатации и аварийным случаям</w:t>
      </w:r>
      <w:bookmarkEnd w:id="85"/>
      <w:bookmarkEnd w:id="86"/>
    </w:p>
    <w:p w:rsidR="004D1F92" w:rsidRDefault="004D1F92" w:rsidP="004D1F92">
      <w:pPr>
        <w:jc w:val="center"/>
        <w:rPr>
          <w:sz w:val="20"/>
          <w:szCs w:val="20"/>
        </w:rPr>
      </w:pPr>
    </w:p>
    <w:tbl>
      <w:tblPr>
        <w:tblW w:w="9072" w:type="dxa"/>
        <w:tblInd w:w="817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72"/>
      </w:tblGrid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  <w:sz w:val="22"/>
          <w:szCs w:val="22"/>
        </w:rPr>
      </w:pPr>
      <w:bookmarkStart w:id="87" w:name="_Toc489886382"/>
      <w:bookmarkStart w:id="88" w:name="_Ref75275890"/>
      <w:bookmarkStart w:id="89" w:name="_Toc85529591"/>
      <w:bookmarkStart w:id="90" w:name="_Toc85727951"/>
      <w:bookmarkStart w:id="91" w:name="_Ref86669832"/>
      <w:r w:rsidRPr="009262F8">
        <w:rPr>
          <w:rFonts w:ascii="Times New Roman" w:hAnsi="Times New Roman"/>
          <w:sz w:val="22"/>
          <w:szCs w:val="22"/>
        </w:rPr>
        <w:lastRenderedPageBreak/>
        <w:t>14.3 Периодический контроль основных эксплуатационных и технических характеристик</w:t>
      </w:r>
      <w:bookmarkEnd w:id="87"/>
      <w:bookmarkEnd w:id="88"/>
      <w:bookmarkEnd w:id="89"/>
      <w:bookmarkEnd w:id="90"/>
      <w:bookmarkEnd w:id="91"/>
    </w:p>
    <w:p w:rsidR="00EA6703" w:rsidRPr="002F2CED" w:rsidRDefault="00EA6703" w:rsidP="00EA6703">
      <w:pPr>
        <w:jc w:val="center"/>
        <w:outlineLvl w:val="1"/>
        <w:rPr>
          <w:b/>
        </w:rPr>
      </w:pPr>
    </w:p>
    <w:tbl>
      <w:tblPr>
        <w:tblW w:w="93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0"/>
        <w:gridCol w:w="1134"/>
        <w:gridCol w:w="1134"/>
        <w:gridCol w:w="1293"/>
        <w:gridCol w:w="834"/>
        <w:gridCol w:w="1275"/>
        <w:gridCol w:w="1985"/>
      </w:tblGrid>
      <w:tr w:rsidR="00EA6703" w:rsidRPr="00F05C20" w:rsidTr="007F3078">
        <w:trPr>
          <w:jc w:val="center"/>
        </w:trPr>
        <w:tc>
          <w:tcPr>
            <w:tcW w:w="170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Наименование и единица измерения проверяемой характеристики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Номи-нальное</w:t>
            </w:r>
            <w:proofErr w:type="spellEnd"/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  <w:proofErr w:type="spellEnd"/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847FF3" w:rsidRDefault="007F3078" w:rsidP="00297FD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Пре-дель</w:t>
            </w:r>
            <w:r w:rsidR="00EA6703" w:rsidRPr="00847FF3">
              <w:rPr>
                <w:b/>
                <w:sz w:val="22"/>
                <w:szCs w:val="22"/>
              </w:rPr>
              <w:t xml:space="preserve">ное </w:t>
            </w:r>
            <w:proofErr w:type="spellStart"/>
            <w:r w:rsidR="00EA6703" w:rsidRPr="00847FF3">
              <w:rPr>
                <w:b/>
                <w:sz w:val="22"/>
                <w:szCs w:val="22"/>
              </w:rPr>
              <w:t>откло-нение</w:t>
            </w:r>
            <w:proofErr w:type="spellEnd"/>
          </w:p>
        </w:tc>
        <w:tc>
          <w:tcPr>
            <w:tcW w:w="12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Перио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дич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 xml:space="preserve">ность 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210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Результаты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198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Подпись</w:t>
            </w:r>
            <w:proofErr w:type="spellEnd"/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  <w:lang w:val="en-US"/>
              </w:rPr>
              <w:t>ответствен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ного</w:t>
            </w:r>
            <w:proofErr w:type="spellEnd"/>
            <w:r w:rsidR="00EA6703"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лица</w:t>
            </w:r>
            <w:proofErr w:type="spellEnd"/>
          </w:p>
        </w:tc>
      </w:tr>
      <w:tr w:rsidR="00EA6703" w:rsidRPr="00F05C20" w:rsidTr="007F3078">
        <w:trPr>
          <w:jc w:val="center"/>
        </w:trPr>
        <w:tc>
          <w:tcPr>
            <w:tcW w:w="170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Дата</w:t>
            </w:r>
            <w:proofErr w:type="spellEnd"/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  <w:proofErr w:type="spellEnd"/>
          </w:p>
        </w:tc>
        <w:tc>
          <w:tcPr>
            <w:tcW w:w="198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92" w:name="_Ref75275894"/>
      <w:bookmarkStart w:id="93" w:name="_Toc85529592"/>
      <w:bookmarkStart w:id="94" w:name="_Toc85727952"/>
      <w:r w:rsidRPr="009262F8">
        <w:rPr>
          <w:rFonts w:ascii="Times New Roman" w:hAnsi="Times New Roman"/>
          <w:sz w:val="22"/>
          <w:szCs w:val="22"/>
        </w:rPr>
        <w:lastRenderedPageBreak/>
        <w:t>14.4 Проверка (калибровка) средств измерения</w:t>
      </w:r>
      <w:bookmarkEnd w:id="92"/>
      <w:bookmarkEnd w:id="93"/>
      <w:bookmarkEnd w:id="94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9"/>
        <w:gridCol w:w="1276"/>
        <w:gridCol w:w="1572"/>
        <w:gridCol w:w="1405"/>
        <w:gridCol w:w="1134"/>
        <w:gridCol w:w="1417"/>
        <w:gridCol w:w="1276"/>
      </w:tblGrid>
      <w:tr w:rsidR="00EA6703" w:rsidRPr="00F05C20" w:rsidTr="007F3078"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D338AA">
              <w:rPr>
                <w:b/>
                <w:sz w:val="22"/>
                <w:szCs w:val="22"/>
              </w:rPr>
              <w:t>Наименова</w:t>
            </w:r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ние</w:t>
            </w:r>
            <w:proofErr w:type="spellEnd"/>
            <w:r w:rsidRPr="00D338AA">
              <w:rPr>
                <w:b/>
                <w:sz w:val="22"/>
                <w:szCs w:val="22"/>
              </w:rPr>
              <w:t xml:space="preserve"> и обозначение средств измерения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Заводской номер</w:t>
            </w:r>
          </w:p>
        </w:tc>
        <w:tc>
          <w:tcPr>
            <w:tcW w:w="157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 изготовления</w:t>
            </w:r>
          </w:p>
        </w:tc>
        <w:tc>
          <w:tcPr>
            <w:tcW w:w="140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D338AA">
              <w:rPr>
                <w:b/>
                <w:sz w:val="22"/>
                <w:szCs w:val="22"/>
              </w:rPr>
              <w:t>Периодич</w:t>
            </w:r>
            <w:proofErr w:type="spellEnd"/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ность проверки</w:t>
            </w:r>
          </w:p>
        </w:tc>
        <w:tc>
          <w:tcPr>
            <w:tcW w:w="255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Проверка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F8083F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F8083F">
              <w:rPr>
                <w:b/>
                <w:sz w:val="22"/>
                <w:szCs w:val="22"/>
              </w:rPr>
              <w:t>Приме</w:t>
            </w:r>
            <w:r w:rsidR="00253E33">
              <w:rPr>
                <w:b/>
                <w:sz w:val="22"/>
                <w:szCs w:val="22"/>
              </w:rPr>
              <w:t>-</w:t>
            </w:r>
            <w:proofErr w:type="spellStart"/>
            <w:r w:rsidRPr="00F8083F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7F3078"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Срок очередной проверки</w:t>
            </w: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9A1FA5">
          <w:type w:val="nextColumn"/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95" w:name="_Toc85529593"/>
      <w:bookmarkStart w:id="96" w:name="_Toc85727953"/>
      <w:bookmarkStart w:id="97" w:name="_Ref86669842"/>
      <w:r w:rsidRPr="009262F8">
        <w:rPr>
          <w:rFonts w:ascii="Times New Roman" w:hAnsi="Times New Roman"/>
          <w:sz w:val="28"/>
          <w:szCs w:val="28"/>
        </w:rPr>
        <w:lastRenderedPageBreak/>
        <w:t>15. Поиск и диагностика неисправностей</w:t>
      </w:r>
      <w:bookmarkEnd w:id="95"/>
      <w:bookmarkEnd w:id="96"/>
      <w:bookmarkEnd w:id="97"/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Default="00EA6703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3A38C2">
        <w:rPr>
          <w:sz w:val="22"/>
          <w:szCs w:val="22"/>
        </w:rPr>
        <w:t>ричины неисправностей и способы их устранения</w:t>
      </w:r>
      <w:r>
        <w:rPr>
          <w:sz w:val="22"/>
          <w:szCs w:val="22"/>
        </w:rPr>
        <w:t xml:space="preserve"> </w:t>
      </w:r>
      <w:r w:rsidRPr="003A38C2">
        <w:rPr>
          <w:sz w:val="22"/>
          <w:szCs w:val="22"/>
        </w:rPr>
        <w:t xml:space="preserve">приведены </w:t>
      </w:r>
      <w:r>
        <w:rPr>
          <w:sz w:val="22"/>
          <w:szCs w:val="22"/>
        </w:rPr>
        <w:t>в</w:t>
      </w:r>
      <w:r w:rsidRPr="003A38C2">
        <w:rPr>
          <w:sz w:val="22"/>
          <w:szCs w:val="22"/>
        </w:rPr>
        <w:t xml:space="preserve"> таблице </w:t>
      </w:r>
      <w:r w:rsidR="00626A94">
        <w:rPr>
          <w:sz w:val="22"/>
          <w:szCs w:val="22"/>
        </w:rPr>
        <w:t>4</w:t>
      </w:r>
      <w:r>
        <w:rPr>
          <w:sz w:val="22"/>
          <w:szCs w:val="22"/>
        </w:rPr>
        <w:t>.</w:t>
      </w:r>
    </w:p>
    <w:p w:rsidR="00EA6703" w:rsidRDefault="00EA6703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A6703" w:rsidRPr="00AE6D93" w:rsidRDefault="00EA6703" w:rsidP="00EA6703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Таблица </w:t>
      </w:r>
      <w:r w:rsidR="00626A94">
        <w:rPr>
          <w:noProof/>
          <w:sz w:val="20"/>
          <w:szCs w:val="20"/>
        </w:rPr>
        <w:t>4</w:t>
      </w:r>
    </w:p>
    <w:p w:rsidR="00EA6703" w:rsidRDefault="00EA6703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tbl>
      <w:tblPr>
        <w:tblW w:w="97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611"/>
        <w:gridCol w:w="3260"/>
        <w:gridCol w:w="3858"/>
      </w:tblGrid>
      <w:tr w:rsidR="00270085" w:rsidTr="009A0E8C">
        <w:trPr>
          <w:trHeight w:val="367"/>
          <w:jc w:val="center"/>
        </w:trPr>
        <w:tc>
          <w:tcPr>
            <w:tcW w:w="2611" w:type="dxa"/>
            <w:shd w:val="clear" w:color="auto" w:fill="auto"/>
            <w:vAlign w:val="center"/>
          </w:tcPr>
          <w:p w:rsidR="00270085" w:rsidRPr="002F1381" w:rsidRDefault="00270085" w:rsidP="009A0E8C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Классификация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270085" w:rsidRPr="002F1381" w:rsidRDefault="00270085" w:rsidP="009A0E8C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Аварийный сигнал</w:t>
            </w:r>
          </w:p>
        </w:tc>
        <w:tc>
          <w:tcPr>
            <w:tcW w:w="3858" w:type="dxa"/>
            <w:shd w:val="clear" w:color="auto" w:fill="auto"/>
            <w:vAlign w:val="center"/>
          </w:tcPr>
          <w:p w:rsidR="00270085" w:rsidRPr="002F1381" w:rsidRDefault="00270085" w:rsidP="009A0E8C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Основная причина</w:t>
            </w:r>
          </w:p>
        </w:tc>
      </w:tr>
      <w:tr w:rsidR="00270085" w:rsidTr="009A0E8C">
        <w:trPr>
          <w:trHeight w:val="1429"/>
          <w:jc w:val="center"/>
        </w:trPr>
        <w:tc>
          <w:tcPr>
            <w:tcW w:w="2611" w:type="dxa"/>
            <w:shd w:val="clear" w:color="auto" w:fill="auto"/>
            <w:vAlign w:val="center"/>
          </w:tcPr>
          <w:p w:rsidR="00270085" w:rsidRPr="003C0DBD" w:rsidRDefault="00270085" w:rsidP="009A0E8C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C0DBD">
              <w:rPr>
                <w:rFonts w:ascii="Times New Roman" w:hAnsi="Times New Roman" w:cs="Times New Roman"/>
                <w:sz w:val="22"/>
                <w:szCs w:val="22"/>
              </w:rPr>
              <w:t xml:space="preserve">Внутренний блок </w:t>
            </w: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Активация защитного устройства </w:t>
            </w:r>
            <w:r w:rsidRPr="002F1381">
              <w:rPr>
                <w:sz w:val="22"/>
                <w:szCs w:val="22"/>
              </w:rPr>
              <w:t>(поплавковое реле)</w:t>
            </w:r>
          </w:p>
        </w:tc>
        <w:tc>
          <w:tcPr>
            <w:tcW w:w="3858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Активация поплавкового выключателя (</w:t>
            </w:r>
            <w:proofErr w:type="spellStart"/>
            <w:r w:rsidRPr="002F1381">
              <w:rPr>
                <w:color w:val="000000"/>
                <w:sz w:val="22"/>
                <w:szCs w:val="22"/>
              </w:rPr>
              <w:t>выс</w:t>
            </w:r>
            <w:proofErr w:type="spellEnd"/>
            <w:r w:rsidRPr="002F1381">
              <w:rPr>
                <w:color w:val="000000"/>
                <w:sz w:val="22"/>
                <w:szCs w:val="22"/>
              </w:rPr>
              <w:t>. уровень воды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в сливном поддоне или низкая пропускная способность </w:t>
            </w:r>
            <w:r w:rsidRPr="002F1381">
              <w:rPr>
                <w:sz w:val="22"/>
                <w:szCs w:val="22"/>
              </w:rPr>
              <w:t>дренажной трубы)</w:t>
            </w:r>
          </w:p>
        </w:tc>
      </w:tr>
      <w:tr w:rsidR="00270085" w:rsidTr="009A0E8C">
        <w:trPr>
          <w:trHeight w:val="392"/>
          <w:jc w:val="center"/>
        </w:trPr>
        <w:tc>
          <w:tcPr>
            <w:tcW w:w="2611" w:type="dxa"/>
            <w:shd w:val="clear" w:color="auto" w:fill="auto"/>
            <w:vAlign w:val="center"/>
          </w:tcPr>
          <w:p w:rsidR="00270085" w:rsidRPr="003C0DBD" w:rsidRDefault="00270085" w:rsidP="009A0E8C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C0DBD">
              <w:rPr>
                <w:rFonts w:ascii="Times New Roman" w:hAnsi="Times New Roman" w:cs="Times New Roman"/>
                <w:sz w:val="22"/>
                <w:szCs w:val="22"/>
              </w:rPr>
              <w:t>Наружный блок</w:t>
            </w: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Активация внешнего защитного устройства </w:t>
            </w:r>
            <w:r w:rsidRPr="002F1381">
              <w:rPr>
                <w:sz w:val="22"/>
                <w:szCs w:val="22"/>
              </w:rPr>
              <w:t>(датчик высокого давления)</w:t>
            </w:r>
          </w:p>
        </w:tc>
        <w:tc>
          <w:tcPr>
            <w:tcW w:w="3858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Срабатывание реле давления (засорение трубы, </w:t>
            </w:r>
            <w:proofErr w:type="spellStart"/>
            <w:r w:rsidRPr="002F1381">
              <w:rPr>
                <w:color w:val="000000"/>
                <w:sz w:val="22"/>
                <w:szCs w:val="22"/>
              </w:rPr>
              <w:t>изб.</w:t>
            </w:r>
            <w:r w:rsidRPr="002F1381">
              <w:rPr>
                <w:sz w:val="22"/>
                <w:szCs w:val="22"/>
              </w:rPr>
              <w:t>хладагент</w:t>
            </w:r>
            <w:proofErr w:type="spellEnd"/>
            <w:r w:rsidRPr="002F1381">
              <w:rPr>
                <w:sz w:val="22"/>
                <w:szCs w:val="22"/>
              </w:rPr>
              <w:t>, наличие неконденсирующихся газов)</w:t>
            </w:r>
          </w:p>
        </w:tc>
      </w:tr>
      <w:tr w:rsidR="00270085" w:rsidTr="009A0E8C">
        <w:trPr>
          <w:trHeight w:val="392"/>
          <w:jc w:val="center"/>
        </w:trPr>
        <w:tc>
          <w:tcPr>
            <w:tcW w:w="2611" w:type="dxa"/>
            <w:vMerge w:val="restart"/>
            <w:shd w:val="clear" w:color="auto" w:fill="auto"/>
            <w:vAlign w:val="center"/>
          </w:tcPr>
          <w:p w:rsidR="00270085" w:rsidRPr="003C0DBD" w:rsidRDefault="00270085" w:rsidP="009A0E8C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C0DBD">
              <w:rPr>
                <w:rFonts w:ascii="Times New Roman" w:hAnsi="Times New Roman" w:cs="Times New Roman"/>
                <w:sz w:val="22"/>
                <w:szCs w:val="22"/>
              </w:rPr>
              <w:t>Связь</w:t>
            </w: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Неисправность связи между внутренним и </w:t>
            </w:r>
            <w:r w:rsidRPr="002F1381">
              <w:rPr>
                <w:sz w:val="22"/>
                <w:szCs w:val="22"/>
              </w:rPr>
              <w:t>наружным блоком</w:t>
            </w:r>
          </w:p>
        </w:tc>
        <w:tc>
          <w:tcPr>
            <w:tcW w:w="3858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Неправильное подключение, ослабленные клеммы, неплотный контакт, перегоревший плавкий </w:t>
            </w:r>
            <w:r w:rsidRPr="002F1381">
              <w:rPr>
                <w:sz w:val="22"/>
                <w:szCs w:val="22"/>
              </w:rPr>
              <w:t>предохранитель, наружный блок выключен</w:t>
            </w:r>
          </w:p>
        </w:tc>
      </w:tr>
      <w:tr w:rsidR="00270085" w:rsidTr="009A0E8C">
        <w:trPr>
          <w:trHeight w:val="392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270085" w:rsidRPr="003C0DBD" w:rsidRDefault="00270085" w:rsidP="009A0E8C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Ошибка связи между платой инвертора </w:t>
            </w:r>
            <w:r w:rsidRPr="002F1381">
              <w:rPr>
                <w:sz w:val="22"/>
                <w:szCs w:val="22"/>
              </w:rPr>
              <w:t>и платой управления</w:t>
            </w:r>
          </w:p>
        </w:tc>
        <w:tc>
          <w:tcPr>
            <w:tcW w:w="3858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Плата инвертора - Неисправность связи с платой управления (ослабленное соединение, обрыв кабеля, перегоревший плавкий предохранитель)</w:t>
            </w:r>
          </w:p>
        </w:tc>
      </w:tr>
      <w:tr w:rsidR="00270085" w:rsidTr="009A0E8C">
        <w:trPr>
          <w:trHeight w:val="392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270085" w:rsidRPr="003C0DBD" w:rsidRDefault="00270085" w:rsidP="009A0E8C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Неисправность между платой управления </w:t>
            </w:r>
            <w:r w:rsidRPr="002F1381">
              <w:rPr>
                <w:sz w:val="22"/>
                <w:szCs w:val="22"/>
              </w:rPr>
              <w:t>вентилятором и платой управления</w:t>
            </w:r>
          </w:p>
        </w:tc>
        <w:tc>
          <w:tcPr>
            <w:tcW w:w="3858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Плата управления вентилятором -Неисправность связи с главной платой управления (ослабленное соединение, обрыв кабеля, перегоревший плавкий предохранитель)</w:t>
            </w:r>
          </w:p>
        </w:tc>
      </w:tr>
      <w:tr w:rsidR="00270085" w:rsidTr="009A0E8C">
        <w:trPr>
          <w:trHeight w:val="606"/>
          <w:jc w:val="center"/>
        </w:trPr>
        <w:tc>
          <w:tcPr>
            <w:tcW w:w="2611" w:type="dxa"/>
            <w:vMerge w:val="restart"/>
            <w:shd w:val="clear" w:color="auto" w:fill="auto"/>
            <w:vAlign w:val="center"/>
          </w:tcPr>
          <w:p w:rsidR="00270085" w:rsidRPr="003C0DBD" w:rsidRDefault="00270085" w:rsidP="009A0E8C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C0DBD">
              <w:rPr>
                <w:rFonts w:ascii="Times New Roman" w:hAnsi="Times New Roman" w:cs="Times New Roman"/>
                <w:sz w:val="22"/>
                <w:szCs w:val="22"/>
              </w:rPr>
              <w:t>Электропитание</w:t>
            </w: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Нарушение в линии питания</w:t>
            </w:r>
          </w:p>
        </w:tc>
        <w:tc>
          <w:tcPr>
            <w:tcW w:w="3858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Несоответствующее электропитание, обратное подключение фаз, обрыв фазы</w:t>
            </w:r>
          </w:p>
        </w:tc>
      </w:tr>
      <w:tr w:rsidR="00270085" w:rsidTr="009A0E8C">
        <w:trPr>
          <w:trHeight w:val="604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270085" w:rsidRPr="002F1381" w:rsidRDefault="00270085" w:rsidP="009A0E8C">
            <w:pPr>
              <w:pStyle w:val="2"/>
              <w:spacing w:line="36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Нештатное напряжение инвертора</w:t>
            </w:r>
          </w:p>
        </w:tc>
        <w:tc>
          <w:tcPr>
            <w:tcW w:w="3858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Падение выходного напряжения, просадка электропитания</w:t>
            </w:r>
          </w:p>
        </w:tc>
      </w:tr>
      <w:tr w:rsidR="00270085" w:rsidTr="009A0E8C">
        <w:trPr>
          <w:trHeight w:val="604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270085" w:rsidRPr="002F1381" w:rsidRDefault="00270085" w:rsidP="009A0E8C">
            <w:pPr>
              <w:pStyle w:val="2"/>
              <w:spacing w:line="36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напряжение регулятора</w:t>
            </w:r>
          </w:p>
          <w:p w:rsidR="00270085" w:rsidRPr="002F1381" w:rsidRDefault="00270085" w:rsidP="009A0E8C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2F1381">
              <w:rPr>
                <w:sz w:val="22"/>
                <w:szCs w:val="22"/>
              </w:rPr>
              <w:t>вентилятора</w:t>
            </w:r>
          </w:p>
        </w:tc>
        <w:tc>
          <w:tcPr>
            <w:tcW w:w="3858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Падение выходного напряжения, просадка  электропитания</w:t>
            </w:r>
          </w:p>
        </w:tc>
      </w:tr>
    </w:tbl>
    <w:p w:rsidR="00270085" w:rsidRDefault="00270085" w:rsidP="00270085">
      <w:pPr>
        <w:pStyle w:val="2"/>
        <w:spacing w:line="360" w:lineRule="auto"/>
        <w:jc w:val="both"/>
        <w:rPr>
          <w:sz w:val="20"/>
        </w:rPr>
      </w:pPr>
    </w:p>
    <w:p w:rsidR="00934AAB" w:rsidRDefault="00934AAB" w:rsidP="00270085">
      <w:pPr>
        <w:pStyle w:val="2"/>
        <w:spacing w:line="360" w:lineRule="auto"/>
        <w:jc w:val="both"/>
        <w:rPr>
          <w:sz w:val="20"/>
        </w:rPr>
      </w:pPr>
    </w:p>
    <w:p w:rsidR="00270085" w:rsidRDefault="00934AAB" w:rsidP="00270085">
      <w:pPr>
        <w:pStyle w:val="2"/>
        <w:spacing w:line="360" w:lineRule="auto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="00270085" w:rsidRPr="009E2796">
        <w:rPr>
          <w:sz w:val="20"/>
        </w:rPr>
        <w:t>.</w:t>
      </w:r>
    </w:p>
    <w:p w:rsidR="00934AAB" w:rsidRPr="009E2796" w:rsidRDefault="00934AAB" w:rsidP="00270085">
      <w:pPr>
        <w:pStyle w:val="2"/>
        <w:spacing w:line="360" w:lineRule="auto"/>
        <w:jc w:val="both"/>
        <w:rPr>
          <w:sz w:val="20"/>
        </w:rPr>
      </w:pPr>
    </w:p>
    <w:tbl>
      <w:tblPr>
        <w:tblW w:w="9640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1985"/>
        <w:gridCol w:w="3260"/>
        <w:gridCol w:w="4395"/>
      </w:tblGrid>
      <w:tr w:rsidR="00270085" w:rsidTr="00934AAB">
        <w:trPr>
          <w:trHeight w:val="171"/>
        </w:trPr>
        <w:tc>
          <w:tcPr>
            <w:tcW w:w="1985" w:type="dxa"/>
            <w:vMerge w:val="restart"/>
            <w:shd w:val="clear" w:color="auto" w:fill="auto"/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Холодильный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контур</w:t>
            </w: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Низкий перегрев хладагента</w:t>
            </w:r>
          </w:p>
        </w:tc>
        <w:tc>
          <w:tcPr>
            <w:tcW w:w="4395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Избыток хладагента, отказ термистора, неверное электрическое подключение, неверное присоединение трубопровода, блокировка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расширительного клапана в открытом положении (обрыв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электрического соединения)</w:t>
            </w:r>
          </w:p>
        </w:tc>
      </w:tr>
      <w:tr w:rsidR="00270085" w:rsidTr="00934AAB">
        <w:trPr>
          <w:trHeight w:val="168"/>
        </w:trPr>
        <w:tc>
          <w:tcPr>
            <w:tcW w:w="1985" w:type="dxa"/>
            <w:vMerge/>
            <w:shd w:val="clear" w:color="auto" w:fill="auto"/>
            <w:vAlign w:val="center"/>
          </w:tcPr>
          <w:p w:rsidR="00270085" w:rsidRPr="002F1381" w:rsidRDefault="00270085" w:rsidP="009A0E8C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Высокая температур нагнетания</w:t>
            </w:r>
          </w:p>
        </w:tc>
        <w:tc>
          <w:tcPr>
            <w:tcW w:w="4395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Недостаток хладагента, замятие трубопровода, отказ термистора, неверное электрическое подключение, неверное присоединение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трубопровода, блокировка расширительного клапана в закрытом положении (обрыв электрического соединения)</w:t>
            </w:r>
          </w:p>
        </w:tc>
      </w:tr>
      <w:tr w:rsidR="00270085" w:rsidTr="00934AAB">
        <w:trPr>
          <w:trHeight w:val="168"/>
        </w:trPr>
        <w:tc>
          <w:tcPr>
            <w:tcW w:w="1985" w:type="dxa"/>
            <w:shd w:val="clear" w:color="auto" w:fill="auto"/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Связь</w:t>
            </w: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Нарушение связи между наружными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блоками</w:t>
            </w:r>
          </w:p>
        </w:tc>
        <w:tc>
          <w:tcPr>
            <w:tcW w:w="4395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обрыв кабеля, ослабленные клеммы</w:t>
            </w:r>
          </w:p>
        </w:tc>
      </w:tr>
      <w:tr w:rsidR="00270085" w:rsidTr="00934AAB">
        <w:trPr>
          <w:trHeight w:val="150"/>
        </w:trPr>
        <w:tc>
          <w:tcPr>
            <w:tcW w:w="1985" w:type="dxa"/>
            <w:vMerge w:val="restart"/>
            <w:shd w:val="clear" w:color="auto" w:fill="auto"/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Наружный блок</w:t>
            </w: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 адреса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4395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Одна и та же система имеет 2 подчиненных одинаково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настроенных наружных блока</w:t>
            </w:r>
          </w:p>
        </w:tc>
      </w:tr>
      <w:tr w:rsidR="00270085" w:rsidTr="00934AAB">
        <w:trPr>
          <w:trHeight w:val="149"/>
        </w:trPr>
        <w:tc>
          <w:tcPr>
            <w:tcW w:w="1985" w:type="dxa"/>
            <w:vMerge/>
            <w:shd w:val="clear" w:color="auto" w:fill="auto"/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Главный наружный блок настроен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</w:t>
            </w:r>
          </w:p>
        </w:tc>
        <w:tc>
          <w:tcPr>
            <w:tcW w:w="4395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Одна и та же система имеет 2 или более главных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одинаково настроенных наружных блока</w:t>
            </w:r>
          </w:p>
        </w:tc>
      </w:tr>
      <w:tr w:rsidR="00270085" w:rsidTr="00934AAB">
        <w:trPr>
          <w:trHeight w:val="149"/>
        </w:trPr>
        <w:tc>
          <w:tcPr>
            <w:tcW w:w="1985" w:type="dxa"/>
            <w:vMerge w:val="restart"/>
            <w:shd w:val="clear" w:color="auto" w:fill="auto"/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Датчик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температуры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внутреннего блока</w:t>
            </w: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воздуха на входе</w:t>
            </w:r>
          </w:p>
        </w:tc>
        <w:tc>
          <w:tcPr>
            <w:tcW w:w="4395" w:type="dxa"/>
            <w:vMerge w:val="restart"/>
            <w:shd w:val="clear" w:color="auto" w:fill="auto"/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 кабеля, короткое замыкание</w:t>
            </w:r>
          </w:p>
        </w:tc>
      </w:tr>
      <w:tr w:rsidR="00270085" w:rsidTr="00934AAB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воздуха на выходе</w:t>
            </w:r>
          </w:p>
        </w:tc>
        <w:tc>
          <w:tcPr>
            <w:tcW w:w="439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270085" w:rsidTr="00934AAB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защиты от замерзания</w:t>
            </w:r>
          </w:p>
        </w:tc>
        <w:tc>
          <w:tcPr>
            <w:tcW w:w="439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270085" w:rsidTr="00934AAB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воздуха в помещении</w:t>
            </w:r>
          </w:p>
        </w:tc>
        <w:tc>
          <w:tcPr>
            <w:tcW w:w="439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270085" w:rsidTr="00934AAB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воздуха в помещении</w:t>
            </w:r>
          </w:p>
        </w:tc>
        <w:tc>
          <w:tcPr>
            <w:tcW w:w="439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270085" w:rsidTr="00934AAB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Отсутствует датчика температуры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проводного контроллера (подготовка свежего воздуха)</w:t>
            </w:r>
          </w:p>
        </w:tc>
        <w:tc>
          <w:tcPr>
            <w:tcW w:w="439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270085" w:rsidTr="00934AAB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термистора встроенного в проводной контроллер (свежий воздух)</w:t>
            </w:r>
          </w:p>
        </w:tc>
        <w:tc>
          <w:tcPr>
            <w:tcW w:w="439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</w:tbl>
    <w:p w:rsidR="00270085" w:rsidRPr="0004677C" w:rsidRDefault="00270085" w:rsidP="00270085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270085" w:rsidRPr="0004677C" w:rsidRDefault="00270085" w:rsidP="00270085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270085" w:rsidRDefault="00934AAB" w:rsidP="00270085">
      <w:pPr>
        <w:pStyle w:val="2"/>
        <w:spacing w:line="360" w:lineRule="auto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="00270085" w:rsidRPr="009E2796">
        <w:rPr>
          <w:sz w:val="20"/>
        </w:rPr>
        <w:t>.</w:t>
      </w:r>
    </w:p>
    <w:p w:rsidR="00934AAB" w:rsidRPr="009E2796" w:rsidRDefault="00934AAB" w:rsidP="00270085">
      <w:pPr>
        <w:pStyle w:val="2"/>
        <w:spacing w:line="360" w:lineRule="auto"/>
        <w:jc w:val="both"/>
        <w:rPr>
          <w:sz w:val="20"/>
        </w:rPr>
      </w:pPr>
    </w:p>
    <w:tbl>
      <w:tblPr>
        <w:tblW w:w="9498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1985"/>
        <w:gridCol w:w="3969"/>
        <w:gridCol w:w="3544"/>
      </w:tblGrid>
      <w:tr w:rsidR="00270085" w:rsidTr="005B0C98">
        <w:trPr>
          <w:trHeight w:val="149"/>
        </w:trPr>
        <w:tc>
          <w:tcPr>
            <w:tcW w:w="1985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Двигатель вентилятора</w:t>
            </w:r>
          </w:p>
        </w:tc>
        <w:tc>
          <w:tcPr>
            <w:tcW w:w="3969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Активирована защита вентилятора </w:t>
            </w:r>
            <w:proofErr w:type="spellStart"/>
            <w:r w:rsidRPr="002F1381">
              <w:rPr>
                <w:color w:val="000000"/>
                <w:sz w:val="22"/>
                <w:szCs w:val="22"/>
              </w:rPr>
              <w:t>вн</w:t>
            </w:r>
            <w:proofErr w:type="spellEnd"/>
            <w:r w:rsidRPr="002F1381">
              <w:rPr>
                <w:color w:val="000000"/>
                <w:sz w:val="22"/>
                <w:szCs w:val="22"/>
              </w:rPr>
              <w:t>. блока</w:t>
            </w:r>
          </w:p>
        </w:tc>
        <w:tc>
          <w:tcPr>
            <w:tcW w:w="3544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Двигатель внутреннего вентилятора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перегрелся или заклинил</w:t>
            </w:r>
          </w:p>
        </w:tc>
      </w:tr>
      <w:tr w:rsidR="00270085" w:rsidTr="005B0C98">
        <w:trPr>
          <w:trHeight w:val="149"/>
        </w:trPr>
        <w:tc>
          <w:tcPr>
            <w:tcW w:w="1985" w:type="dxa"/>
            <w:vMerge w:val="restart"/>
            <w:shd w:val="clear" w:color="auto" w:fill="auto"/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Датчик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3969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высокого давления</w:t>
            </w:r>
          </w:p>
        </w:tc>
        <w:tc>
          <w:tcPr>
            <w:tcW w:w="3544" w:type="dxa"/>
            <w:vMerge w:val="restart"/>
            <w:shd w:val="clear" w:color="auto" w:fill="auto"/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 обрыв кабеля, короткое замыкание</w:t>
            </w:r>
          </w:p>
        </w:tc>
      </w:tr>
      <w:tr w:rsidR="00270085" w:rsidTr="005B0C98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наружного воздуха</w:t>
            </w:r>
          </w:p>
        </w:tc>
        <w:tc>
          <w:tcPr>
            <w:tcW w:w="3544" w:type="dxa"/>
            <w:vMerge/>
            <w:shd w:val="clear" w:color="auto" w:fill="auto"/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270085" w:rsidTr="005B0C98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на верхней части компрессора (наружный блок)</w:t>
            </w:r>
          </w:p>
        </w:tc>
        <w:tc>
          <w:tcPr>
            <w:tcW w:w="3544" w:type="dxa"/>
            <w:vMerge/>
            <w:shd w:val="clear" w:color="auto" w:fill="auto"/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270085" w:rsidTr="005B0C98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жидкости в теплообменнике нар. блока</w:t>
            </w:r>
          </w:p>
        </w:tc>
        <w:tc>
          <w:tcPr>
            <w:tcW w:w="3544" w:type="dxa"/>
            <w:vMerge w:val="restart"/>
            <w:shd w:val="clear" w:color="auto" w:fill="auto"/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 кабеля, короткое замыкание</w:t>
            </w:r>
          </w:p>
        </w:tc>
      </w:tr>
      <w:tr w:rsidR="00270085" w:rsidTr="005B0C98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3969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термистора наружного теплообменника / газа на входе в переохладитель / выхода воздуха</w:t>
            </w:r>
          </w:p>
        </w:tc>
        <w:tc>
          <w:tcPr>
            <w:tcW w:w="3544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270085" w:rsidTr="005B0C98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3969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низкого давления</w:t>
            </w:r>
          </w:p>
        </w:tc>
        <w:tc>
          <w:tcPr>
            <w:tcW w:w="3544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270085" w:rsidTr="005B0C98">
        <w:tc>
          <w:tcPr>
            <w:tcW w:w="1985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Холодильный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контур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производительности наружных и</w:t>
            </w:r>
          </w:p>
          <w:p w:rsidR="00270085" w:rsidRPr="002F1381" w:rsidRDefault="00270085" w:rsidP="009A0E8C">
            <w:pPr>
              <w:pStyle w:val="2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внутренних блоков</w:t>
            </w:r>
          </w:p>
        </w:tc>
        <w:tc>
          <w:tcPr>
            <w:tcW w:w="3544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Неправильная настройка совокупной производительности. Избыточная или недостаточная </w:t>
            </w:r>
            <w:r w:rsidRPr="002F1381">
              <w:rPr>
                <w:sz w:val="22"/>
                <w:szCs w:val="22"/>
              </w:rPr>
              <w:t>общая производительность внутренних блоков</w:t>
            </w:r>
          </w:p>
        </w:tc>
      </w:tr>
      <w:tr w:rsidR="00270085" w:rsidTr="005B0C98">
        <w:tc>
          <w:tcPr>
            <w:tcW w:w="1985" w:type="dxa"/>
            <w:vMerge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934AAB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4AAB">
              <w:rPr>
                <w:color w:val="000000"/>
                <w:sz w:val="22"/>
                <w:szCs w:val="22"/>
              </w:rPr>
              <w:t>Неправильная настройка адреса</w:t>
            </w:r>
          </w:p>
          <w:p w:rsidR="00270085" w:rsidRPr="00934AAB" w:rsidRDefault="00270085" w:rsidP="009A0E8C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34AAB">
              <w:rPr>
                <w:rFonts w:ascii="Times New Roman" w:hAnsi="Times New Roman" w:cs="Times New Roman"/>
                <w:sz w:val="22"/>
                <w:szCs w:val="22"/>
              </w:rPr>
              <w:t>внутреннего блока</w:t>
            </w:r>
          </w:p>
        </w:tc>
        <w:tc>
          <w:tcPr>
            <w:tcW w:w="3544" w:type="dxa"/>
            <w:shd w:val="clear" w:color="auto" w:fill="auto"/>
            <w:tcMar>
              <w:top w:w="113" w:type="dxa"/>
            </w:tcMar>
          </w:tcPr>
          <w:p w:rsidR="00270085" w:rsidRPr="00934AAB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4AAB">
              <w:rPr>
                <w:color w:val="000000"/>
                <w:sz w:val="22"/>
                <w:szCs w:val="22"/>
              </w:rPr>
              <w:t>Адрес внутреннего блока дублируется в том же</w:t>
            </w:r>
          </w:p>
          <w:p w:rsidR="00270085" w:rsidRPr="00934AAB" w:rsidRDefault="00270085" w:rsidP="009A0E8C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34AAB">
              <w:rPr>
                <w:rFonts w:ascii="Times New Roman" w:hAnsi="Times New Roman" w:cs="Times New Roman"/>
                <w:sz w:val="22"/>
                <w:szCs w:val="22"/>
              </w:rPr>
              <w:t>холодильном контуре</w:t>
            </w:r>
          </w:p>
        </w:tc>
      </w:tr>
      <w:tr w:rsidR="00270085" w:rsidTr="005B0C98">
        <w:tc>
          <w:tcPr>
            <w:tcW w:w="1985" w:type="dxa"/>
            <w:vMerge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934AAB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4AAB">
              <w:rPr>
                <w:color w:val="000000"/>
                <w:sz w:val="22"/>
                <w:szCs w:val="22"/>
              </w:rPr>
              <w:t>Неправильная настройка</w:t>
            </w:r>
          </w:p>
          <w:p w:rsidR="00270085" w:rsidRPr="00934AAB" w:rsidRDefault="00270085" w:rsidP="009A0E8C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34AAB">
              <w:rPr>
                <w:rFonts w:ascii="Times New Roman" w:hAnsi="Times New Roman" w:cs="Times New Roman"/>
                <w:sz w:val="22"/>
                <w:szCs w:val="22"/>
              </w:rPr>
              <w:t>комбинации внутренних блоков</w:t>
            </w:r>
          </w:p>
        </w:tc>
        <w:tc>
          <w:tcPr>
            <w:tcW w:w="3544" w:type="dxa"/>
            <w:shd w:val="clear" w:color="auto" w:fill="auto"/>
            <w:tcMar>
              <w:top w:w="113" w:type="dxa"/>
            </w:tcMar>
          </w:tcPr>
          <w:p w:rsidR="00270085" w:rsidRPr="00934AAB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4AAB">
              <w:rPr>
                <w:color w:val="000000"/>
                <w:sz w:val="22"/>
                <w:szCs w:val="22"/>
              </w:rPr>
              <w:t>Дублируется адрес внутреннего блока в той же</w:t>
            </w:r>
          </w:p>
          <w:p w:rsidR="00270085" w:rsidRPr="00934AAB" w:rsidRDefault="00270085" w:rsidP="009A0E8C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34AAB">
              <w:rPr>
                <w:rFonts w:ascii="Times New Roman" w:hAnsi="Times New Roman" w:cs="Times New Roman"/>
                <w:sz w:val="22"/>
                <w:szCs w:val="22"/>
              </w:rPr>
              <w:t>группе хладагента</w:t>
            </w:r>
          </w:p>
        </w:tc>
      </w:tr>
      <w:tr w:rsidR="00270085" w:rsidTr="005B0C98">
        <w:tc>
          <w:tcPr>
            <w:tcW w:w="1985" w:type="dxa"/>
            <w:vMerge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934AAB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4AAB">
              <w:rPr>
                <w:color w:val="000000"/>
                <w:sz w:val="22"/>
                <w:szCs w:val="22"/>
              </w:rPr>
              <w:t>Неисправность цепи защиты</w:t>
            </w:r>
          </w:p>
          <w:p w:rsidR="00270085" w:rsidRPr="00934AAB" w:rsidRDefault="00270085" w:rsidP="009A0E8C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34AAB">
              <w:rPr>
                <w:rFonts w:ascii="Times New Roman" w:hAnsi="Times New Roman" w:cs="Times New Roman"/>
                <w:sz w:val="22"/>
                <w:szCs w:val="22"/>
              </w:rPr>
              <w:t>наружного блока</w:t>
            </w:r>
          </w:p>
        </w:tc>
        <w:tc>
          <w:tcPr>
            <w:tcW w:w="3544" w:type="dxa"/>
            <w:shd w:val="clear" w:color="auto" w:fill="auto"/>
            <w:tcMar>
              <w:top w:w="113" w:type="dxa"/>
            </w:tcMar>
          </w:tcPr>
          <w:p w:rsidR="00270085" w:rsidRPr="00934AAB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4AAB">
              <w:rPr>
                <w:color w:val="000000"/>
                <w:sz w:val="22"/>
                <w:szCs w:val="22"/>
              </w:rPr>
              <w:t>Отказ устройства защиты (неправильное подключение</w:t>
            </w:r>
          </w:p>
          <w:p w:rsidR="00270085" w:rsidRPr="00934AAB" w:rsidRDefault="00270085" w:rsidP="009A0E8C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34AAB">
              <w:rPr>
                <w:rFonts w:ascii="Times New Roman" w:hAnsi="Times New Roman" w:cs="Times New Roman"/>
                <w:sz w:val="22"/>
                <w:szCs w:val="22"/>
              </w:rPr>
              <w:t>наружного блока)</w:t>
            </w:r>
          </w:p>
        </w:tc>
      </w:tr>
      <w:tr w:rsidR="00270085" w:rsidTr="005B0C98">
        <w:tc>
          <w:tcPr>
            <w:tcW w:w="1985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Наружный блок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Некорректно настроена </w:t>
            </w:r>
            <w:r w:rsidRPr="002F1381">
              <w:rPr>
                <w:sz w:val="22"/>
                <w:szCs w:val="22"/>
              </w:rPr>
              <w:t>производительность наружного блока</w:t>
            </w:r>
          </w:p>
        </w:tc>
        <w:tc>
          <w:tcPr>
            <w:tcW w:w="3544" w:type="dxa"/>
            <w:shd w:val="clear" w:color="auto" w:fill="auto"/>
            <w:tcMar>
              <w:top w:w="113" w:type="dxa"/>
            </w:tcMar>
          </w:tcPr>
          <w:p w:rsidR="00270085" w:rsidRPr="00934AAB" w:rsidRDefault="00270085" w:rsidP="009A0E8C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934AAB">
              <w:rPr>
                <w:rFonts w:ascii="Times New Roman" w:hAnsi="Times New Roman" w:cs="Times New Roman"/>
                <w:sz w:val="22"/>
                <w:szCs w:val="22"/>
              </w:rPr>
              <w:t>Общая производительность наружных блоков более 96 ЛС</w:t>
            </w:r>
          </w:p>
        </w:tc>
      </w:tr>
      <w:tr w:rsidR="00270085" w:rsidTr="005B0C98">
        <w:tc>
          <w:tcPr>
            <w:tcW w:w="1985" w:type="dxa"/>
            <w:vMerge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Некорректная настройка наружного блока</w:t>
            </w:r>
          </w:p>
        </w:tc>
        <w:tc>
          <w:tcPr>
            <w:tcW w:w="3544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Ошибка настройки наружных блоков Ведущий/Ведомый),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комбинации, напряжения питания</w:t>
            </w:r>
          </w:p>
        </w:tc>
      </w:tr>
      <w:tr w:rsidR="00270085" w:rsidTr="005B0C98">
        <w:tc>
          <w:tcPr>
            <w:tcW w:w="1985" w:type="dxa"/>
            <w:vMerge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Ошибка связи между наружными блоками</w:t>
            </w:r>
          </w:p>
        </w:tc>
        <w:tc>
          <w:tcPr>
            <w:tcW w:w="3544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кабеля, неисправность платы оборудования</w:t>
            </w:r>
          </w:p>
        </w:tc>
      </w:tr>
    </w:tbl>
    <w:p w:rsidR="005B0C98" w:rsidRDefault="005B0C98" w:rsidP="00270085">
      <w:pPr>
        <w:pStyle w:val="2"/>
        <w:spacing w:line="360" w:lineRule="auto"/>
        <w:jc w:val="both"/>
        <w:rPr>
          <w:sz w:val="20"/>
        </w:rPr>
      </w:pPr>
    </w:p>
    <w:p w:rsidR="00270085" w:rsidRDefault="005B0C98" w:rsidP="00270085">
      <w:pPr>
        <w:pStyle w:val="2"/>
        <w:spacing w:line="360" w:lineRule="auto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="00270085" w:rsidRPr="009E2796">
        <w:rPr>
          <w:sz w:val="20"/>
        </w:rPr>
        <w:t>.</w:t>
      </w:r>
    </w:p>
    <w:p w:rsidR="005B0C98" w:rsidRPr="009E2796" w:rsidRDefault="005B0C98" w:rsidP="00270085">
      <w:pPr>
        <w:pStyle w:val="2"/>
        <w:spacing w:line="360" w:lineRule="auto"/>
        <w:jc w:val="both"/>
        <w:rPr>
          <w:sz w:val="20"/>
        </w:rPr>
      </w:pP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1985"/>
        <w:gridCol w:w="3402"/>
        <w:gridCol w:w="3969"/>
      </w:tblGrid>
      <w:tr w:rsidR="00270085" w:rsidTr="005B0C98">
        <w:trPr>
          <w:trHeight w:val="149"/>
        </w:trPr>
        <w:tc>
          <w:tcPr>
            <w:tcW w:w="1985" w:type="dxa"/>
            <w:vMerge w:val="restart"/>
            <w:shd w:val="clear" w:color="auto" w:fill="auto"/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Устройства защиты</w:t>
            </w:r>
          </w:p>
        </w:tc>
        <w:tc>
          <w:tcPr>
            <w:tcW w:w="3402" w:type="dxa"/>
            <w:shd w:val="clear" w:color="auto" w:fill="auto"/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коэффициенту сжатия компрессора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Повреждение компрессора (инвертора компрессора,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электропитания)</w:t>
            </w:r>
          </w:p>
        </w:tc>
      </w:tr>
      <w:tr w:rsidR="00270085" w:rsidTr="005B0C98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высокому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давлению всасывания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 в ходе охлаждения, высокая температура при нагреве, заблокированный ЭРВ (ослабленный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разъем)</w:t>
            </w:r>
          </w:p>
        </w:tc>
      </w:tr>
      <w:tr w:rsidR="00270085" w:rsidTr="005B0C98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высокому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давлению нагнетания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 (засорение, укороченный шаг), засорение трубок, изб. хладагент, неконденсирующиеся газы</w:t>
            </w:r>
          </w:p>
        </w:tc>
      </w:tr>
      <w:tr w:rsidR="00270085" w:rsidTr="005B0C98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давлению нагнетания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Недостаток хладагента, неисправность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4-х ходового клапана</w:t>
            </w:r>
          </w:p>
        </w:tc>
      </w:tr>
      <w:tr w:rsidR="00270085" w:rsidTr="005B0C98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 давлению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всасывания (защита от вакуума)</w:t>
            </w:r>
          </w:p>
        </w:tc>
        <w:tc>
          <w:tcPr>
            <w:tcW w:w="3969" w:type="dxa"/>
            <w:shd w:val="clear" w:color="auto" w:fill="auto"/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Нехватка хладагента, неисправность трубопровода холодильного контура, засорение, расширительный клапан</w:t>
            </w:r>
          </w:p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заблокирован в открытом положении (ослабленный разъем)</w:t>
            </w:r>
          </w:p>
        </w:tc>
      </w:tr>
      <w:tr w:rsidR="00270085" w:rsidTr="005B0C98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перегрузке компрессора</w:t>
            </w:r>
          </w:p>
        </w:tc>
        <w:tc>
          <w:tcPr>
            <w:tcW w:w="3969" w:type="dxa"/>
            <w:shd w:val="clear" w:color="auto" w:fill="auto"/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Перегрузка, неисправность компрессора</w:t>
            </w:r>
          </w:p>
        </w:tc>
      </w:tr>
      <w:tr w:rsidR="00270085" w:rsidTr="005B0C98">
        <w:trPr>
          <w:trHeight w:val="149"/>
        </w:trPr>
        <w:tc>
          <w:tcPr>
            <w:tcW w:w="1985" w:type="dxa"/>
            <w:shd w:val="clear" w:color="auto" w:fill="auto"/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Сенсор</w:t>
            </w:r>
          </w:p>
        </w:tc>
        <w:tc>
          <w:tcPr>
            <w:tcW w:w="3402" w:type="dxa"/>
            <w:shd w:val="clear" w:color="auto" w:fill="auto"/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инвертора</w:t>
            </w:r>
          </w:p>
        </w:tc>
        <w:tc>
          <w:tcPr>
            <w:tcW w:w="3969" w:type="dxa"/>
            <w:shd w:val="clear" w:color="auto" w:fill="auto"/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</w:t>
            </w:r>
          </w:p>
        </w:tc>
      </w:tr>
      <w:tr w:rsidR="00270085" w:rsidTr="005B0C98">
        <w:tc>
          <w:tcPr>
            <w:tcW w:w="1985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Инвертор</w:t>
            </w: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 сигнал ошибки</w:t>
            </w:r>
            <w:r w:rsidRPr="00E953FD"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инвертора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Обнаружение сигнала ошибки интегральной схемы (превышение тока, защита от низкого напряжения и</w:t>
            </w:r>
          </w:p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короткого замыкания)</w:t>
            </w:r>
          </w:p>
        </w:tc>
      </w:tr>
      <w:tr w:rsidR="00270085" w:rsidTr="005B0C98">
        <w:tc>
          <w:tcPr>
            <w:tcW w:w="1985" w:type="dxa"/>
            <w:vMerge/>
            <w:shd w:val="clear" w:color="auto" w:fill="auto"/>
            <w:tcMar>
              <w:top w:w="113" w:type="dxa"/>
            </w:tcMar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Аномальная температура радиатора</w:t>
            </w:r>
          </w:p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инвертора, активация защиты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термистора радиатора инвертора, блокировка теплообменника, неисправность двигателя вентилятора</w:t>
            </w:r>
          </w:p>
        </w:tc>
      </w:tr>
      <w:tr w:rsidR="00270085" w:rsidTr="005B0C98">
        <w:tc>
          <w:tcPr>
            <w:tcW w:w="1985" w:type="dxa"/>
            <w:vMerge/>
            <w:shd w:val="clear" w:color="auto" w:fill="auto"/>
            <w:tcMar>
              <w:top w:w="113" w:type="dxa"/>
            </w:tcMar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инвертора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платы инвертора</w:t>
            </w:r>
          </w:p>
        </w:tc>
      </w:tr>
      <w:tr w:rsidR="00270085" w:rsidTr="005B0C98">
        <w:tc>
          <w:tcPr>
            <w:tcW w:w="1985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Плата управления</w:t>
            </w:r>
          </w:p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вентилятором</w:t>
            </w: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платы управления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>вентилятором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Обнаружение сигнала ошибки интегральной схемы (превышение тока, защита от низкого напряжения и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 xml:space="preserve">короткого замыкания), мгновенное </w:t>
            </w:r>
            <w:r>
              <w:rPr>
                <w:sz w:val="22"/>
                <w:szCs w:val="22"/>
              </w:rPr>
              <w:t>п</w:t>
            </w:r>
            <w:r w:rsidRPr="00EA4383">
              <w:rPr>
                <w:sz w:val="22"/>
                <w:szCs w:val="22"/>
              </w:rPr>
              <w:t>ревышение тока</w:t>
            </w:r>
          </w:p>
        </w:tc>
      </w:tr>
      <w:tr w:rsidR="00270085" w:rsidTr="005B0C98">
        <w:tc>
          <w:tcPr>
            <w:tcW w:w="1985" w:type="dxa"/>
            <w:vMerge/>
            <w:shd w:val="clear" w:color="auto" w:fill="auto"/>
            <w:tcMar>
              <w:top w:w="113" w:type="dxa"/>
            </w:tcMar>
            <w:vAlign w:val="center"/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Аномальная температура радиатора платы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управления вентилятором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термистора радиатора, блокировка</w:t>
            </w:r>
            <w:r>
              <w:rPr>
                <w:color w:val="000000"/>
                <w:sz w:val="22"/>
                <w:szCs w:val="22"/>
              </w:rPr>
              <w:t xml:space="preserve"> теплообменника, </w:t>
            </w:r>
            <w:r w:rsidRPr="00EA4383">
              <w:rPr>
                <w:color w:val="000000"/>
                <w:sz w:val="22"/>
                <w:szCs w:val="22"/>
              </w:rPr>
              <w:t>неисправность двигателя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>вентилятора</w:t>
            </w:r>
          </w:p>
        </w:tc>
      </w:tr>
      <w:tr w:rsidR="00270085" w:rsidTr="005B0C98">
        <w:tc>
          <w:tcPr>
            <w:tcW w:w="1985" w:type="dxa"/>
            <w:vMerge/>
            <w:shd w:val="clear" w:color="auto" w:fill="auto"/>
            <w:tcMar>
              <w:top w:w="113" w:type="dxa"/>
            </w:tcMar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перегрузки по току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двигателя вентилятора</w:t>
            </w:r>
          </w:p>
        </w:tc>
      </w:tr>
      <w:tr w:rsidR="00270085" w:rsidTr="005B0C98">
        <w:tc>
          <w:tcPr>
            <w:tcW w:w="1985" w:type="dxa"/>
            <w:vMerge/>
            <w:shd w:val="clear" w:color="auto" w:fill="auto"/>
            <w:tcMar>
              <w:top w:w="113" w:type="dxa"/>
            </w:tcMar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платы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управления вентилятором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(перегрузка по току, высокая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температура радиатора и т.п.)</w:t>
            </w:r>
          </w:p>
        </w:tc>
      </w:tr>
    </w:tbl>
    <w:p w:rsidR="00270085" w:rsidRDefault="005B0C98" w:rsidP="00270085">
      <w:pPr>
        <w:pStyle w:val="2"/>
        <w:spacing w:line="360" w:lineRule="auto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="00270085" w:rsidRPr="009E2796">
        <w:rPr>
          <w:sz w:val="20"/>
        </w:rPr>
        <w:t>.</w:t>
      </w:r>
    </w:p>
    <w:p w:rsidR="005B0C98" w:rsidRPr="009E2796" w:rsidRDefault="005B0C98" w:rsidP="00270085">
      <w:pPr>
        <w:pStyle w:val="2"/>
        <w:spacing w:line="360" w:lineRule="auto"/>
        <w:jc w:val="both"/>
        <w:rPr>
          <w:sz w:val="20"/>
        </w:rPr>
      </w:pPr>
    </w:p>
    <w:tbl>
      <w:tblPr>
        <w:tblW w:w="9498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269"/>
        <w:gridCol w:w="3402"/>
        <w:gridCol w:w="3827"/>
      </w:tblGrid>
      <w:tr w:rsidR="00270085" w:rsidTr="00C309CB">
        <w:trPr>
          <w:trHeight w:val="149"/>
        </w:trPr>
        <w:tc>
          <w:tcPr>
            <w:tcW w:w="2269" w:type="dxa"/>
            <w:shd w:val="clear" w:color="auto" w:fill="auto"/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Компрессор</w:t>
            </w:r>
          </w:p>
        </w:tc>
        <w:tc>
          <w:tcPr>
            <w:tcW w:w="3402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Авария компрессора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270085" w:rsidRPr="00B83EBA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Активация неисправности компрессора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3 раза в течение 6 часов</w:t>
            </w:r>
          </w:p>
        </w:tc>
      </w:tr>
      <w:tr w:rsidR="00270085" w:rsidTr="00C309CB">
        <w:trPr>
          <w:trHeight w:val="149"/>
        </w:trPr>
        <w:tc>
          <w:tcPr>
            <w:tcW w:w="2269" w:type="dxa"/>
            <w:shd w:val="clear" w:color="auto" w:fill="auto"/>
          </w:tcPr>
          <w:p w:rsidR="00270085" w:rsidRPr="00B83EBA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Неверный адрес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3402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Адреса наружного блока задан неверно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Адрес холодильного контура задан неверно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(выше 64)</w:t>
            </w:r>
          </w:p>
        </w:tc>
      </w:tr>
      <w:tr w:rsidR="00270085" w:rsidTr="00C309CB">
        <w:trPr>
          <w:trHeight w:val="149"/>
        </w:trPr>
        <w:tc>
          <w:tcPr>
            <w:tcW w:w="2269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Настройка адреса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внутреннего блока</w:t>
            </w:r>
          </w:p>
        </w:tc>
        <w:tc>
          <w:tcPr>
            <w:tcW w:w="3402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Ошибка количества подключенных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внутренних блоков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 системе подключено 17 или более внутренних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блоков с протоколом не H-LINK II</w:t>
            </w:r>
          </w:p>
        </w:tc>
      </w:tr>
      <w:tr w:rsidR="00270085" w:rsidTr="00C309CB">
        <w:trPr>
          <w:trHeight w:val="149"/>
        </w:trPr>
        <w:tc>
          <w:tcPr>
            <w:tcW w:w="2269" w:type="dxa"/>
            <w:vMerge w:val="restart"/>
            <w:shd w:val="clear" w:color="auto" w:fill="auto"/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Устройства защиты</w:t>
            </w:r>
          </w:p>
        </w:tc>
        <w:tc>
          <w:tcPr>
            <w:tcW w:w="3402" w:type="dxa"/>
            <w:shd w:val="clear" w:color="auto" w:fill="auto"/>
          </w:tcPr>
          <w:p w:rsidR="00270085" w:rsidRPr="00B83EBA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Исключение комбинации платы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управления частотой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 системе подключено 17 или более внутренних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блоков с протоколом не H-LINK II</w:t>
            </w:r>
          </w:p>
        </w:tc>
      </w:tr>
      <w:tr w:rsidR="00270085" w:rsidTr="00C309CB">
        <w:trPr>
          <w:trHeight w:val="149"/>
        </w:trPr>
        <w:tc>
          <w:tcPr>
            <w:tcW w:w="2269" w:type="dxa"/>
            <w:vMerge/>
            <w:shd w:val="clear" w:color="auto" w:fill="auto"/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Неисправность активного фильтра</w:t>
            </w:r>
          </w:p>
        </w:tc>
        <w:tc>
          <w:tcPr>
            <w:tcW w:w="3827" w:type="dxa"/>
            <w:shd w:val="clear" w:color="auto" w:fill="auto"/>
          </w:tcPr>
          <w:p w:rsidR="00270085" w:rsidRPr="00B83EBA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При обнаружении активным фильтром</w:t>
            </w:r>
          </w:p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аномального сигнала</w:t>
            </w:r>
          </w:p>
        </w:tc>
      </w:tr>
    </w:tbl>
    <w:p w:rsidR="00270085" w:rsidRDefault="00270085" w:rsidP="00270085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98" w:name="_Toc85529594"/>
      <w:bookmarkStart w:id="99" w:name="_Toc85727954"/>
      <w:bookmarkStart w:id="100" w:name="_Ref86669850"/>
      <w:r w:rsidRPr="009262F8">
        <w:rPr>
          <w:rFonts w:ascii="Times New Roman" w:hAnsi="Times New Roman"/>
          <w:sz w:val="28"/>
          <w:szCs w:val="28"/>
        </w:rPr>
        <w:t>16. Транспортировка и хранение</w:t>
      </w:r>
      <w:bookmarkEnd w:id="98"/>
      <w:bookmarkEnd w:id="99"/>
      <w:bookmarkEnd w:id="100"/>
    </w:p>
    <w:p w:rsidR="00EA6703" w:rsidRPr="005E28D9" w:rsidRDefault="00EA6703" w:rsidP="00EA6703">
      <w:pPr>
        <w:jc w:val="center"/>
        <w:outlineLvl w:val="0"/>
        <w:rPr>
          <w:b/>
          <w:szCs w:val="28"/>
        </w:rPr>
      </w:pPr>
    </w:p>
    <w:p w:rsidR="00EA6703" w:rsidRPr="00626A94" w:rsidRDefault="00EA6703" w:rsidP="00C51B10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01" w:name="_Toc85727955"/>
      <w:bookmarkStart w:id="102" w:name="_Ref86669856"/>
      <w:bookmarkStart w:id="103" w:name="трансп"/>
      <w:r w:rsidRPr="00626A94">
        <w:rPr>
          <w:rFonts w:ascii="Times New Roman" w:hAnsi="Times New Roman"/>
          <w:b w:val="0"/>
          <w:sz w:val="22"/>
          <w:szCs w:val="22"/>
        </w:rPr>
        <w:t>16.1 Транспортировка</w:t>
      </w:r>
      <w:bookmarkEnd w:id="101"/>
      <w:bookmarkEnd w:id="102"/>
    </w:p>
    <w:bookmarkEnd w:id="103"/>
    <w:p w:rsidR="00EA6703" w:rsidRPr="00C83205" w:rsidRDefault="00EA6703" w:rsidP="00EA6703">
      <w:pPr>
        <w:outlineLvl w:val="0"/>
        <w:rPr>
          <w:b/>
          <w:szCs w:val="28"/>
        </w:rPr>
      </w:pPr>
    </w:p>
    <w:p w:rsidR="00E62768" w:rsidRPr="00AD1FBD" w:rsidRDefault="00E62768" w:rsidP="00E62768">
      <w:pPr>
        <w:pStyle w:val="2"/>
        <w:ind w:firstLine="709"/>
        <w:jc w:val="both"/>
        <w:rPr>
          <w:sz w:val="22"/>
          <w:szCs w:val="22"/>
        </w:rPr>
      </w:pPr>
      <w:r w:rsidRPr="00AD1FBD">
        <w:rPr>
          <w:sz w:val="22"/>
          <w:szCs w:val="22"/>
        </w:rPr>
        <w:t>Перед распаковкой переместите</w:t>
      </w:r>
      <w:r w:rsidRPr="00F12672">
        <w:rPr>
          <w:sz w:val="22"/>
          <w:szCs w:val="22"/>
        </w:rPr>
        <w:t xml:space="preserve"> </w:t>
      </w: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</w:t>
      </w:r>
      <w:r w:rsidRPr="004060F5">
        <w:rPr>
          <w:sz w:val="22"/>
          <w:szCs w:val="22"/>
        </w:rPr>
        <w:t xml:space="preserve"> </w:t>
      </w:r>
      <w:r w:rsidRPr="00AD1FBD">
        <w:rPr>
          <w:sz w:val="22"/>
          <w:szCs w:val="22"/>
        </w:rPr>
        <w:t>как можно ближе к месту установки.</w:t>
      </w:r>
      <w:r w:rsidRPr="004E5DDA">
        <w:rPr>
          <w:sz w:val="22"/>
          <w:szCs w:val="22"/>
        </w:rPr>
        <w:t xml:space="preserve"> </w:t>
      </w: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</w:t>
      </w:r>
      <w:r w:rsidRPr="00AD1FBD">
        <w:rPr>
          <w:sz w:val="22"/>
          <w:szCs w:val="22"/>
        </w:rPr>
        <w:t xml:space="preserve"> упакован</w:t>
      </w:r>
      <w:r>
        <w:rPr>
          <w:sz w:val="22"/>
          <w:szCs w:val="22"/>
        </w:rPr>
        <w:t xml:space="preserve"> </w:t>
      </w:r>
      <w:r w:rsidRPr="00AD1FBD">
        <w:rPr>
          <w:sz w:val="22"/>
          <w:szCs w:val="22"/>
        </w:rPr>
        <w:t>вверх дном, и поэтому дренажный поддон из пеноп</w:t>
      </w:r>
      <w:r>
        <w:rPr>
          <w:sz w:val="22"/>
          <w:szCs w:val="22"/>
        </w:rPr>
        <w:t>олиэтилена расположен сверху. Не</w:t>
      </w:r>
      <w:r w:rsidRPr="00AD1FBD">
        <w:rPr>
          <w:sz w:val="22"/>
          <w:szCs w:val="22"/>
        </w:rPr>
        <w:t xml:space="preserve"> располагайте </w:t>
      </w:r>
      <w:r>
        <w:rPr>
          <w:sz w:val="22"/>
          <w:szCs w:val="22"/>
        </w:rPr>
        <w:t xml:space="preserve">блок </w:t>
      </w:r>
      <w:r w:rsidRPr="00AD1FBD">
        <w:rPr>
          <w:sz w:val="22"/>
          <w:szCs w:val="22"/>
        </w:rPr>
        <w:t xml:space="preserve"> с направленным вниз дренажным поддоном на протяжении всего процесса от распаковки до подвешивания </w:t>
      </w:r>
      <w:r>
        <w:rPr>
          <w:sz w:val="22"/>
          <w:szCs w:val="22"/>
        </w:rPr>
        <w:t>к потолку. Кроме этого, не</w:t>
      </w:r>
      <w:r w:rsidRPr="00AD1FBD">
        <w:rPr>
          <w:sz w:val="22"/>
          <w:szCs w:val="22"/>
        </w:rPr>
        <w:t xml:space="preserve"> захватывайте </w:t>
      </w:r>
      <w:r>
        <w:rPr>
          <w:sz w:val="22"/>
          <w:szCs w:val="22"/>
        </w:rPr>
        <w:t>блок</w:t>
      </w:r>
      <w:r w:rsidRPr="00AD1FBD">
        <w:rPr>
          <w:sz w:val="22"/>
          <w:szCs w:val="22"/>
        </w:rPr>
        <w:t xml:space="preserve"> со стороны дренажного поддона или мест выхода воздуха.</w:t>
      </w:r>
    </w:p>
    <w:p w:rsidR="00E62768" w:rsidRPr="0004677C" w:rsidRDefault="00E62768" w:rsidP="00E62768">
      <w:pPr>
        <w:pStyle w:val="2"/>
        <w:ind w:firstLine="709"/>
        <w:jc w:val="both"/>
        <w:rPr>
          <w:sz w:val="22"/>
          <w:szCs w:val="22"/>
        </w:rPr>
      </w:pPr>
      <w:r w:rsidRPr="00AD1FBD">
        <w:rPr>
          <w:sz w:val="22"/>
          <w:szCs w:val="22"/>
        </w:rPr>
        <w:t>Для поворота</w:t>
      </w:r>
      <w:r>
        <w:rPr>
          <w:sz w:val="22"/>
          <w:szCs w:val="22"/>
        </w:rPr>
        <w:t xml:space="preserve"> блока</w:t>
      </w:r>
      <w:r w:rsidRPr="00AD1FBD">
        <w:rPr>
          <w:sz w:val="22"/>
          <w:szCs w:val="22"/>
        </w:rPr>
        <w:t xml:space="preserve"> потребуются 2 техника.</w:t>
      </w:r>
      <w:r w:rsidRPr="004E5DDA">
        <w:rPr>
          <w:sz w:val="22"/>
          <w:szCs w:val="22"/>
        </w:rPr>
        <w:t xml:space="preserve"> </w:t>
      </w:r>
    </w:p>
    <w:p w:rsidR="00E62768" w:rsidRPr="001E7F0C" w:rsidRDefault="00E62768" w:rsidP="00E62768">
      <w:pPr>
        <w:pStyle w:val="2"/>
        <w:ind w:firstLine="709"/>
        <w:jc w:val="both"/>
        <w:rPr>
          <w:sz w:val="22"/>
          <w:szCs w:val="22"/>
        </w:rPr>
      </w:pPr>
      <w:r w:rsidRPr="001E7F0C">
        <w:rPr>
          <w:sz w:val="22"/>
          <w:szCs w:val="22"/>
        </w:rPr>
        <w:t xml:space="preserve">При подъеме или перемещении </w:t>
      </w:r>
      <w:r>
        <w:rPr>
          <w:sz w:val="22"/>
          <w:szCs w:val="22"/>
        </w:rPr>
        <w:t>блока</w:t>
      </w:r>
      <w:r w:rsidRPr="001E7F0C">
        <w:rPr>
          <w:sz w:val="22"/>
          <w:szCs w:val="22"/>
        </w:rPr>
        <w:t xml:space="preserve"> используйте соответствующие стропы во избежание повреждений и будьте осторожны, чтобы не повредить изоляционный материал на поверхности </w:t>
      </w:r>
      <w:r>
        <w:rPr>
          <w:sz w:val="22"/>
          <w:szCs w:val="22"/>
        </w:rPr>
        <w:t>блока</w:t>
      </w:r>
      <w:r w:rsidRPr="001E7F0C">
        <w:rPr>
          <w:sz w:val="22"/>
          <w:szCs w:val="22"/>
        </w:rPr>
        <w:t>.</w:t>
      </w:r>
    </w:p>
    <w:p w:rsidR="00A5473F" w:rsidRPr="00506BCF" w:rsidRDefault="00A5473F" w:rsidP="00A5473F">
      <w:pPr>
        <w:autoSpaceDE w:val="0"/>
        <w:autoSpaceDN w:val="0"/>
        <w:adjustRightInd w:val="0"/>
        <w:jc w:val="center"/>
        <w:rPr>
          <w:rFonts w:ascii="Calibri" w:hAnsi="Calibri"/>
          <w:sz w:val="22"/>
          <w:szCs w:val="22"/>
        </w:rPr>
      </w:pPr>
    </w:p>
    <w:p w:rsidR="00A5473F" w:rsidRDefault="00A5473F" w:rsidP="00A5473F">
      <w:pPr>
        <w:jc w:val="center"/>
        <w:outlineLvl w:val="0"/>
        <w:rPr>
          <w:bCs/>
          <w:sz w:val="20"/>
          <w:szCs w:val="20"/>
        </w:rPr>
      </w:pPr>
    </w:p>
    <w:p w:rsidR="00EA6703" w:rsidRDefault="00EA6703" w:rsidP="0050033F">
      <w:pPr>
        <w:spacing w:line="360" w:lineRule="auto"/>
        <w:jc w:val="both"/>
      </w:pPr>
    </w:p>
    <w:p w:rsidR="00E62768" w:rsidRDefault="00E62768" w:rsidP="0050033F">
      <w:pPr>
        <w:spacing w:line="360" w:lineRule="auto"/>
        <w:jc w:val="both"/>
      </w:pPr>
    </w:p>
    <w:p w:rsidR="00E62768" w:rsidRDefault="00E62768" w:rsidP="0050033F">
      <w:pPr>
        <w:spacing w:line="360" w:lineRule="auto"/>
        <w:jc w:val="both"/>
      </w:pPr>
    </w:p>
    <w:p w:rsidR="00E62768" w:rsidRDefault="00E62768" w:rsidP="0050033F">
      <w:pPr>
        <w:spacing w:line="360" w:lineRule="auto"/>
        <w:jc w:val="both"/>
      </w:pPr>
    </w:p>
    <w:p w:rsidR="00E62768" w:rsidRDefault="00E62768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9262F8" w:rsidRDefault="00EA6703" w:rsidP="000F4C07">
      <w:pPr>
        <w:pStyle w:val="1"/>
        <w:jc w:val="center"/>
        <w:rPr>
          <w:rFonts w:ascii="Times New Roman" w:hAnsi="Times New Roman"/>
          <w:b w:val="0"/>
          <w:sz w:val="22"/>
          <w:szCs w:val="22"/>
        </w:rPr>
      </w:pPr>
      <w:bookmarkStart w:id="104" w:name="_Toc85529595"/>
      <w:bookmarkStart w:id="105" w:name="_Toc85727956"/>
      <w:bookmarkStart w:id="106" w:name="_Ref86669870"/>
      <w:bookmarkStart w:id="107" w:name="хранение"/>
      <w:r w:rsidRPr="009262F8">
        <w:rPr>
          <w:rFonts w:ascii="Times New Roman" w:hAnsi="Times New Roman"/>
          <w:b w:val="0"/>
          <w:sz w:val="22"/>
          <w:szCs w:val="22"/>
        </w:rPr>
        <w:lastRenderedPageBreak/>
        <w:t>16.2 Хранение</w:t>
      </w:r>
      <w:bookmarkEnd w:id="104"/>
      <w:bookmarkEnd w:id="105"/>
      <w:bookmarkEnd w:id="106"/>
    </w:p>
    <w:bookmarkEnd w:id="107"/>
    <w:p w:rsidR="00EA6703" w:rsidRPr="005E28D9" w:rsidRDefault="00EA6703" w:rsidP="00EA6703">
      <w:pPr>
        <w:outlineLvl w:val="0"/>
        <w:rPr>
          <w:b/>
          <w:sz w:val="22"/>
          <w:szCs w:val="22"/>
        </w:rPr>
      </w:pPr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09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41"/>
        <w:gridCol w:w="1355"/>
        <w:gridCol w:w="2463"/>
        <w:gridCol w:w="2463"/>
        <w:gridCol w:w="1469"/>
      </w:tblGrid>
      <w:tr w:rsidR="00EA6703" w:rsidRPr="00F05C20" w:rsidTr="00293EFE">
        <w:tc>
          <w:tcPr>
            <w:tcW w:w="27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06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93EFE">
        <w:tc>
          <w:tcPr>
            <w:tcW w:w="13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6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A6703" w:rsidRPr="00F05C20" w:rsidTr="00293EFE">
        <w:trPr>
          <w:trHeight w:val="386"/>
        </w:trPr>
        <w:tc>
          <w:tcPr>
            <w:tcW w:w="13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108" w:name="_Toc489886385"/>
      <w:bookmarkStart w:id="109" w:name="_Ref75275917"/>
      <w:bookmarkStart w:id="110" w:name="_Toc85529596"/>
      <w:bookmarkStart w:id="111" w:name="_Toc85727957"/>
      <w:bookmarkStart w:id="112" w:name="_Ref86669876"/>
      <w:r w:rsidRPr="009262F8">
        <w:rPr>
          <w:rFonts w:ascii="Times New Roman" w:hAnsi="Times New Roman"/>
          <w:sz w:val="28"/>
          <w:szCs w:val="28"/>
        </w:rPr>
        <w:lastRenderedPageBreak/>
        <w:t>17. Ремонт</w:t>
      </w:r>
      <w:bookmarkEnd w:id="108"/>
      <w:bookmarkEnd w:id="109"/>
      <w:bookmarkEnd w:id="110"/>
      <w:bookmarkEnd w:id="111"/>
      <w:bookmarkEnd w:id="112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09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7"/>
        <w:gridCol w:w="2357"/>
        <w:gridCol w:w="2244"/>
        <w:gridCol w:w="2214"/>
        <w:gridCol w:w="1469"/>
      </w:tblGrid>
      <w:tr w:rsidR="00EA6703" w:rsidRPr="00F05C20" w:rsidTr="00293EFE">
        <w:tc>
          <w:tcPr>
            <w:tcW w:w="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Причина вызова специалиста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неисправности (наименование и номер документа)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Ф.И.О. специалиста, подпись</w:t>
            </w:r>
          </w:p>
        </w:tc>
        <w:tc>
          <w:tcPr>
            <w:tcW w:w="10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93EFE">
        <w:trPr>
          <w:trHeight w:val="279"/>
        </w:trPr>
        <w:tc>
          <w:tcPr>
            <w:tcW w:w="8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113" w:name="_Toc85529597"/>
      <w:bookmarkStart w:id="114" w:name="_Toc85727958"/>
      <w:bookmarkStart w:id="115" w:name="_Ref86669880"/>
      <w:r w:rsidRPr="009262F8">
        <w:rPr>
          <w:rFonts w:ascii="Times New Roman" w:hAnsi="Times New Roman"/>
          <w:sz w:val="28"/>
          <w:szCs w:val="28"/>
        </w:rPr>
        <w:lastRenderedPageBreak/>
        <w:t>18. Сведения о рекламациях</w:t>
      </w:r>
      <w:bookmarkEnd w:id="113"/>
      <w:bookmarkEnd w:id="114"/>
      <w:bookmarkEnd w:id="115"/>
    </w:p>
    <w:p w:rsidR="00EA6703" w:rsidRPr="009F1917" w:rsidRDefault="00EA6703" w:rsidP="00EA6703">
      <w:pPr>
        <w:pStyle w:val="2"/>
        <w:spacing w:line="360" w:lineRule="auto"/>
        <w:ind w:left="2771"/>
        <w:jc w:val="both"/>
        <w:rPr>
          <w:rFonts w:eastAsia="Arial Unicode MS"/>
          <w:b/>
          <w:bCs/>
          <w:sz w:val="22"/>
          <w:szCs w:val="22"/>
        </w:rPr>
      </w:pPr>
    </w:p>
    <w:p w:rsidR="00EA6703" w:rsidRPr="001E45FC" w:rsidRDefault="00EA6703" w:rsidP="007F3078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уполномоченным изготовителем лицом  и указывается в договоре поставки.</w:t>
      </w:r>
    </w:p>
    <w:p w:rsidR="00EA6703" w:rsidRDefault="00EA6703" w:rsidP="007F3078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7C300D" w:rsidRPr="001E45FC" w:rsidRDefault="007C300D" w:rsidP="00EA6703">
      <w:pPr>
        <w:pStyle w:val="2"/>
        <w:ind w:firstLine="709"/>
        <w:jc w:val="both"/>
        <w:rPr>
          <w:sz w:val="22"/>
          <w:szCs w:val="22"/>
        </w:rPr>
      </w:pPr>
    </w:p>
    <w:tbl>
      <w:tblPr>
        <w:tblW w:w="910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289"/>
      </w:tblGrid>
      <w:tr w:rsidR="00EA6703" w:rsidRPr="001E45FC" w:rsidTr="00293EFE">
        <w:trPr>
          <w:tblHeader/>
        </w:trPr>
        <w:tc>
          <w:tcPr>
            <w:tcW w:w="1102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Краткое содержание</w:t>
            </w:r>
          </w:p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289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Принятые меры</w:t>
            </w: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EA6703" w:rsidRDefault="00EA6703" w:rsidP="00EA6703">
      <w:pPr>
        <w:pStyle w:val="2"/>
        <w:spacing w:line="360" w:lineRule="auto"/>
        <w:ind w:left="426"/>
        <w:rPr>
          <w:rFonts w:eastAsia="Arial Unicode MS"/>
          <w:b/>
          <w:bCs/>
          <w:sz w:val="28"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r>
        <w:rPr>
          <w:rFonts w:eastAsia="Arial Unicode MS"/>
          <w:b w:val="0"/>
          <w:bCs w:val="0"/>
          <w:sz w:val="28"/>
          <w:szCs w:val="28"/>
        </w:rPr>
        <w:br w:type="page"/>
      </w:r>
      <w:bookmarkStart w:id="116" w:name="_Toc85529598"/>
      <w:bookmarkStart w:id="117" w:name="_Toc85727959"/>
      <w:bookmarkStart w:id="118" w:name="_Ref86669886"/>
      <w:r>
        <w:rPr>
          <w:rFonts w:ascii="Times New Roman" w:hAnsi="Times New Roman"/>
          <w:sz w:val="28"/>
          <w:szCs w:val="28"/>
        </w:rPr>
        <w:lastRenderedPageBreak/>
        <w:t>19</w:t>
      </w:r>
      <w:r w:rsidRPr="009262F8">
        <w:rPr>
          <w:rFonts w:ascii="Times New Roman" w:hAnsi="Times New Roman"/>
          <w:sz w:val="28"/>
          <w:szCs w:val="28"/>
        </w:rPr>
        <w:t>. Особые отметки</w:t>
      </w:r>
      <w:bookmarkEnd w:id="116"/>
      <w:bookmarkEnd w:id="117"/>
      <w:bookmarkEnd w:id="118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356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56"/>
      </w:tblGrid>
      <w:tr w:rsidR="00EA6703" w:rsidRPr="00F05C20" w:rsidTr="00BF3D29">
        <w:trPr>
          <w:trHeight w:val="434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4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4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spacing w:line="360" w:lineRule="auto"/>
        <w:jc w:val="both"/>
      </w:pPr>
    </w:p>
    <w:p w:rsidR="003F43C3" w:rsidRDefault="003F43C3" w:rsidP="00EA6703">
      <w:pPr>
        <w:spacing w:line="360" w:lineRule="auto"/>
        <w:jc w:val="both"/>
        <w:sectPr w:rsidR="003F43C3" w:rsidSect="00C51B10">
          <w:type w:val="nextColumn"/>
          <w:pgSz w:w="11906" w:h="16838"/>
          <w:pgMar w:top="1135" w:right="707" w:bottom="1418" w:left="1843" w:header="709" w:footer="709" w:gutter="0"/>
          <w:cols w:space="708"/>
          <w:titlePg/>
          <w:docGrid w:linePitch="381"/>
        </w:sectPr>
      </w:pPr>
    </w:p>
    <w:p w:rsidR="00EA6703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119" w:name="_Toc489886387"/>
      <w:bookmarkStart w:id="120" w:name="_Ref75275934"/>
      <w:bookmarkStart w:id="121" w:name="_Toc85529599"/>
      <w:bookmarkStart w:id="122" w:name="_Toc85727960"/>
      <w:bookmarkStart w:id="123" w:name="_Ref86669890"/>
      <w:r w:rsidRPr="009262F8">
        <w:rPr>
          <w:rFonts w:ascii="Times New Roman" w:hAnsi="Times New Roman"/>
          <w:sz w:val="28"/>
          <w:szCs w:val="28"/>
        </w:rPr>
        <w:lastRenderedPageBreak/>
        <w:t>2</w:t>
      </w:r>
      <w:r>
        <w:rPr>
          <w:rFonts w:ascii="Times New Roman" w:hAnsi="Times New Roman"/>
          <w:sz w:val="28"/>
          <w:szCs w:val="28"/>
        </w:rPr>
        <w:t>0</w:t>
      </w:r>
      <w:r w:rsidRPr="009262F8">
        <w:rPr>
          <w:rFonts w:ascii="Times New Roman" w:hAnsi="Times New Roman"/>
          <w:sz w:val="28"/>
          <w:szCs w:val="28"/>
        </w:rPr>
        <w:t>. Контроль состояния изделия и ведения паспорта</w:t>
      </w:r>
      <w:bookmarkEnd w:id="119"/>
      <w:bookmarkEnd w:id="120"/>
      <w:bookmarkEnd w:id="121"/>
      <w:bookmarkEnd w:id="122"/>
      <w:bookmarkEnd w:id="123"/>
    </w:p>
    <w:p w:rsidR="003F43C3" w:rsidRPr="003F43C3" w:rsidRDefault="003F43C3" w:rsidP="003F43C3"/>
    <w:tbl>
      <w:tblPr>
        <w:tblW w:w="9497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275"/>
        <w:gridCol w:w="1560"/>
        <w:gridCol w:w="1701"/>
        <w:gridCol w:w="1417"/>
        <w:gridCol w:w="1276"/>
        <w:gridCol w:w="1559"/>
      </w:tblGrid>
      <w:tr w:rsidR="00EA6703" w:rsidRPr="00F05C20" w:rsidTr="0047634B"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7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контроля</w:t>
            </w:r>
          </w:p>
        </w:tc>
        <w:tc>
          <w:tcPr>
            <w:tcW w:w="156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Должность проверяющего</w:t>
            </w:r>
          </w:p>
        </w:tc>
        <w:tc>
          <w:tcPr>
            <w:tcW w:w="311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Заключение и оценка проверяющего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 xml:space="preserve">Подпись </w:t>
            </w:r>
            <w:proofErr w:type="spellStart"/>
            <w:r w:rsidRPr="00D338AA">
              <w:rPr>
                <w:b/>
                <w:sz w:val="22"/>
                <w:szCs w:val="22"/>
              </w:rPr>
              <w:t>проверя</w:t>
            </w:r>
            <w:r w:rsidR="0047634B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ющего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замечания и подпись</w:t>
            </w:r>
          </w:p>
        </w:tc>
      </w:tr>
      <w:tr w:rsidR="00EA6703" w:rsidRPr="00F05C20" w:rsidTr="0047634B"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состоянию изделия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ведению формуляра</w:t>
            </w:r>
          </w:p>
        </w:tc>
        <w:tc>
          <w:tcPr>
            <w:tcW w:w="127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CA63D0" w:rsidRDefault="00EA6703" w:rsidP="00872746">
      <w:pPr>
        <w:spacing w:line="360" w:lineRule="auto"/>
        <w:jc w:val="both"/>
      </w:pPr>
    </w:p>
    <w:sectPr w:rsidR="00EA6703" w:rsidRPr="00CA63D0" w:rsidSect="009A1FA5">
      <w:type w:val="nextColumn"/>
      <w:pgSz w:w="11906" w:h="16838"/>
      <w:pgMar w:top="1418" w:right="1418" w:bottom="1134" w:left="709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A0E8C" w:rsidRDefault="009A0E8C">
      <w:r>
        <w:separator/>
      </w:r>
    </w:p>
  </w:endnote>
  <w:endnote w:type="continuationSeparator" w:id="0">
    <w:p w:rsidR="009A0E8C" w:rsidRDefault="009A0E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0E8C" w:rsidRDefault="009A0E8C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A0E8C" w:rsidRDefault="009A0E8C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0E8C" w:rsidRDefault="009A0E8C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7398FB1B" wp14:editId="4EE63CA9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group w14:anchorId="7398FB1B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9A0E8C" w:rsidRDefault="009A0E8C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9A0E8C" w:rsidRDefault="009A0E8C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9A0E8C" w:rsidRDefault="009A0E8C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9A0E8C" w:rsidRDefault="009A0E8C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0E8C" w:rsidRDefault="009A0E8C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D150903" wp14:editId="6B078377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group w14:anchorId="3D150903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0E8C" w:rsidRDefault="009A0E8C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2CB124AF" wp14:editId="22D912BC">
              <wp:simplePos x="0" y="0"/>
              <wp:positionH relativeFrom="page">
                <wp:posOffset>307975</wp:posOffset>
              </wp:positionH>
              <wp:positionV relativeFrom="page">
                <wp:posOffset>287655</wp:posOffset>
              </wp:positionV>
              <wp:extent cx="7019925" cy="10187940"/>
              <wp:effectExtent l="19050" t="19050" r="28575" b="4191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Pr="00D35EE4" w:rsidRDefault="000906DF" w:rsidP="00D35EE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0906DF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RPI-1.5FSRE</w:t>
                              </w:r>
                              <w:r w:rsidR="009A0E8C" w:rsidRPr="00EF2B2F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.ПС</w:t>
                              </w:r>
                            </w:p>
                            <w:p w:rsidR="009A0E8C" w:rsidRPr="00B7687E" w:rsidRDefault="009A0E8C" w:rsidP="00116614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Pr="00ED1531" w:rsidRDefault="009A0E8C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6E1E44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Pr="00ED1531" w:rsidRDefault="009A0E8C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804"/>
                            <a:ext cx="2835" cy="11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9A0E8C" w:rsidRPr="004B5791" w:rsidRDefault="004B5791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D263FB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Johnson</w:t>
                              </w:r>
                              <w:r w:rsidRPr="00F14EEC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D263FB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Controls</w:t>
                              </w:r>
                              <w:r w:rsidRPr="00F14EEC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-</w:t>
                              </w:r>
                              <w:r w:rsidRPr="00D263FB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Hitachi</w:t>
                              </w:r>
                              <w:r w:rsidRPr="00F14EEC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D263FB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Air</w:t>
                              </w:r>
                              <w:r w:rsidRPr="00F14EEC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D263FB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Conditioning</w:t>
                              </w:r>
                              <w:r w:rsidRPr="00F14EEC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D263FB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Spain</w:t>
                              </w:r>
                              <w:r w:rsidRPr="00F14EEC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, </w:t>
                              </w:r>
                              <w:r w:rsidRPr="00D263FB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S</w:t>
                              </w:r>
                              <w:r w:rsidRPr="00F14EEC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.</w:t>
                              </w:r>
                              <w:r w:rsidRPr="00D263FB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A</w:t>
                              </w:r>
                              <w:r w:rsidRPr="00F14EEC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.</w:t>
                              </w:r>
                              <w:r w:rsidRPr="00D263FB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U</w:t>
                              </w:r>
                              <w:r w:rsidRPr="00F14EEC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9A0E8C" w:rsidRDefault="009A0E8C" w:rsidP="0060423E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ВНУТРЕННИЙ</w:t>
                              </w:r>
                              <w:r w:rsidRPr="009D7031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 БЛОК </w:t>
                              </w: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КАНАЛЬНОГО </w:t>
                              </w:r>
                            </w:p>
                            <w:p w:rsidR="009A0E8C" w:rsidRPr="009D7031" w:rsidRDefault="009A0E8C" w:rsidP="0060423E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ТИПА СРЕДНЕНАПОРНЫЙ </w:t>
                              </w:r>
                              <w:r w:rsidRPr="009D7031">
                                <w:rPr>
                                  <w:b/>
                                  <w:sz w:val="18"/>
                                  <w:szCs w:val="18"/>
                                </w:rPr>
                                <w:t>ПРОМЫШЛЕННОГО</w:t>
                              </w:r>
                            </w:p>
                            <w:p w:rsidR="009A0E8C" w:rsidRPr="0058149E" w:rsidRDefault="009A0E8C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  <w:highlight w:val="yellow"/>
                                </w:rPr>
                              </w:pPr>
                              <w:r w:rsidRPr="000906DF">
                                <w:rPr>
                                  <w:b/>
                                  <w:sz w:val="18"/>
                                  <w:szCs w:val="18"/>
                                </w:rPr>
                                <w:t>НАЗНАЧЕНИЯ</w:t>
                              </w:r>
                              <w:r w:rsidR="000906DF" w:rsidRPr="000906DF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="000906DF" w:rsidRPr="000906DF">
                                <w:rPr>
                                  <w:b/>
                                  <w:sz w:val="18"/>
                                  <w:szCs w:val="18"/>
                                  <w:lang w:val="en-US"/>
                                </w:rPr>
                                <w:t>RPI</w:t>
                              </w:r>
                              <w:r w:rsidR="000906DF" w:rsidRPr="000906DF">
                                <w:rPr>
                                  <w:b/>
                                  <w:sz w:val="18"/>
                                  <w:szCs w:val="18"/>
                                </w:rPr>
                                <w:t>-1.5</w:t>
                              </w:r>
                              <w:r w:rsidR="000906DF" w:rsidRPr="000906DF">
                                <w:rPr>
                                  <w:b/>
                                  <w:sz w:val="18"/>
                                  <w:szCs w:val="18"/>
                                  <w:lang w:val="en-US"/>
                                </w:rPr>
                                <w:t>FSRE</w:t>
                              </w:r>
                            </w:p>
                            <w:p w:rsidR="009A0E8C" w:rsidRPr="00AF301F" w:rsidRDefault="009A0E8C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747FC7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9A0E8C" w:rsidRPr="00613EFB" w:rsidRDefault="009A0E8C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CB124AF" id="Группа 265" o:spid="_x0000_s1103" style="position:absolute;left:0;text-align:left;margin-left:24.25pt;margin-top:22.65pt;width:552.75pt;height:802.2pt;z-index:251659776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9A0E8C" w:rsidRPr="00D35EE4" w:rsidRDefault="000906DF" w:rsidP="00D35EE4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0906DF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RPI-1.5FSRE</w:t>
                        </w:r>
                        <w:r w:rsidR="009A0E8C" w:rsidRPr="00EF2B2F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.ПС</w:t>
                        </w:r>
                      </w:p>
                      <w:p w:rsidR="009A0E8C" w:rsidRPr="00B7687E" w:rsidRDefault="009A0E8C" w:rsidP="00116614">
                        <w:pPr>
                          <w:jc w:val="center"/>
                        </w:pP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9A0E8C" w:rsidRPr="00ED1531" w:rsidRDefault="009A0E8C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6E1E44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9A0E8C" w:rsidRPr="00ED1531" w:rsidRDefault="009A0E8C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6804;width:2835;height:11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9A0E8C" w:rsidRPr="004B5791" w:rsidRDefault="004B5791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D263FB">
                          <w:rPr>
                            <w:sz w:val="22"/>
                            <w:szCs w:val="22"/>
                            <w:lang w:val="en-US"/>
                          </w:rPr>
                          <w:t>Johnson</w:t>
                        </w:r>
                        <w:r w:rsidRPr="00F14EEC"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D263FB">
                          <w:rPr>
                            <w:sz w:val="22"/>
                            <w:szCs w:val="22"/>
                            <w:lang w:val="en-US"/>
                          </w:rPr>
                          <w:t>Controls</w:t>
                        </w:r>
                        <w:r w:rsidRPr="00F14EEC">
                          <w:rPr>
                            <w:sz w:val="22"/>
                            <w:szCs w:val="22"/>
                            <w:lang w:val="en-US"/>
                          </w:rPr>
                          <w:t>-</w:t>
                        </w:r>
                        <w:r w:rsidRPr="00D263FB">
                          <w:rPr>
                            <w:sz w:val="22"/>
                            <w:szCs w:val="22"/>
                            <w:lang w:val="en-US"/>
                          </w:rPr>
                          <w:t>Hitachi</w:t>
                        </w:r>
                        <w:r w:rsidRPr="00F14EEC"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D263FB">
                          <w:rPr>
                            <w:sz w:val="22"/>
                            <w:szCs w:val="22"/>
                            <w:lang w:val="en-US"/>
                          </w:rPr>
                          <w:t>Air</w:t>
                        </w:r>
                        <w:r w:rsidRPr="00F14EEC"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D263FB">
                          <w:rPr>
                            <w:sz w:val="22"/>
                            <w:szCs w:val="22"/>
                            <w:lang w:val="en-US"/>
                          </w:rPr>
                          <w:t>Conditioning</w:t>
                        </w:r>
                        <w:r w:rsidRPr="00F14EEC"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D263FB">
                          <w:rPr>
                            <w:sz w:val="22"/>
                            <w:szCs w:val="22"/>
                            <w:lang w:val="en-US"/>
                          </w:rPr>
                          <w:t>Spain</w:t>
                        </w:r>
                        <w:r w:rsidRPr="00F14EEC">
                          <w:rPr>
                            <w:sz w:val="22"/>
                            <w:szCs w:val="22"/>
                            <w:lang w:val="en-US"/>
                          </w:rPr>
                          <w:t xml:space="preserve">, </w:t>
                        </w:r>
                        <w:r w:rsidRPr="00D263FB">
                          <w:rPr>
                            <w:sz w:val="22"/>
                            <w:szCs w:val="22"/>
                            <w:lang w:val="en-US"/>
                          </w:rPr>
                          <w:t>S</w:t>
                        </w:r>
                        <w:r w:rsidRPr="00F14EEC">
                          <w:rPr>
                            <w:sz w:val="22"/>
                            <w:szCs w:val="22"/>
                            <w:lang w:val="en-US"/>
                          </w:rPr>
                          <w:t>.</w:t>
                        </w:r>
                        <w:r w:rsidRPr="00D263FB">
                          <w:rPr>
                            <w:sz w:val="22"/>
                            <w:szCs w:val="22"/>
                            <w:lang w:val="en-US"/>
                          </w:rPr>
                          <w:t>A</w:t>
                        </w:r>
                        <w:r w:rsidRPr="00F14EEC">
                          <w:rPr>
                            <w:sz w:val="22"/>
                            <w:szCs w:val="22"/>
                            <w:lang w:val="en-US"/>
                          </w:rPr>
                          <w:t>.</w:t>
                        </w:r>
                        <w:r w:rsidRPr="00D263FB">
                          <w:rPr>
                            <w:sz w:val="22"/>
                            <w:szCs w:val="22"/>
                            <w:lang w:val="en-US"/>
                          </w:rPr>
                          <w:t>U</w:t>
                        </w:r>
                        <w:r w:rsidRPr="00F14EEC">
                          <w:rPr>
                            <w:sz w:val="22"/>
                            <w:szCs w:val="22"/>
                            <w:lang w:val="en-US"/>
                          </w:rPr>
                          <w:t>.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9A0E8C" w:rsidRDefault="009A0E8C" w:rsidP="0060423E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sz w:val="18"/>
                            <w:szCs w:val="18"/>
                          </w:rPr>
                          <w:t>ВНУТРЕННИЙ</w:t>
                        </w:r>
                        <w:r w:rsidRPr="009D7031">
                          <w:rPr>
                            <w:b/>
                            <w:sz w:val="18"/>
                            <w:szCs w:val="18"/>
                          </w:rPr>
                          <w:t xml:space="preserve"> БЛОК </w:t>
                        </w:r>
                        <w:r>
                          <w:rPr>
                            <w:b/>
                            <w:sz w:val="18"/>
                            <w:szCs w:val="18"/>
                          </w:rPr>
                          <w:t xml:space="preserve">КАНАЛЬНОГО </w:t>
                        </w:r>
                      </w:p>
                      <w:p w:rsidR="009A0E8C" w:rsidRPr="009D7031" w:rsidRDefault="009A0E8C" w:rsidP="0060423E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sz w:val="18"/>
                            <w:szCs w:val="18"/>
                          </w:rPr>
                          <w:t xml:space="preserve">ТИПА СРЕДНЕНАПОРНЫЙ </w:t>
                        </w:r>
                        <w:r w:rsidRPr="009D7031">
                          <w:rPr>
                            <w:b/>
                            <w:sz w:val="18"/>
                            <w:szCs w:val="18"/>
                          </w:rPr>
                          <w:t>ПРОМЫШЛЕННОГО</w:t>
                        </w:r>
                      </w:p>
                      <w:p w:rsidR="009A0E8C" w:rsidRPr="0058149E" w:rsidRDefault="009A0E8C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  <w:highlight w:val="yellow"/>
                          </w:rPr>
                        </w:pPr>
                        <w:r w:rsidRPr="000906DF">
                          <w:rPr>
                            <w:b/>
                            <w:sz w:val="18"/>
                            <w:szCs w:val="18"/>
                          </w:rPr>
                          <w:t>НАЗНАЧЕНИЯ</w:t>
                        </w:r>
                        <w:r w:rsidR="000906DF" w:rsidRPr="000906DF">
                          <w:rPr>
                            <w:b/>
                            <w:sz w:val="18"/>
                            <w:szCs w:val="18"/>
                          </w:rPr>
                          <w:t xml:space="preserve"> </w:t>
                        </w:r>
                        <w:r w:rsidR="000906DF" w:rsidRPr="000906DF">
                          <w:rPr>
                            <w:b/>
                            <w:sz w:val="18"/>
                            <w:szCs w:val="18"/>
                            <w:lang w:val="en-US"/>
                          </w:rPr>
                          <w:t>RPI</w:t>
                        </w:r>
                        <w:r w:rsidR="000906DF" w:rsidRPr="000906DF">
                          <w:rPr>
                            <w:b/>
                            <w:sz w:val="18"/>
                            <w:szCs w:val="18"/>
                          </w:rPr>
                          <w:t>-1.5</w:t>
                        </w:r>
                        <w:r w:rsidR="000906DF" w:rsidRPr="000906DF">
                          <w:rPr>
                            <w:b/>
                            <w:sz w:val="18"/>
                            <w:szCs w:val="18"/>
                            <w:lang w:val="en-US"/>
                          </w:rPr>
                          <w:t>FSRE</w:t>
                        </w:r>
                      </w:p>
                      <w:p w:rsidR="009A0E8C" w:rsidRPr="00AF301F" w:rsidRDefault="009A0E8C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747FC7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9A0E8C" w:rsidRPr="00613EFB" w:rsidRDefault="009A0E8C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0E8C" w:rsidRDefault="009A0E8C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401EC872" wp14:editId="77FC8258">
              <wp:simplePos x="0" y="0"/>
              <wp:positionH relativeFrom="page">
                <wp:posOffset>419100</wp:posOffset>
              </wp:positionH>
              <wp:positionV relativeFrom="page">
                <wp:posOffset>101600</wp:posOffset>
              </wp:positionV>
              <wp:extent cx="6913880" cy="10414000"/>
              <wp:effectExtent l="19050" t="19050" r="20320" b="25400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13880" cy="1041400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Pr="00AF301F" w:rsidRDefault="009A0E8C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6E1E44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8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Pr="00AF301F" w:rsidRDefault="000906DF" w:rsidP="001F1A08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 w:val="22"/>
                                  <w:szCs w:val="22"/>
                                </w:rPr>
                              </w:pPr>
                              <w:r w:rsidRPr="000906DF">
                                <w:rPr>
                                  <w:b/>
                                  <w:sz w:val="22"/>
                                  <w:szCs w:val="22"/>
                                </w:rPr>
                                <w:t>RPI-1.5FSRE</w:t>
                              </w: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.</w:t>
                              </w:r>
                              <w:r w:rsidR="009A0E8C" w:rsidRPr="001F1A08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  <w:p w:rsidR="009A0E8C" w:rsidRPr="00C23BB2" w:rsidRDefault="009A0E8C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9A0E8C" w:rsidRPr="00EC2FF5" w:rsidRDefault="009A0E8C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01EC872" id="Group 329" o:spid="_x0000_s1166" style="position:absolute;left:0;text-align:left;margin-left:33pt;margin-top:8pt;width:544.4pt;height:820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9A0E8C" w:rsidRPr="00AF301F" w:rsidRDefault="009A0E8C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6E1E44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8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9A0E8C" w:rsidRPr="00AF301F" w:rsidRDefault="000906DF" w:rsidP="001F1A08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 w:val="22"/>
                            <w:szCs w:val="22"/>
                          </w:rPr>
                        </w:pPr>
                        <w:r w:rsidRPr="000906DF">
                          <w:rPr>
                            <w:b/>
                            <w:sz w:val="22"/>
                            <w:szCs w:val="22"/>
                          </w:rPr>
                          <w:t>RPI-1.5FSRE</w:t>
                        </w:r>
                        <w:r>
                          <w:rPr>
                            <w:b/>
                            <w:sz w:val="22"/>
                            <w:szCs w:val="22"/>
                          </w:rPr>
                          <w:t>.</w:t>
                        </w:r>
                        <w:r w:rsidR="009A0E8C" w:rsidRPr="001F1A08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  <w:p w:rsidR="009A0E8C" w:rsidRPr="00C23BB2" w:rsidRDefault="009A0E8C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9A0E8C" w:rsidRPr="00EC2FF5" w:rsidRDefault="009A0E8C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0E8C" w:rsidRDefault="009A0E8C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2D216E5E" wp14:editId="7693E47C">
              <wp:simplePos x="0" y="0"/>
              <wp:positionH relativeFrom="page">
                <wp:posOffset>323850</wp:posOffset>
              </wp:positionH>
              <wp:positionV relativeFrom="page">
                <wp:posOffset>196850</wp:posOffset>
              </wp:positionV>
              <wp:extent cx="7037705" cy="10236200"/>
              <wp:effectExtent l="19050" t="19050" r="10795" b="12700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37705" cy="10236200"/>
                        <a:chOff x="454" y="98"/>
                        <a:chExt cx="10772" cy="16458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98"/>
                          <a:ext cx="10076" cy="16457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738" y="15705"/>
                          <a:ext cx="10488" cy="851"/>
                          <a:chOff x="1305" y="1133"/>
                          <a:chExt cx="10488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171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483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Pr="00AF301F" w:rsidRDefault="009A0E8C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6E1E44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4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445" y="1133"/>
                            <a:ext cx="497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Pr="00AF301F" w:rsidRDefault="000906DF" w:rsidP="002C236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 w:val="22"/>
                                  <w:szCs w:val="22"/>
                                </w:rPr>
                              </w:pPr>
                              <w:r w:rsidRPr="000906DF">
                                <w:rPr>
                                  <w:b/>
                                  <w:sz w:val="22"/>
                                  <w:szCs w:val="22"/>
                                </w:rPr>
                                <w:t>RPI-1.5FSRE</w:t>
                              </w: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.</w:t>
                              </w:r>
                              <w:r w:rsidR="009A0E8C" w:rsidRPr="001F1A08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  <w:p w:rsidR="009A0E8C" w:rsidRPr="00EC2FF5" w:rsidRDefault="009A0E8C" w:rsidP="00116614">
                              <w:pPr>
                                <w:jc w:val="center"/>
                                <w:rPr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305" y="1133"/>
                            <a:ext cx="10488" cy="851"/>
                            <a:chOff x="5274" y="5669"/>
                            <a:chExt cx="10488" cy="851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274" y="5669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9" y="6098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D216E5E" id="Group 295" o:spid="_x0000_s1200" style="position:absolute;margin-left:25.5pt;margin-top:15.5pt;width:554.15pt;height:806pt;z-index:251656704;mso-position-horizontal-relative:page;mso-position-vertical-relative:page" coordorigin="454,98" coordsize="10772,164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">
              <v:rect id="Rectangle 296" o:spid="_x0000_s1201" style="position:absolute;left:1134;top:98;width:10076;height:164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738;top:15705;width:10488;height:851" coordorigin="1305,1133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210;top:1171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210;top:1483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9A0E8C" w:rsidRPr="00AF301F" w:rsidRDefault="009A0E8C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6E1E44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4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445;top:1133;width:497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9A0E8C" w:rsidRPr="00AF301F" w:rsidRDefault="000906DF" w:rsidP="002C2364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 w:val="22"/>
                            <w:szCs w:val="22"/>
                          </w:rPr>
                        </w:pPr>
                        <w:r w:rsidRPr="000906DF">
                          <w:rPr>
                            <w:b/>
                            <w:sz w:val="22"/>
                            <w:szCs w:val="22"/>
                          </w:rPr>
                          <w:t>RPI-1.5FSRE</w:t>
                        </w:r>
                        <w:r>
                          <w:rPr>
                            <w:b/>
                            <w:sz w:val="22"/>
                            <w:szCs w:val="22"/>
                          </w:rPr>
                          <w:t>.</w:t>
                        </w:r>
                        <w:r w:rsidR="009A0E8C" w:rsidRPr="001F1A08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  <w:p w:rsidR="009A0E8C" w:rsidRPr="00EC2FF5" w:rsidRDefault="009A0E8C" w:rsidP="00116614">
                        <w:pPr>
                          <w:jc w:val="center"/>
                          <w:rPr>
                            <w:szCs w:val="28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305;top:1133;width:10488;height:851" coordorigin="5274,5669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274;top:5669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179,6098" to="15746,60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176,5670" to="1517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A0E8C" w:rsidRDefault="009A0E8C">
      <w:r>
        <w:separator/>
      </w:r>
    </w:p>
  </w:footnote>
  <w:footnote w:type="continuationSeparator" w:id="0">
    <w:p w:rsidR="009A0E8C" w:rsidRDefault="009A0E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0E8C" w:rsidRDefault="009A0E8C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A0E8C" w:rsidRDefault="009A0E8C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0E8C" w:rsidRDefault="009A0E8C" w:rsidP="00266864">
    <w:pPr>
      <w:pStyle w:val="a3"/>
      <w:jc w:val="right"/>
    </w:pPr>
    <w:r>
      <w:rPr>
        <w:noProof/>
      </w:rPr>
      <w:drawing>
        <wp:inline distT="0" distB="0" distL="0" distR="0" wp14:anchorId="5A64391B" wp14:editId="51EFB253">
          <wp:extent cx="1133475" cy="365466"/>
          <wp:effectExtent l="0" t="0" r="0" b="0"/>
          <wp:docPr id="6" name="Рисунок 6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0285" cy="3708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0E8C" w:rsidRDefault="009A0E8C" w:rsidP="00297FD5">
    <w:pPr>
      <w:pStyle w:val="a3"/>
      <w:jc w:val="right"/>
    </w:pPr>
    <w:r>
      <w:rPr>
        <w:noProof/>
      </w:rPr>
      <w:drawing>
        <wp:inline distT="0" distB="0" distL="0" distR="0" wp14:anchorId="71B1F0FD" wp14:editId="527712B2">
          <wp:extent cx="1143000" cy="368537"/>
          <wp:effectExtent l="0" t="0" r="0" b="0"/>
          <wp:docPr id="3" name="Рисунок 3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6125" cy="369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3" w15:restartNumberingAfterBreak="0">
    <w:nsid w:val="06505C88"/>
    <w:multiLevelType w:val="hybridMultilevel"/>
    <w:tmpl w:val="AFCA84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2128AB"/>
    <w:multiLevelType w:val="hybridMultilevel"/>
    <w:tmpl w:val="9D04413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1F3E467D"/>
    <w:multiLevelType w:val="hybridMultilevel"/>
    <w:tmpl w:val="1A022DC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8" w15:restartNumberingAfterBreak="0">
    <w:nsid w:val="28062A1D"/>
    <w:multiLevelType w:val="hybridMultilevel"/>
    <w:tmpl w:val="501A58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201737"/>
    <w:multiLevelType w:val="hybridMultilevel"/>
    <w:tmpl w:val="86A83B5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2E3B4716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36EE10A3"/>
    <w:multiLevelType w:val="hybridMultilevel"/>
    <w:tmpl w:val="04E2CCA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6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19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1" w15:restartNumberingAfterBreak="0">
    <w:nsid w:val="4AF30CF7"/>
    <w:multiLevelType w:val="hybridMultilevel"/>
    <w:tmpl w:val="903CC18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4B536FCB"/>
    <w:multiLevelType w:val="hybridMultilevel"/>
    <w:tmpl w:val="0530746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5708FA80"/>
    <w:multiLevelType w:val="hybridMultilevel"/>
    <w:tmpl w:val="69FA0FCC"/>
    <w:lvl w:ilvl="0" w:tplc="0419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 w15:restartNumberingAfterBreak="0">
    <w:nsid w:val="59BD6E3C"/>
    <w:multiLevelType w:val="hybridMultilevel"/>
    <w:tmpl w:val="D368D43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5A855CF8"/>
    <w:multiLevelType w:val="hybridMultilevel"/>
    <w:tmpl w:val="3EAE18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29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0" w15:restartNumberingAfterBreak="0">
    <w:nsid w:val="60F02463"/>
    <w:multiLevelType w:val="hybridMultilevel"/>
    <w:tmpl w:val="8FC037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9"/>
  </w:num>
  <w:num w:numId="2">
    <w:abstractNumId w:val="31"/>
  </w:num>
  <w:num w:numId="3">
    <w:abstractNumId w:val="19"/>
  </w:num>
  <w:num w:numId="4">
    <w:abstractNumId w:val="1"/>
  </w:num>
  <w:num w:numId="5">
    <w:abstractNumId w:val="7"/>
  </w:num>
  <w:num w:numId="6">
    <w:abstractNumId w:val="0"/>
  </w:num>
  <w:num w:numId="7">
    <w:abstractNumId w:val="28"/>
  </w:num>
  <w:num w:numId="8">
    <w:abstractNumId w:val="16"/>
  </w:num>
  <w:num w:numId="9">
    <w:abstractNumId w:val="24"/>
  </w:num>
  <w:num w:numId="10">
    <w:abstractNumId w:val="13"/>
  </w:num>
  <w:num w:numId="11">
    <w:abstractNumId w:val="5"/>
  </w:num>
  <w:num w:numId="12">
    <w:abstractNumId w:val="10"/>
  </w:num>
  <w:num w:numId="13">
    <w:abstractNumId w:val="18"/>
  </w:num>
  <w:num w:numId="14">
    <w:abstractNumId w:val="2"/>
  </w:num>
  <w:num w:numId="15">
    <w:abstractNumId w:val="15"/>
  </w:num>
  <w:num w:numId="16">
    <w:abstractNumId w:val="20"/>
  </w:num>
  <w:num w:numId="17">
    <w:abstractNumId w:val="17"/>
  </w:num>
  <w:num w:numId="18">
    <w:abstractNumId w:val="12"/>
  </w:num>
  <w:num w:numId="19">
    <w:abstractNumId w:val="23"/>
  </w:num>
  <w:num w:numId="20">
    <w:abstractNumId w:val="3"/>
  </w:num>
  <w:num w:numId="21">
    <w:abstractNumId w:val="11"/>
  </w:num>
  <w:num w:numId="22">
    <w:abstractNumId w:val="26"/>
  </w:num>
  <w:num w:numId="23">
    <w:abstractNumId w:val="21"/>
  </w:num>
  <w:num w:numId="24">
    <w:abstractNumId w:val="14"/>
  </w:num>
  <w:num w:numId="25">
    <w:abstractNumId w:val="22"/>
  </w:num>
  <w:num w:numId="26">
    <w:abstractNumId w:val="6"/>
  </w:num>
  <w:num w:numId="27">
    <w:abstractNumId w:val="4"/>
  </w:num>
  <w:num w:numId="28">
    <w:abstractNumId w:val="8"/>
  </w:num>
  <w:num w:numId="29">
    <w:abstractNumId w:val="30"/>
  </w:num>
  <w:num w:numId="30">
    <w:abstractNumId w:val="27"/>
  </w:num>
  <w:num w:numId="31">
    <w:abstractNumId w:val="25"/>
  </w:num>
  <w:num w:numId="3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hdrShapeDefaults>
    <o:shapedefaults v:ext="edit" spidmax="158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05F7E"/>
    <w:rsid w:val="00021FB1"/>
    <w:rsid w:val="00037425"/>
    <w:rsid w:val="0004615A"/>
    <w:rsid w:val="00054A54"/>
    <w:rsid w:val="00057BCD"/>
    <w:rsid w:val="00057CBB"/>
    <w:rsid w:val="00073C25"/>
    <w:rsid w:val="000779F8"/>
    <w:rsid w:val="000814C8"/>
    <w:rsid w:val="000906DF"/>
    <w:rsid w:val="0009160C"/>
    <w:rsid w:val="0009526F"/>
    <w:rsid w:val="000B019D"/>
    <w:rsid w:val="000B2A0A"/>
    <w:rsid w:val="000B3B54"/>
    <w:rsid w:val="000B7CBA"/>
    <w:rsid w:val="000C74A2"/>
    <w:rsid w:val="000D11B2"/>
    <w:rsid w:val="000D3915"/>
    <w:rsid w:val="000E62F4"/>
    <w:rsid w:val="000E638C"/>
    <w:rsid w:val="000E7B2C"/>
    <w:rsid w:val="000F2CFF"/>
    <w:rsid w:val="000F4C07"/>
    <w:rsid w:val="000F4CF5"/>
    <w:rsid w:val="000F733E"/>
    <w:rsid w:val="0011221A"/>
    <w:rsid w:val="00116614"/>
    <w:rsid w:val="00117ADC"/>
    <w:rsid w:val="00122066"/>
    <w:rsid w:val="00127EE8"/>
    <w:rsid w:val="001329B4"/>
    <w:rsid w:val="00135C40"/>
    <w:rsid w:val="00146A9B"/>
    <w:rsid w:val="00154925"/>
    <w:rsid w:val="00163C45"/>
    <w:rsid w:val="00165C84"/>
    <w:rsid w:val="00165ED7"/>
    <w:rsid w:val="00171036"/>
    <w:rsid w:val="00180D0F"/>
    <w:rsid w:val="001A0A60"/>
    <w:rsid w:val="001A6BBE"/>
    <w:rsid w:val="001B4294"/>
    <w:rsid w:val="001C0038"/>
    <w:rsid w:val="001C18B3"/>
    <w:rsid w:val="001C1974"/>
    <w:rsid w:val="001C3EDB"/>
    <w:rsid w:val="001D425F"/>
    <w:rsid w:val="001D56EC"/>
    <w:rsid w:val="001E2E2E"/>
    <w:rsid w:val="001E45FC"/>
    <w:rsid w:val="001F1A08"/>
    <w:rsid w:val="001F7544"/>
    <w:rsid w:val="00200C8E"/>
    <w:rsid w:val="00201938"/>
    <w:rsid w:val="00216ED8"/>
    <w:rsid w:val="00220DC9"/>
    <w:rsid w:val="00231770"/>
    <w:rsid w:val="00231E1B"/>
    <w:rsid w:val="002322B2"/>
    <w:rsid w:val="00234107"/>
    <w:rsid w:val="0023535B"/>
    <w:rsid w:val="002446F6"/>
    <w:rsid w:val="00244B04"/>
    <w:rsid w:val="00253E33"/>
    <w:rsid w:val="00266678"/>
    <w:rsid w:val="00266864"/>
    <w:rsid w:val="00270085"/>
    <w:rsid w:val="00276931"/>
    <w:rsid w:val="00282779"/>
    <w:rsid w:val="00290A2E"/>
    <w:rsid w:val="00293885"/>
    <w:rsid w:val="00293EFE"/>
    <w:rsid w:val="002970FA"/>
    <w:rsid w:val="00297FD5"/>
    <w:rsid w:val="002A1BAD"/>
    <w:rsid w:val="002A49F0"/>
    <w:rsid w:val="002A75EE"/>
    <w:rsid w:val="002B0E60"/>
    <w:rsid w:val="002B4BD3"/>
    <w:rsid w:val="002C2364"/>
    <w:rsid w:val="002C44E0"/>
    <w:rsid w:val="002E1622"/>
    <w:rsid w:val="002E3A4E"/>
    <w:rsid w:val="002F79FC"/>
    <w:rsid w:val="003066A5"/>
    <w:rsid w:val="00310201"/>
    <w:rsid w:val="00311219"/>
    <w:rsid w:val="00314201"/>
    <w:rsid w:val="00326079"/>
    <w:rsid w:val="00343FCA"/>
    <w:rsid w:val="00344173"/>
    <w:rsid w:val="00345C5B"/>
    <w:rsid w:val="0036188A"/>
    <w:rsid w:val="00371DD6"/>
    <w:rsid w:val="00371E72"/>
    <w:rsid w:val="00372A29"/>
    <w:rsid w:val="003964AD"/>
    <w:rsid w:val="003A0814"/>
    <w:rsid w:val="003B1DD4"/>
    <w:rsid w:val="003C0DBD"/>
    <w:rsid w:val="003C53C2"/>
    <w:rsid w:val="003D1C42"/>
    <w:rsid w:val="003E3AD4"/>
    <w:rsid w:val="003E6FA8"/>
    <w:rsid w:val="003F28A1"/>
    <w:rsid w:val="003F43C3"/>
    <w:rsid w:val="004106D7"/>
    <w:rsid w:val="004158E2"/>
    <w:rsid w:val="00433717"/>
    <w:rsid w:val="00437185"/>
    <w:rsid w:val="00441553"/>
    <w:rsid w:val="004502D6"/>
    <w:rsid w:val="00455E74"/>
    <w:rsid w:val="0046414B"/>
    <w:rsid w:val="0047634B"/>
    <w:rsid w:val="00481268"/>
    <w:rsid w:val="0048313C"/>
    <w:rsid w:val="004831AA"/>
    <w:rsid w:val="004965E7"/>
    <w:rsid w:val="004A14D0"/>
    <w:rsid w:val="004B12D6"/>
    <w:rsid w:val="004B5791"/>
    <w:rsid w:val="004B6F5E"/>
    <w:rsid w:val="004C1297"/>
    <w:rsid w:val="004C329E"/>
    <w:rsid w:val="004D1F92"/>
    <w:rsid w:val="004D5533"/>
    <w:rsid w:val="004E674F"/>
    <w:rsid w:val="004F494A"/>
    <w:rsid w:val="004F77E1"/>
    <w:rsid w:val="0050033F"/>
    <w:rsid w:val="00500799"/>
    <w:rsid w:val="00505AFE"/>
    <w:rsid w:val="00525949"/>
    <w:rsid w:val="00531B53"/>
    <w:rsid w:val="00533AA2"/>
    <w:rsid w:val="005411CB"/>
    <w:rsid w:val="00554566"/>
    <w:rsid w:val="00557D90"/>
    <w:rsid w:val="005615C2"/>
    <w:rsid w:val="0058149E"/>
    <w:rsid w:val="00584062"/>
    <w:rsid w:val="00590895"/>
    <w:rsid w:val="00592BC8"/>
    <w:rsid w:val="005B0C98"/>
    <w:rsid w:val="005B68E2"/>
    <w:rsid w:val="005B7781"/>
    <w:rsid w:val="005D0574"/>
    <w:rsid w:val="005E38BC"/>
    <w:rsid w:val="005E5127"/>
    <w:rsid w:val="00601691"/>
    <w:rsid w:val="0060423E"/>
    <w:rsid w:val="006070F9"/>
    <w:rsid w:val="00610C5F"/>
    <w:rsid w:val="00622EA3"/>
    <w:rsid w:val="006262A4"/>
    <w:rsid w:val="00626A94"/>
    <w:rsid w:val="006416FB"/>
    <w:rsid w:val="00646CE5"/>
    <w:rsid w:val="00656098"/>
    <w:rsid w:val="00663893"/>
    <w:rsid w:val="00663BA6"/>
    <w:rsid w:val="00671B34"/>
    <w:rsid w:val="0067315B"/>
    <w:rsid w:val="006752A0"/>
    <w:rsid w:val="00684159"/>
    <w:rsid w:val="006866EC"/>
    <w:rsid w:val="00687F0A"/>
    <w:rsid w:val="006912E8"/>
    <w:rsid w:val="006912EC"/>
    <w:rsid w:val="00697856"/>
    <w:rsid w:val="006A3296"/>
    <w:rsid w:val="006A4752"/>
    <w:rsid w:val="006A7C74"/>
    <w:rsid w:val="006B0C6E"/>
    <w:rsid w:val="006B12BE"/>
    <w:rsid w:val="006B3F2C"/>
    <w:rsid w:val="006D0D0B"/>
    <w:rsid w:val="006D19F8"/>
    <w:rsid w:val="006D1C51"/>
    <w:rsid w:val="006D3295"/>
    <w:rsid w:val="006D487A"/>
    <w:rsid w:val="006D6A03"/>
    <w:rsid w:val="006E1E44"/>
    <w:rsid w:val="006E30DA"/>
    <w:rsid w:val="006E54B4"/>
    <w:rsid w:val="006E631E"/>
    <w:rsid w:val="006F412D"/>
    <w:rsid w:val="0070650B"/>
    <w:rsid w:val="0072515B"/>
    <w:rsid w:val="0073406F"/>
    <w:rsid w:val="007373BB"/>
    <w:rsid w:val="00740801"/>
    <w:rsid w:val="00745BD9"/>
    <w:rsid w:val="00747FC7"/>
    <w:rsid w:val="00751720"/>
    <w:rsid w:val="00751FA7"/>
    <w:rsid w:val="00756591"/>
    <w:rsid w:val="00776934"/>
    <w:rsid w:val="0078177F"/>
    <w:rsid w:val="007877E0"/>
    <w:rsid w:val="007B095E"/>
    <w:rsid w:val="007B2CEF"/>
    <w:rsid w:val="007B36E9"/>
    <w:rsid w:val="007B751F"/>
    <w:rsid w:val="007C300D"/>
    <w:rsid w:val="007D349B"/>
    <w:rsid w:val="007D4E6B"/>
    <w:rsid w:val="007D6CCA"/>
    <w:rsid w:val="007E5E22"/>
    <w:rsid w:val="007F3078"/>
    <w:rsid w:val="008003C3"/>
    <w:rsid w:val="00810B70"/>
    <w:rsid w:val="00815656"/>
    <w:rsid w:val="00830725"/>
    <w:rsid w:val="00835525"/>
    <w:rsid w:val="008361D5"/>
    <w:rsid w:val="00842788"/>
    <w:rsid w:val="00842C8C"/>
    <w:rsid w:val="00850DCA"/>
    <w:rsid w:val="00851CB0"/>
    <w:rsid w:val="0085316F"/>
    <w:rsid w:val="008602F3"/>
    <w:rsid w:val="00866216"/>
    <w:rsid w:val="00866B6E"/>
    <w:rsid w:val="0087148A"/>
    <w:rsid w:val="00872746"/>
    <w:rsid w:val="00876CCF"/>
    <w:rsid w:val="0088349B"/>
    <w:rsid w:val="0088749B"/>
    <w:rsid w:val="00896986"/>
    <w:rsid w:val="00897EAB"/>
    <w:rsid w:val="008A1F9D"/>
    <w:rsid w:val="008A4FB2"/>
    <w:rsid w:val="008A504E"/>
    <w:rsid w:val="008A53B5"/>
    <w:rsid w:val="008D09DC"/>
    <w:rsid w:val="008D1693"/>
    <w:rsid w:val="008E0B73"/>
    <w:rsid w:val="008F7D55"/>
    <w:rsid w:val="009009DC"/>
    <w:rsid w:val="00910B53"/>
    <w:rsid w:val="00912E27"/>
    <w:rsid w:val="00913F03"/>
    <w:rsid w:val="009148F2"/>
    <w:rsid w:val="009219FD"/>
    <w:rsid w:val="00922280"/>
    <w:rsid w:val="00934AAB"/>
    <w:rsid w:val="0094137F"/>
    <w:rsid w:val="00941985"/>
    <w:rsid w:val="009454F1"/>
    <w:rsid w:val="009457C2"/>
    <w:rsid w:val="0096270C"/>
    <w:rsid w:val="0097670D"/>
    <w:rsid w:val="00984D44"/>
    <w:rsid w:val="00985AEE"/>
    <w:rsid w:val="00985B81"/>
    <w:rsid w:val="009A0E8C"/>
    <w:rsid w:val="009A1FA5"/>
    <w:rsid w:val="009B1EC5"/>
    <w:rsid w:val="009B21C2"/>
    <w:rsid w:val="009B236D"/>
    <w:rsid w:val="009B4AC3"/>
    <w:rsid w:val="009B6F0C"/>
    <w:rsid w:val="009D300F"/>
    <w:rsid w:val="009D5B4E"/>
    <w:rsid w:val="009D5F49"/>
    <w:rsid w:val="009D7031"/>
    <w:rsid w:val="009D75C2"/>
    <w:rsid w:val="009E0337"/>
    <w:rsid w:val="00A069BB"/>
    <w:rsid w:val="00A13ED0"/>
    <w:rsid w:val="00A17EAC"/>
    <w:rsid w:val="00A20C9D"/>
    <w:rsid w:val="00A220A4"/>
    <w:rsid w:val="00A22CCA"/>
    <w:rsid w:val="00A22D2C"/>
    <w:rsid w:val="00A40E51"/>
    <w:rsid w:val="00A41DE7"/>
    <w:rsid w:val="00A440B9"/>
    <w:rsid w:val="00A45D7D"/>
    <w:rsid w:val="00A466F5"/>
    <w:rsid w:val="00A47C7D"/>
    <w:rsid w:val="00A52243"/>
    <w:rsid w:val="00A5473F"/>
    <w:rsid w:val="00A56FE4"/>
    <w:rsid w:val="00A63AC1"/>
    <w:rsid w:val="00A66853"/>
    <w:rsid w:val="00A66DAA"/>
    <w:rsid w:val="00A7291A"/>
    <w:rsid w:val="00A73373"/>
    <w:rsid w:val="00A77E80"/>
    <w:rsid w:val="00A80FA8"/>
    <w:rsid w:val="00A947BA"/>
    <w:rsid w:val="00A94F9C"/>
    <w:rsid w:val="00AC27B2"/>
    <w:rsid w:val="00AC57D5"/>
    <w:rsid w:val="00AC642B"/>
    <w:rsid w:val="00AD1917"/>
    <w:rsid w:val="00AD6D0F"/>
    <w:rsid w:val="00AD7369"/>
    <w:rsid w:val="00AE188B"/>
    <w:rsid w:val="00AE3233"/>
    <w:rsid w:val="00AF1F03"/>
    <w:rsid w:val="00AF301F"/>
    <w:rsid w:val="00B01489"/>
    <w:rsid w:val="00B02AA8"/>
    <w:rsid w:val="00B05947"/>
    <w:rsid w:val="00B14F7A"/>
    <w:rsid w:val="00B16FB7"/>
    <w:rsid w:val="00B2430D"/>
    <w:rsid w:val="00B263D1"/>
    <w:rsid w:val="00B50944"/>
    <w:rsid w:val="00B65EF5"/>
    <w:rsid w:val="00B713E6"/>
    <w:rsid w:val="00B757EC"/>
    <w:rsid w:val="00B853CA"/>
    <w:rsid w:val="00B930C4"/>
    <w:rsid w:val="00BA4D5C"/>
    <w:rsid w:val="00BA7212"/>
    <w:rsid w:val="00BA79AF"/>
    <w:rsid w:val="00BA7C55"/>
    <w:rsid w:val="00BB1D2A"/>
    <w:rsid w:val="00BB28FA"/>
    <w:rsid w:val="00BC0D71"/>
    <w:rsid w:val="00BC0F37"/>
    <w:rsid w:val="00BC6A6E"/>
    <w:rsid w:val="00BE154B"/>
    <w:rsid w:val="00BF3D29"/>
    <w:rsid w:val="00C0352C"/>
    <w:rsid w:val="00C0404E"/>
    <w:rsid w:val="00C10A1E"/>
    <w:rsid w:val="00C11FB0"/>
    <w:rsid w:val="00C241C9"/>
    <w:rsid w:val="00C2699D"/>
    <w:rsid w:val="00C309CB"/>
    <w:rsid w:val="00C419C1"/>
    <w:rsid w:val="00C47F87"/>
    <w:rsid w:val="00C510BE"/>
    <w:rsid w:val="00C51B10"/>
    <w:rsid w:val="00C612CD"/>
    <w:rsid w:val="00C62CCD"/>
    <w:rsid w:val="00C64DFA"/>
    <w:rsid w:val="00C66856"/>
    <w:rsid w:val="00C76CC9"/>
    <w:rsid w:val="00C76EB5"/>
    <w:rsid w:val="00C817E2"/>
    <w:rsid w:val="00C83205"/>
    <w:rsid w:val="00C85720"/>
    <w:rsid w:val="00C87F09"/>
    <w:rsid w:val="00C90DEC"/>
    <w:rsid w:val="00C9210E"/>
    <w:rsid w:val="00C9260D"/>
    <w:rsid w:val="00CA105D"/>
    <w:rsid w:val="00CA4B60"/>
    <w:rsid w:val="00CA63D0"/>
    <w:rsid w:val="00CC21A8"/>
    <w:rsid w:val="00CC2C20"/>
    <w:rsid w:val="00CC4652"/>
    <w:rsid w:val="00CE6BD2"/>
    <w:rsid w:val="00CE7293"/>
    <w:rsid w:val="00CF2551"/>
    <w:rsid w:val="00D00B1D"/>
    <w:rsid w:val="00D02C8E"/>
    <w:rsid w:val="00D03CA1"/>
    <w:rsid w:val="00D03F3F"/>
    <w:rsid w:val="00D07290"/>
    <w:rsid w:val="00D21FC0"/>
    <w:rsid w:val="00D2476B"/>
    <w:rsid w:val="00D263FB"/>
    <w:rsid w:val="00D31D52"/>
    <w:rsid w:val="00D357F4"/>
    <w:rsid w:val="00D35EE4"/>
    <w:rsid w:val="00D549B4"/>
    <w:rsid w:val="00D551FA"/>
    <w:rsid w:val="00D566EE"/>
    <w:rsid w:val="00D6500E"/>
    <w:rsid w:val="00D70F85"/>
    <w:rsid w:val="00D773F7"/>
    <w:rsid w:val="00D96268"/>
    <w:rsid w:val="00D97C02"/>
    <w:rsid w:val="00DA1947"/>
    <w:rsid w:val="00DA234E"/>
    <w:rsid w:val="00DA4E1F"/>
    <w:rsid w:val="00DC42C5"/>
    <w:rsid w:val="00DC56ED"/>
    <w:rsid w:val="00DE06E0"/>
    <w:rsid w:val="00DE2D3C"/>
    <w:rsid w:val="00E008B4"/>
    <w:rsid w:val="00E02961"/>
    <w:rsid w:val="00E035FD"/>
    <w:rsid w:val="00E13F0E"/>
    <w:rsid w:val="00E24807"/>
    <w:rsid w:val="00E24ED7"/>
    <w:rsid w:val="00E50936"/>
    <w:rsid w:val="00E515AE"/>
    <w:rsid w:val="00E62768"/>
    <w:rsid w:val="00E646AB"/>
    <w:rsid w:val="00E72244"/>
    <w:rsid w:val="00E774B2"/>
    <w:rsid w:val="00E8345E"/>
    <w:rsid w:val="00E90897"/>
    <w:rsid w:val="00E91B22"/>
    <w:rsid w:val="00E94BFB"/>
    <w:rsid w:val="00E9687C"/>
    <w:rsid w:val="00EA0301"/>
    <w:rsid w:val="00EA206C"/>
    <w:rsid w:val="00EA272B"/>
    <w:rsid w:val="00EA6703"/>
    <w:rsid w:val="00EB0EC2"/>
    <w:rsid w:val="00EB25BE"/>
    <w:rsid w:val="00EC78F9"/>
    <w:rsid w:val="00EC79A8"/>
    <w:rsid w:val="00EE40B5"/>
    <w:rsid w:val="00EF2A96"/>
    <w:rsid w:val="00EF2B2F"/>
    <w:rsid w:val="00EF3D97"/>
    <w:rsid w:val="00F07909"/>
    <w:rsid w:val="00F10803"/>
    <w:rsid w:val="00F13111"/>
    <w:rsid w:val="00F14EEC"/>
    <w:rsid w:val="00F1629E"/>
    <w:rsid w:val="00F17ACC"/>
    <w:rsid w:val="00F17C96"/>
    <w:rsid w:val="00F231E0"/>
    <w:rsid w:val="00F23A7A"/>
    <w:rsid w:val="00F2402A"/>
    <w:rsid w:val="00F312E9"/>
    <w:rsid w:val="00F31673"/>
    <w:rsid w:val="00F40BEC"/>
    <w:rsid w:val="00F45097"/>
    <w:rsid w:val="00F46DA1"/>
    <w:rsid w:val="00F51E1D"/>
    <w:rsid w:val="00F55F7B"/>
    <w:rsid w:val="00F57CC0"/>
    <w:rsid w:val="00F62AE1"/>
    <w:rsid w:val="00F74593"/>
    <w:rsid w:val="00F7656C"/>
    <w:rsid w:val="00F817D9"/>
    <w:rsid w:val="00FA3A55"/>
    <w:rsid w:val="00FA64EB"/>
    <w:rsid w:val="00FA6D8D"/>
    <w:rsid w:val="00FA7A5C"/>
    <w:rsid w:val="00FC694B"/>
    <w:rsid w:val="00FC6D6C"/>
    <w:rsid w:val="00FD298C"/>
    <w:rsid w:val="00FD64C5"/>
    <w:rsid w:val="00FE08C8"/>
    <w:rsid w:val="00FE481F"/>
    <w:rsid w:val="00FF3E85"/>
    <w:rsid w:val="00FF410C"/>
    <w:rsid w:val="00FF506A"/>
    <w:rsid w:val="00FF63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8721"/>
    <o:shapelayout v:ext="edit">
      <o:idmap v:ext="edit" data="1"/>
    </o:shapelayout>
  </w:shapeDefaults>
  <w:decimalSymbol w:val=","/>
  <w:listSeparator w:val=";"/>
  <w14:docId w14:val="5639A462"/>
  <w15:docId w15:val="{663B6B4E-6AB6-4D11-9856-CA8E42D873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00C8E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2"/>
    <w:basedOn w:val="a"/>
    <w:link w:val="20"/>
    <w:rsid w:val="00810B70"/>
    <w:pPr>
      <w:jc w:val="center"/>
    </w:pPr>
    <w:rPr>
      <w:sz w:val="24"/>
      <w:szCs w:val="20"/>
    </w:rPr>
  </w:style>
  <w:style w:type="character" w:customStyle="1" w:styleId="20">
    <w:name w:val="Основной текст 2 Знак"/>
    <w:basedOn w:val="a0"/>
    <w:link w:val="2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1">
    <w:name w:val="toc 2"/>
    <w:basedOn w:val="a"/>
    <w:next w:val="a"/>
    <w:autoRedefine/>
    <w:uiPriority w:val="39"/>
    <w:rsid w:val="007D4E6B"/>
    <w:pPr>
      <w:tabs>
        <w:tab w:val="left" w:pos="660"/>
        <w:tab w:val="right" w:leader="dot" w:pos="9913"/>
      </w:tabs>
      <w:spacing w:line="360" w:lineRule="auto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rsid w:val="00200C8E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EA6703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EA67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c">
    <w:basedOn w:val="a"/>
    <w:next w:val="a8"/>
    <w:link w:val="afd"/>
    <w:qFormat/>
    <w:rsid w:val="00EA6703"/>
    <w:pPr>
      <w:jc w:val="center"/>
    </w:pPr>
    <w:rPr>
      <w:b/>
      <w:szCs w:val="20"/>
    </w:rPr>
  </w:style>
  <w:style w:type="character" w:customStyle="1" w:styleId="afd">
    <w:name w:val="Название Знак"/>
    <w:link w:val="afc"/>
    <w:rsid w:val="00EA6703"/>
    <w:rPr>
      <w:rFonts w:ascii="Times New Roman" w:eastAsia="Times New Roman" w:hAnsi="Times New Roman" w:cs="Times New Roman"/>
      <w:b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image" Target="media/image9.png"/><Relationship Id="rId3" Type="http://schemas.openxmlformats.org/officeDocument/2006/relationships/styles" Target="styles.xml"/><Relationship Id="rId21" Type="http://schemas.openxmlformats.org/officeDocument/2006/relationships/image" Target="media/image4.png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image" Target="media/image8.png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hyperlink" Target="https://ru.wikipedia.org/w/index.php?title=%D0%94%D0%B8%D1%84%D1%82%D0%BE%D1%80%D0%BC%D0%B5%D1%82%D0%B0%D0%BD&amp;action=edit&amp;redlink=1" TargetMode="External"/><Relationship Id="rId29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7.png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image" Target="media/image6.png"/><Relationship Id="rId28" Type="http://schemas.openxmlformats.org/officeDocument/2006/relationships/image" Target="media/image11.png"/><Relationship Id="rId10" Type="http://schemas.openxmlformats.org/officeDocument/2006/relationships/footer" Target="footer1.xml"/><Relationship Id="rId19" Type="http://schemas.openxmlformats.org/officeDocument/2006/relationships/hyperlink" Target="mailto:info@uelements.com" TargetMode="Externa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2.png"/><Relationship Id="rId22" Type="http://schemas.openxmlformats.org/officeDocument/2006/relationships/image" Target="media/image5.png"/><Relationship Id="rId27" Type="http://schemas.openxmlformats.org/officeDocument/2006/relationships/image" Target="media/image10.png"/><Relationship Id="rId30" Type="http://schemas.openxmlformats.org/officeDocument/2006/relationships/image" Target="media/image13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3F1F23-D48D-4E9B-BD49-809E541414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BF35B5F5</Template>
  <TotalTime>15</TotalTime>
  <Pages>33</Pages>
  <Words>5760</Words>
  <Characters>32833</Characters>
  <Application>Microsoft Office Word</Application>
  <DocSecurity>0</DocSecurity>
  <Lines>273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38516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Ермакова Анна Гагиковна</dc:creator>
  <cp:lastModifiedBy>Sergey D. Ivanov</cp:lastModifiedBy>
  <cp:revision>22</cp:revision>
  <cp:lastPrinted>2021-03-26T08:29:00Z</cp:lastPrinted>
  <dcterms:created xsi:type="dcterms:W3CDTF">2022-07-28T11:47:00Z</dcterms:created>
  <dcterms:modified xsi:type="dcterms:W3CDTF">2026-07-21T09:33:00Z</dcterms:modified>
</cp:coreProperties>
</file>