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5C78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5C78E0">
              <w:rPr>
                <w:b/>
                <w:szCs w:val="28"/>
              </w:rPr>
              <w:t>НАПОЛЬ</w:t>
            </w:r>
            <w:r>
              <w:rPr>
                <w:b/>
                <w:szCs w:val="28"/>
              </w:rPr>
              <w:t>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5C78E0">
              <w:rPr>
                <w:b/>
                <w:szCs w:val="28"/>
              </w:rPr>
              <w:t>RPF-1.0FSN2E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5C78E0" w:rsidP="00D03F3F">
            <w:pPr>
              <w:jc w:val="center"/>
              <w:rPr>
                <w:b/>
                <w:szCs w:val="28"/>
              </w:rPr>
            </w:pPr>
            <w:r w:rsidRPr="005C78E0">
              <w:rPr>
                <w:b/>
                <w:szCs w:val="28"/>
              </w:rPr>
              <w:t>RPF-1.0FSN2E.ПС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A5F0B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 xml:space="preserve">4.1 Чертеж </w:t>
        </w:r>
        <w:r w:rsidR="00BA77BB">
          <w:rPr>
            <w:rStyle w:val="ad"/>
            <w:noProof/>
            <w:sz w:val="22"/>
            <w:szCs w:val="22"/>
          </w:rPr>
          <w:t xml:space="preserve">основных узлов и деталей </w:t>
        </w:r>
        <w:r w:rsidR="007D4E6B" w:rsidRPr="00835525">
          <w:rPr>
            <w:rStyle w:val="ad"/>
            <w:noProof/>
            <w:sz w:val="22"/>
            <w:szCs w:val="22"/>
          </w:rPr>
          <w:t>изделия с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A5F0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6A5F0B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D940E2">
        <w:rPr>
          <w:sz w:val="22"/>
          <w:szCs w:val="22"/>
        </w:rPr>
        <w:t>напольного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659EA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37789C" w:rsidP="00D05B44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 xml:space="preserve">Внутренний блок </w:t>
            </w:r>
            <w:r w:rsidR="00D05B44">
              <w:rPr>
                <w:sz w:val="22"/>
                <w:szCs w:val="22"/>
              </w:rPr>
              <w:t>напольного</w:t>
            </w:r>
            <w:r w:rsidRPr="00FA717B">
              <w:rPr>
                <w:sz w:val="22"/>
                <w:szCs w:val="22"/>
              </w:rPr>
              <w:t xml:space="preserve"> типа промышленного назначения</w:t>
            </w:r>
          </w:p>
        </w:tc>
      </w:tr>
      <w:tr w:rsidR="00CA105D" w:rsidRPr="00FA717B" w:rsidTr="00DE1644">
        <w:trPr>
          <w:trHeight w:val="553"/>
        </w:trPr>
        <w:tc>
          <w:tcPr>
            <w:tcW w:w="1918" w:type="dxa"/>
            <w:vAlign w:val="center"/>
          </w:tcPr>
          <w:p w:rsidR="00CA105D" w:rsidRPr="00FA717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FA717B" w:rsidRDefault="009B2AA2" w:rsidP="00297FD5">
            <w:pPr>
              <w:jc w:val="center"/>
              <w:rPr>
                <w:sz w:val="22"/>
                <w:szCs w:val="22"/>
              </w:rPr>
            </w:pPr>
            <w:r w:rsidRPr="009B2AA2">
              <w:rPr>
                <w:sz w:val="22"/>
                <w:szCs w:val="22"/>
                <w:lang w:val="en-US"/>
              </w:rPr>
              <w:t>RPF-1.0FSN2E</w:t>
            </w:r>
          </w:p>
        </w:tc>
      </w:tr>
      <w:tr w:rsidR="006A3296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3296" w:rsidRPr="00FA717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A717B" w:rsidRDefault="009B2AA2" w:rsidP="00297FD5">
            <w:pPr>
              <w:jc w:val="center"/>
              <w:rPr>
                <w:sz w:val="22"/>
                <w:szCs w:val="22"/>
              </w:rPr>
            </w:pPr>
            <w:r w:rsidRPr="009B2AA2">
              <w:rPr>
                <w:sz w:val="22"/>
                <w:szCs w:val="22"/>
              </w:rPr>
              <w:t>RPF-1.0FSN2E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D263FB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Служит для охлаждения либо нагрева воздуха в помещениях различного назначения</w:t>
            </w:r>
          </w:p>
        </w:tc>
      </w:tr>
      <w:tr w:rsidR="006A5F0B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6A5F0B" w:rsidRPr="00F0163C" w:rsidRDefault="006A5F0B" w:rsidP="006A5F0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A5F0B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6A5F0B" w:rsidRPr="00F0163C" w:rsidRDefault="006A5F0B" w:rsidP="006A5F0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 xml:space="preserve">Внутри здания /невзрывоопасное </w:t>
            </w:r>
          </w:p>
        </w:tc>
      </w:tr>
      <w:tr w:rsidR="006A5F0B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6A5F0B" w:rsidRPr="0043742C" w:rsidRDefault="006A5F0B" w:rsidP="006A5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A5F0B" w:rsidRPr="00FA717B" w:rsidTr="00DE1644">
        <w:trPr>
          <w:trHeight w:val="492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6A5F0B" w:rsidRPr="0043742C" w:rsidRDefault="006A5F0B" w:rsidP="006A5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6A5F0B" w:rsidRPr="006A5F0B" w:rsidTr="00DE1644">
        <w:trPr>
          <w:trHeight w:val="492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6A5F0B" w:rsidRDefault="006A5F0B" w:rsidP="006A5F0B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6A5F0B" w:rsidRDefault="006A5F0B" w:rsidP="006A5F0B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6A5F0B" w:rsidRDefault="006A5F0B" w:rsidP="006A5F0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6A5F0B" w:rsidRPr="009A1BB8" w:rsidRDefault="006A5F0B" w:rsidP="006A5F0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6A5F0B" w:rsidRPr="009C0E86" w:rsidRDefault="006A5F0B" w:rsidP="006A5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6A5F0B" w:rsidRPr="00F0163C" w:rsidRDefault="006A5F0B" w:rsidP="006A5F0B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6A5F0B" w:rsidRPr="006A5F0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6A5F0B" w:rsidRPr="00F0163C" w:rsidRDefault="006A5F0B" w:rsidP="006A5F0B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6A5F0B" w:rsidRPr="006A5F0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6A5F0B" w:rsidRPr="00F0163C" w:rsidRDefault="006A5F0B" w:rsidP="006A5F0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6A5F0B" w:rsidRPr="006A5F0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6A5F0B" w:rsidRPr="00A56F97" w:rsidRDefault="006A5F0B" w:rsidP="006A5F0B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Políg. </w:t>
            </w:r>
            <w:bookmarkStart w:id="7" w:name="_GoBack"/>
            <w:bookmarkEnd w:id="7"/>
            <w:r w:rsidRPr="00F0163C">
              <w:rPr>
                <w:sz w:val="22"/>
                <w:szCs w:val="22"/>
                <w:lang w:val="en-US"/>
              </w:rPr>
              <w:t>Ind. Can Torrella</w:t>
            </w:r>
            <w:r w:rsidRPr="006007D1">
              <w:rPr>
                <w:sz w:val="22"/>
                <w:szCs w:val="22"/>
                <w:lang w:val="en-US"/>
              </w:rPr>
              <w:t xml:space="preserve"> 08233 Vacarisses (Barcelona) Spain</w:t>
            </w:r>
          </w:p>
        </w:tc>
      </w:tr>
      <w:tr w:rsidR="006A5F0B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5F0B" w:rsidRPr="00F0163C" w:rsidRDefault="006A5F0B" w:rsidP="006A5F0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vAlign w:val="center"/>
          </w:tcPr>
          <w:p w:rsidR="006A5F0B" w:rsidRPr="00F0163C" w:rsidRDefault="006A5F0B" w:rsidP="006A5F0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C80CB2" w:rsidRDefault="00C80CB2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3626"/>
        <w:gridCol w:w="1276"/>
        <w:gridCol w:w="2611"/>
      </w:tblGrid>
      <w:tr w:rsidR="00C42731" w:rsidRPr="00AD1C4D" w:rsidTr="00C42731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C42731" w:rsidRPr="00AD1C4D" w:rsidRDefault="00C42731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C42731" w:rsidRPr="00AD1C4D" w:rsidRDefault="00C42731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611" w:type="dxa"/>
            <w:vAlign w:val="center"/>
          </w:tcPr>
          <w:p w:rsidR="00C42731" w:rsidRPr="009C1598" w:rsidRDefault="00C42731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Pr="0002140A" w:rsidRDefault="00C42731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C42731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C427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C42731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C427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(высокая/сердняя/низкая)</w:t>
            </w:r>
          </w:p>
        </w:tc>
        <w:tc>
          <w:tcPr>
            <w:tcW w:w="1276" w:type="dxa"/>
            <w:vAlign w:val="center"/>
          </w:tcPr>
          <w:p w:rsidR="00C42731" w:rsidRPr="00135C40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611" w:type="dxa"/>
            <w:vAlign w:val="center"/>
          </w:tcPr>
          <w:p w:rsidR="00C42731" w:rsidRPr="00482A3A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8.5/7/6</w:t>
            </w:r>
          </w:p>
        </w:tc>
      </w:tr>
      <w:tr w:rsidR="00C42731" w:rsidRPr="00AD1C4D" w:rsidTr="007C1FEF">
        <w:trPr>
          <w:jc w:val="center"/>
        </w:trPr>
        <w:tc>
          <w:tcPr>
            <w:tcW w:w="2196" w:type="dxa"/>
            <w:vAlign w:val="center"/>
          </w:tcPr>
          <w:p w:rsidR="00C42731" w:rsidRPr="00E4197E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42731" w:rsidRPr="00E4197E" w:rsidRDefault="009C439D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(высокая/сердняя/низкая)</w:t>
            </w:r>
          </w:p>
        </w:tc>
        <w:tc>
          <w:tcPr>
            <w:tcW w:w="1276" w:type="dxa"/>
            <w:vAlign w:val="center"/>
          </w:tcPr>
          <w:p w:rsidR="00C42731" w:rsidRPr="00E4197E" w:rsidRDefault="00C42731" w:rsidP="00C4273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C42731" w:rsidRPr="004C1D6C" w:rsidRDefault="009C439D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35/32/29</w:t>
            </w:r>
          </w:p>
        </w:tc>
      </w:tr>
      <w:tr w:rsidR="00C42731" w:rsidRPr="00AD1C4D" w:rsidTr="007C1FEF">
        <w:trPr>
          <w:jc w:val="center"/>
        </w:trPr>
        <w:tc>
          <w:tcPr>
            <w:tcW w:w="2196" w:type="dxa"/>
            <w:vAlign w:val="center"/>
          </w:tcPr>
          <w:p w:rsidR="00C42731" w:rsidRPr="00E4197E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vAlign w:val="center"/>
          </w:tcPr>
          <w:p w:rsidR="00C42731" w:rsidRPr="00E4197E" w:rsidRDefault="00C42731" w:rsidP="009C43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</w:tc>
        <w:tc>
          <w:tcPr>
            <w:tcW w:w="1276" w:type="dxa"/>
            <w:vAlign w:val="center"/>
          </w:tcPr>
          <w:p w:rsidR="00C42731" w:rsidRPr="00135C40" w:rsidRDefault="00C42731" w:rsidP="00C4273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C42731" w:rsidRPr="004C1D6C" w:rsidRDefault="009C439D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6C15DA" w:rsidRPr="00AD1C4D" w:rsidTr="007C1FEF">
        <w:trPr>
          <w:jc w:val="center"/>
        </w:trPr>
        <w:tc>
          <w:tcPr>
            <w:tcW w:w="2196" w:type="dxa"/>
            <w:vMerge w:val="restart"/>
            <w:vAlign w:val="center"/>
          </w:tcPr>
          <w:p w:rsidR="006C15DA" w:rsidRPr="00135C40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626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11" w:type="dxa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6C15DA" w:rsidRPr="00AD1C4D" w:rsidTr="007C1FEF">
        <w:trPr>
          <w:jc w:val="center"/>
        </w:trPr>
        <w:tc>
          <w:tcPr>
            <w:tcW w:w="2196" w:type="dxa"/>
            <w:vMerge/>
            <w:vAlign w:val="center"/>
          </w:tcPr>
          <w:p w:rsidR="006C15DA" w:rsidRPr="00E4197E" w:rsidRDefault="006C15DA" w:rsidP="006C15DA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196F8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6C15DA" w:rsidRPr="00AD1C4D" w:rsidTr="007C1FEF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6C15DA" w:rsidRPr="00E4197E" w:rsidRDefault="006C15DA" w:rsidP="006C15D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6C15DA" w:rsidRPr="00B54A67" w:rsidRDefault="006C15DA" w:rsidP="006C15D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611" w:type="dxa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6C15DA" w:rsidRPr="00AD1C4D" w:rsidTr="007C1FEF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6C15DA" w:rsidRPr="00FD6217" w:rsidRDefault="006C15DA" w:rsidP="006C15DA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C15DA" w:rsidRPr="00FD6217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98223F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CA78AC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6C15DA" w:rsidRPr="00CA78AC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CA78AC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18.5*</w:t>
            </w:r>
          </w:p>
        </w:tc>
      </w:tr>
      <w:tr w:rsidR="006C15DA" w:rsidRPr="006A5F0B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6C15D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(код манселла)</w:t>
            </w:r>
          </w:p>
        </w:tc>
        <w:tc>
          <w:tcPr>
            <w:tcW w:w="2611" w:type="dxa"/>
            <w:vAlign w:val="center"/>
          </w:tcPr>
          <w:p w:rsidR="006C15DA" w:rsidRPr="002C4DAD" w:rsidRDefault="006C15DA" w:rsidP="006C15DA">
            <w:pPr>
              <w:jc w:val="center"/>
              <w:rPr>
                <w:sz w:val="22"/>
                <w:szCs w:val="22"/>
                <w:lang w:val="en-US"/>
              </w:rPr>
            </w:pPr>
            <w:r w:rsidRPr="002C4DAD">
              <w:rPr>
                <w:sz w:val="22"/>
                <w:szCs w:val="22"/>
              </w:rPr>
              <w:t>Весенний</w:t>
            </w:r>
            <w:r w:rsidRPr="002C4DAD">
              <w:rPr>
                <w:sz w:val="22"/>
                <w:szCs w:val="22"/>
                <w:lang w:val="en-US"/>
              </w:rPr>
              <w:t xml:space="preserve"> </w:t>
            </w:r>
            <w:r w:rsidRPr="002C4DAD">
              <w:rPr>
                <w:sz w:val="22"/>
                <w:szCs w:val="22"/>
              </w:rPr>
              <w:t>белый</w:t>
            </w:r>
            <w:r w:rsidRPr="002C4DAD">
              <w:rPr>
                <w:sz w:val="22"/>
                <w:szCs w:val="22"/>
                <w:lang w:val="en-US"/>
              </w:rPr>
              <w:t xml:space="preserve"> (Spring white, 4.1Y8.5/0.7)</w:t>
            </w:r>
          </w:p>
        </w:tc>
      </w:tr>
      <w:tr w:rsidR="006C15DA" w:rsidRPr="00AD1C4D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6C15D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PC-ARFP</w:t>
            </w:r>
            <w:r w:rsidRPr="0069726C">
              <w:rPr>
                <w:sz w:val="22"/>
                <w:szCs w:val="22"/>
              </w:rPr>
              <w:t>E</w:t>
            </w:r>
          </w:p>
        </w:tc>
      </w:tr>
      <w:tr w:rsidR="006C15DA" w:rsidRPr="00AD1C4D" w:rsidTr="007C1FEF">
        <w:trPr>
          <w:jc w:val="center"/>
        </w:trPr>
        <w:tc>
          <w:tcPr>
            <w:tcW w:w="9709" w:type="dxa"/>
            <w:gridSpan w:val="4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135C40" w:rsidRDefault="006C15DA" w:rsidP="006C15D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611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1D0C4B" w:rsidRDefault="006C15DA" w:rsidP="006C15D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6C15DA" w:rsidRPr="00812D3E" w:rsidRDefault="006C15DA" w:rsidP="006C15D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611" w:type="dxa"/>
            <w:vAlign w:val="center"/>
          </w:tcPr>
          <w:p w:rsidR="006C15DA" w:rsidRPr="00812D3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C15DA" w:rsidRPr="00AD1C4D" w:rsidTr="007C1FEF">
        <w:trPr>
          <w:jc w:val="center"/>
        </w:trPr>
        <w:tc>
          <w:tcPr>
            <w:tcW w:w="9709" w:type="dxa"/>
            <w:gridSpan w:val="4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6C15DA" w:rsidRPr="0033360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6C15DA" w:rsidRPr="005A6C22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неа</w:t>
            </w:r>
            <w:r w:rsidRPr="00E9687C">
              <w:rPr>
                <w:sz w:val="22"/>
                <w:szCs w:val="22"/>
              </w:rPr>
              <w:t>зеотропная смесь из 50 % дифторметана R-32(CH2F2) и 50 % пентафторэтана R-125(CHF2CF3)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33360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6C15DA" w:rsidRPr="00060855" w:rsidRDefault="006C15DA" w:rsidP="006C15D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6C15DA" w:rsidRPr="00AD1C4D" w:rsidTr="007C1FEF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C15DA" w:rsidRPr="00AD1C4D" w:rsidTr="007C1FEF">
        <w:trPr>
          <w:trHeight w:val="241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6C15DA" w:rsidRPr="00AD1C4D" w:rsidTr="007C1FEF">
        <w:trPr>
          <w:trHeight w:val="245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</w:tr>
      <w:tr w:rsidR="006C15DA" w:rsidRPr="00AD1C4D" w:rsidTr="007C1FEF">
        <w:trPr>
          <w:trHeight w:val="277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</w:tr>
      <w:tr w:rsidR="006C15DA" w:rsidRPr="00AD1C4D" w:rsidTr="007C1FEF">
        <w:trPr>
          <w:trHeight w:val="280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1045</w:t>
            </w:r>
          </w:p>
        </w:tc>
      </w:tr>
      <w:tr w:rsidR="006C15DA" w:rsidRPr="00AD1C4D" w:rsidTr="007C1FEF">
        <w:trPr>
          <w:trHeight w:val="271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BD6F7C" w:rsidRDefault="00BD6F7C" w:rsidP="00200C8E">
      <w:pPr>
        <w:ind w:left="1620"/>
        <w:jc w:val="both"/>
        <w:rPr>
          <w:sz w:val="22"/>
          <w:szCs w:val="22"/>
        </w:rPr>
      </w:pPr>
    </w:p>
    <w:p w:rsidR="001D425F" w:rsidRDefault="001D425F" w:rsidP="00200C8E">
      <w:pPr>
        <w:ind w:left="1620"/>
        <w:jc w:val="both"/>
        <w:rPr>
          <w:sz w:val="22"/>
          <w:szCs w:val="22"/>
        </w:rPr>
      </w:pPr>
    </w:p>
    <w:p w:rsidR="00321D74" w:rsidRDefault="00321D74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321D74" w:rsidRPr="009E2744" w:rsidRDefault="009B2AA2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A717B">
        <w:rPr>
          <w:sz w:val="22"/>
          <w:szCs w:val="22"/>
        </w:rPr>
        <w:t xml:space="preserve">Внутренний блок </w:t>
      </w:r>
      <w:r>
        <w:rPr>
          <w:sz w:val="22"/>
          <w:szCs w:val="22"/>
        </w:rPr>
        <w:t>напольного</w:t>
      </w:r>
      <w:r w:rsidRPr="00FA717B">
        <w:rPr>
          <w:sz w:val="22"/>
          <w:szCs w:val="22"/>
        </w:rPr>
        <w:t xml:space="preserve"> типа промышленного назначения</w:t>
      </w:r>
      <w:r w:rsidRPr="003B499A">
        <w:rPr>
          <w:sz w:val="22"/>
          <w:szCs w:val="22"/>
        </w:rPr>
        <w:t xml:space="preserve"> </w:t>
      </w:r>
      <w:r w:rsidRPr="009B2AA2">
        <w:rPr>
          <w:sz w:val="22"/>
          <w:szCs w:val="22"/>
        </w:rPr>
        <w:t xml:space="preserve">RPF-1.0FSN2E </w:t>
      </w:r>
      <w:r w:rsidR="00321D74">
        <w:rPr>
          <w:sz w:val="22"/>
          <w:szCs w:val="22"/>
        </w:rPr>
        <w:t>предназначен</w:t>
      </w:r>
      <w:r w:rsidR="00321D74" w:rsidRPr="009E2744">
        <w:rPr>
          <w:sz w:val="22"/>
          <w:szCs w:val="22"/>
        </w:rPr>
        <w:t xml:space="preserve"> для обеспечения подвода</w:t>
      </w:r>
      <w:r w:rsidR="00321D74">
        <w:rPr>
          <w:sz w:val="22"/>
          <w:szCs w:val="22"/>
        </w:rPr>
        <w:t xml:space="preserve"> кондиционированного воздуха </w:t>
      </w:r>
      <w:r w:rsidR="00321D74" w:rsidRPr="009E2744">
        <w:rPr>
          <w:sz w:val="22"/>
          <w:szCs w:val="22"/>
        </w:rPr>
        <w:t>в замкнутое пространство комнаты или зоны</w:t>
      </w:r>
      <w:r w:rsidR="00321D74">
        <w:rPr>
          <w:sz w:val="22"/>
          <w:szCs w:val="22"/>
        </w:rPr>
        <w:t>.</w:t>
      </w:r>
    </w:p>
    <w:p w:rsidR="00BC1604" w:rsidRPr="00BC1604" w:rsidRDefault="00321D74" w:rsidP="00BC16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1604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</w:t>
      </w:r>
    </w:p>
    <w:p w:rsidR="00321D74" w:rsidRPr="00BC1604" w:rsidRDefault="000E17F4" w:rsidP="00BC160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полупромышленн</w:t>
      </w:r>
      <w:r w:rsidR="00D460BA">
        <w:rPr>
          <w:sz w:val="22"/>
          <w:szCs w:val="22"/>
        </w:rPr>
        <w:t xml:space="preserve">ых серий </w:t>
      </w:r>
      <w:r w:rsidR="00D460BA">
        <w:rPr>
          <w:sz w:val="22"/>
          <w:szCs w:val="22"/>
          <w:lang w:val="en-US"/>
        </w:rPr>
        <w:t>ES</w:t>
      </w:r>
      <w:r w:rsidR="00D460BA" w:rsidRPr="00D460BA">
        <w:rPr>
          <w:sz w:val="22"/>
          <w:szCs w:val="22"/>
        </w:rPr>
        <w:t xml:space="preserve">, </w:t>
      </w:r>
      <w:r w:rsidR="00D460BA">
        <w:rPr>
          <w:sz w:val="22"/>
          <w:szCs w:val="22"/>
          <w:lang w:val="en-US"/>
        </w:rPr>
        <w:t>IVX</w:t>
      </w:r>
      <w:r w:rsidR="00BC1604" w:rsidRPr="00BC1604">
        <w:rPr>
          <w:sz w:val="22"/>
          <w:szCs w:val="22"/>
        </w:rPr>
        <w:t xml:space="preserve"> и мультизональных систем SET-FREE</w:t>
      </w:r>
      <w:r w:rsidR="00BC1604">
        <w:rPr>
          <w:sz w:val="22"/>
          <w:szCs w:val="22"/>
        </w:rPr>
        <w:t>.</w:t>
      </w:r>
    </w:p>
    <w:p w:rsidR="002D0EFA" w:rsidRDefault="00530197" w:rsidP="002D0E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0197">
        <w:rPr>
          <w:sz w:val="22"/>
          <w:szCs w:val="22"/>
        </w:rPr>
        <w:t xml:space="preserve">Благодаря компактному корпусу глубиной всего 220 мм </w:t>
      </w:r>
      <w:r w:rsidR="002D0EFA">
        <w:rPr>
          <w:sz w:val="22"/>
          <w:szCs w:val="22"/>
        </w:rPr>
        <w:t xml:space="preserve">изделия </w:t>
      </w:r>
      <w:r w:rsidRPr="00530197">
        <w:rPr>
          <w:sz w:val="22"/>
          <w:szCs w:val="22"/>
        </w:rPr>
        <w:t xml:space="preserve">позволяют максимально эффективно использовать поверхность пола. </w:t>
      </w:r>
    </w:p>
    <w:p w:rsidR="002D0EFA" w:rsidRDefault="00530197" w:rsidP="002D0E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0197">
        <w:rPr>
          <w:sz w:val="22"/>
          <w:szCs w:val="22"/>
        </w:rPr>
        <w:t xml:space="preserve">Высота блока составляет всего 630 мм, поэтому он идеально подходит для кондиционирования воздуха по периметру помещения. </w:t>
      </w:r>
    </w:p>
    <w:p w:rsidR="002D0EFA" w:rsidRDefault="002D0EFA" w:rsidP="004272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Есть возможность</w:t>
      </w:r>
      <w:r w:rsidR="00530197" w:rsidRPr="00530197">
        <w:rPr>
          <w:sz w:val="22"/>
          <w:szCs w:val="22"/>
        </w:rPr>
        <w:t xml:space="preserve"> ограничить минимальную температуру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воздуха, выходящего из внутреннего блока в режиме</w:t>
      </w:r>
      <w:r>
        <w:rPr>
          <w:sz w:val="22"/>
          <w:szCs w:val="22"/>
        </w:rPr>
        <w:t xml:space="preserve"> охлаждения, </w:t>
      </w:r>
      <w:r w:rsidR="00530197" w:rsidRPr="00530197">
        <w:rPr>
          <w:sz w:val="22"/>
          <w:szCs w:val="22"/>
        </w:rPr>
        <w:t>благодаря применению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датчика температуры выходящего воздуха и функции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«GENTLE COOL», активация которой доступна с проводного пульта управления PC-ARFG-E.</w:t>
      </w:r>
      <w:r w:rsidRPr="002D0EFA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 xml:space="preserve">Пульт </w:t>
      </w:r>
      <w:r>
        <w:rPr>
          <w:sz w:val="22"/>
          <w:szCs w:val="22"/>
        </w:rPr>
        <w:t>дистанционного управления</w:t>
      </w:r>
      <w:r w:rsidRPr="00530197">
        <w:rPr>
          <w:sz w:val="22"/>
          <w:szCs w:val="22"/>
        </w:rPr>
        <w:t xml:space="preserve"> можно устанав</w:t>
      </w:r>
      <w:r>
        <w:rPr>
          <w:sz w:val="22"/>
          <w:szCs w:val="22"/>
        </w:rPr>
        <w:t xml:space="preserve">ливать под пластиковой крышкой </w:t>
      </w:r>
      <w:r w:rsidR="00714B88">
        <w:rPr>
          <w:sz w:val="22"/>
          <w:szCs w:val="22"/>
        </w:rPr>
        <w:t>или встраивать</w:t>
      </w:r>
      <w:r w:rsidR="00714B88" w:rsidRPr="00714B88">
        <w:rPr>
          <w:sz w:val="22"/>
          <w:szCs w:val="22"/>
        </w:rPr>
        <w:t xml:space="preserve"> непосредственно в корпус внутреннего</w:t>
      </w:r>
      <w:r w:rsidR="00714B88">
        <w:rPr>
          <w:sz w:val="22"/>
          <w:szCs w:val="22"/>
        </w:rPr>
        <w:t xml:space="preserve"> </w:t>
      </w:r>
      <w:r w:rsidR="00714B88" w:rsidRPr="00714B88">
        <w:rPr>
          <w:sz w:val="22"/>
          <w:szCs w:val="22"/>
        </w:rPr>
        <w:t xml:space="preserve">блока </w:t>
      </w:r>
      <w:r w:rsidRPr="00530197">
        <w:rPr>
          <w:sz w:val="22"/>
          <w:szCs w:val="22"/>
        </w:rPr>
        <w:t xml:space="preserve">(пульт управления приобретается отдельно). </w:t>
      </w:r>
    </w:p>
    <w:p w:rsidR="00530197" w:rsidRDefault="0053019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Pr="006E30DA" w:rsidRDefault="00CB4D75" w:rsidP="00CB4D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31451" cy="2200275"/>
            <wp:effectExtent l="0" t="0" r="254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665" cy="220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lastRenderedPageBreak/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учитывайте воздействие на них электромагнитных волн, исходящих от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6B4919" w:rsidRDefault="006B4919" w:rsidP="006B4919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ED1F5C" w:rsidRPr="00C4457B" w:rsidRDefault="00ED1F5C" w:rsidP="00ED1F5C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Не оставляйте окно или дверь открытой. Эффективность работы будет снижена. Это может привести к конденсации влаги во внутреннем блоке. (Обеспечьте достаточную вентиляцию комнаты).</w:t>
      </w:r>
    </w:p>
    <w:p w:rsid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Повесьте на окно штору или занавеску. Эффективность охлаждения увеличится благодаря защите от прямого солнечного света.</w:t>
      </w:r>
    </w:p>
    <w:p w:rsid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 xml:space="preserve"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 </w:t>
      </w:r>
    </w:p>
    <w:p w:rsidR="00ED1F5C" w:rsidRP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F30CA8">
        <w:rPr>
          <w:noProof/>
          <w:sz w:val="22"/>
          <w:szCs w:val="22"/>
        </w:rPr>
        <w:t>делием представлена на рисунке 2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61FD">
        <w:rPr>
          <w:noProof/>
        </w:rPr>
        <w:drawing>
          <wp:inline distT="0" distB="0" distL="0" distR="0" wp14:anchorId="4B04DCB8" wp14:editId="149450D1">
            <wp:extent cx="723900" cy="7239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504E57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</w:t>
      </w:r>
      <w:r w:rsidR="00F30CA8">
        <w:rPr>
          <w:sz w:val="20"/>
          <w:szCs w:val="20"/>
        </w:rPr>
        <w:t>нок 2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F1CB6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F1CB6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F13111" w:rsidP="00E107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Внутренний блок</w:t>
            </w:r>
            <w:r w:rsidR="00DC22DA" w:rsidRPr="00BF1CB6">
              <w:rPr>
                <w:sz w:val="22"/>
                <w:szCs w:val="22"/>
              </w:rPr>
              <w:t xml:space="preserve"> </w:t>
            </w:r>
            <w:r w:rsidR="00E107F0" w:rsidRPr="00BF1CB6">
              <w:rPr>
                <w:sz w:val="22"/>
                <w:szCs w:val="22"/>
              </w:rPr>
              <w:t>напольного</w:t>
            </w:r>
            <w:r w:rsidRPr="00BF1CB6">
              <w:rPr>
                <w:sz w:val="22"/>
                <w:szCs w:val="22"/>
              </w:rPr>
              <w:t xml:space="preserve"> типа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7B2CEF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200C8E" w:rsidRPr="00BF1CB6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BF1CB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Винт для крепления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DC22DA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2</w:t>
            </w:r>
          </w:p>
        </w:tc>
      </w:tr>
      <w:tr w:rsidR="00200C8E" w:rsidRPr="00BF1CB6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BF1CB6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Винт для выравнивания блока на поверхности пола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BF1C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F1CB6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264543" w:rsidRDefault="00EA6703" w:rsidP="0026454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34"/>
      <w:bookmarkEnd w:id="35"/>
      <w:bookmarkEnd w:id="36"/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264543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BA135E">
        <w:rPr>
          <w:rFonts w:ascii="Times New Roman" w:hAnsi="Times New Roman"/>
          <w:b w:val="0"/>
          <w:bCs w:val="0"/>
          <w:sz w:val="22"/>
          <w:szCs w:val="22"/>
        </w:rPr>
        <w:t xml:space="preserve">зделия </w:t>
      </w:r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с габаритными размерами представлен на </w:t>
      </w:r>
      <w:r w:rsidR="00264543">
        <w:rPr>
          <w:rFonts w:ascii="Times New Roman" w:hAnsi="Times New Roman"/>
          <w:b w:val="0"/>
          <w:sz w:val="22"/>
          <w:szCs w:val="22"/>
        </w:rPr>
        <w:t>рисунке 4</w:t>
      </w:r>
      <w:r w:rsidR="00264543" w:rsidRPr="00EB3053">
        <w:rPr>
          <w:rFonts w:ascii="Times New Roman" w:hAnsi="Times New Roman"/>
          <w:b w:val="0"/>
          <w:sz w:val="22"/>
          <w:szCs w:val="22"/>
        </w:rPr>
        <w:t>.</w:t>
      </w:r>
    </w:p>
    <w:p w:rsidR="00EA6703" w:rsidRDefault="00E107F0" w:rsidP="00F92778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noProof/>
          <w:sz w:val="22"/>
          <w:szCs w:val="22"/>
        </w:rPr>
        <w:drawing>
          <wp:inline distT="0" distB="0" distL="0" distR="0">
            <wp:extent cx="5848350" cy="66865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Pr="00590494" w:rsidRDefault="00EA6703" w:rsidP="00EA6703"/>
    <w:p w:rsidR="00EA6703" w:rsidRPr="00590494" w:rsidRDefault="00EA6703" w:rsidP="00EA670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669761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5072F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5072F2">
              <w:rPr>
                <w:sz w:val="22"/>
                <w:szCs w:val="22"/>
              </w:rPr>
              <w:t>напольного</w:t>
            </w:r>
            <w:r>
              <w:rPr>
                <w:sz w:val="22"/>
                <w:szCs w:val="22"/>
              </w:rPr>
              <w:t xml:space="preserve">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5072F2" w:rsidP="009009DC">
            <w:pPr>
              <w:spacing w:before="60"/>
              <w:ind w:right="-28"/>
              <w:jc w:val="center"/>
              <w:rPr>
                <w:b/>
              </w:rPr>
            </w:pPr>
            <w:r w:rsidRPr="005072F2">
              <w:rPr>
                <w:b/>
                <w:sz w:val="22"/>
                <w:szCs w:val="22"/>
              </w:rPr>
              <w:t>RPF-1.0FSN2E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FE2689" w:rsidRPr="00D263FB">
        <w:rPr>
          <w:sz w:val="22"/>
          <w:szCs w:val="22"/>
          <w:lang w:val="en-US"/>
        </w:rPr>
        <w:t xml:space="preserve">Hitachi </w:t>
      </w:r>
      <w:r w:rsidR="00FE2689" w:rsidRPr="00F14EEC">
        <w:rPr>
          <w:sz w:val="22"/>
          <w:szCs w:val="22"/>
          <w:lang w:val="en-US"/>
        </w:rPr>
        <w:t xml:space="preserve">- </w:t>
      </w:r>
      <w:r w:rsidR="00FE2689" w:rsidRPr="00D263FB">
        <w:rPr>
          <w:sz w:val="22"/>
          <w:szCs w:val="22"/>
          <w:lang w:val="en-US"/>
        </w:rPr>
        <w:t>Johnson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Controls Air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Conditioning</w:t>
      </w:r>
      <w:r w:rsidR="00FE2689" w:rsidRPr="00F14EEC">
        <w:rPr>
          <w:sz w:val="22"/>
          <w:szCs w:val="22"/>
          <w:lang w:val="en-US"/>
        </w:rPr>
        <w:t xml:space="preserve">, </w:t>
      </w:r>
      <w:r w:rsidR="00FE2689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504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A5F0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5072F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5072F2">
              <w:rPr>
                <w:sz w:val="22"/>
                <w:szCs w:val="22"/>
              </w:rPr>
              <w:t>напольного</w:t>
            </w:r>
            <w:r>
              <w:rPr>
                <w:sz w:val="22"/>
                <w:szCs w:val="22"/>
              </w:rPr>
              <w:t xml:space="preserve">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5072F2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5072F2">
              <w:rPr>
                <w:b/>
                <w:sz w:val="22"/>
                <w:szCs w:val="22"/>
              </w:rPr>
              <w:t>RPF-1.0FSN2E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7" w:name="_Toc85529581"/>
      <w:bookmarkStart w:id="48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7"/>
      <w:bookmarkEnd w:id="4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2"/>
      <w:bookmarkStart w:id="50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Toc85727943"/>
      <w:bookmarkStart w:id="53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</w:t>
      </w:r>
      <w:r w:rsidR="00FA717B">
        <w:rPr>
          <w:rFonts w:ascii="Times New Roman" w:hAnsi="Times New Roman"/>
        </w:rPr>
        <w:t>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FA717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</w:t>
      </w:r>
      <w:r w:rsidRPr="00254D5F">
        <w:rPr>
          <w:rFonts w:ascii="Times New Roman" w:hAnsi="Times New Roman"/>
        </w:rPr>
        <w:t xml:space="preserve"> ISO5149</w:t>
      </w:r>
      <w:r w:rsidR="00FA717B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Toc85727944"/>
      <w:bookmarkStart w:id="56" w:name="_Ref86669797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7" w:name="_Toc489886376"/>
      <w:bookmarkStart w:id="58" w:name="_Ref75275862"/>
      <w:bookmarkStart w:id="5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85727945"/>
      <w:bookmarkStart w:id="61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7"/>
      <w:bookmarkEnd w:id="58"/>
      <w:bookmarkEnd w:id="59"/>
      <w:bookmarkEnd w:id="60"/>
      <w:bookmarkEnd w:id="6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489886377"/>
      <w:bookmarkStart w:id="63" w:name="_Ref75275866"/>
      <w:bookmarkStart w:id="64" w:name="_Toc85529586"/>
      <w:bookmarkStart w:id="65" w:name="_Toc85727946"/>
      <w:bookmarkStart w:id="66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8"/>
      <w:bookmarkStart w:id="68" w:name="_Ref75275870"/>
      <w:bookmarkStart w:id="69" w:name="_Toc85529587"/>
      <w:bookmarkStart w:id="70" w:name="_Toc85727947"/>
      <w:bookmarkStart w:id="71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2" w:name="_Toc489886379"/>
      <w:bookmarkStart w:id="73" w:name="_Ref75275874"/>
      <w:bookmarkStart w:id="7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727948"/>
      <w:bookmarkStart w:id="76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2"/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Toc85727949"/>
      <w:bookmarkStart w:id="81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Toc85727950"/>
      <w:bookmarkStart w:id="83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Toc85727951"/>
      <w:bookmarkStart w:id="88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75275894"/>
      <w:bookmarkStart w:id="90" w:name="_Toc85529592"/>
      <w:bookmarkStart w:id="91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Toc85727953"/>
      <w:bookmarkStart w:id="94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FA717B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7C1FEF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7C1FEF" w:rsidRDefault="00270085" w:rsidP="007C1FE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7C1FEF" w:rsidRDefault="007C1FE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FA717B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Pr="0004677C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FA717B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FA717B">
        <w:trPr>
          <w:trHeight w:val="973"/>
        </w:trPr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Toc85727954"/>
      <w:bookmarkStart w:id="97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8" w:name="_Toc85727955"/>
      <w:bookmarkStart w:id="99" w:name="_Ref86669856"/>
      <w:bookmarkStart w:id="10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1" w:name="_Toc85529595"/>
      <w:bookmarkStart w:id="102" w:name="_Toc85727956"/>
      <w:bookmarkStart w:id="103" w:name="_Ref86669870"/>
      <w:bookmarkStart w:id="10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1"/>
      <w:bookmarkEnd w:id="102"/>
      <w:bookmarkEnd w:id="103"/>
    </w:p>
    <w:bookmarkEnd w:id="10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5" w:name="_Toc489886385"/>
      <w:bookmarkStart w:id="106" w:name="_Ref75275917"/>
      <w:bookmarkStart w:id="107" w:name="_Toc85529596"/>
      <w:bookmarkStart w:id="108" w:name="_Toc85727957"/>
      <w:bookmarkStart w:id="109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5"/>
      <w:bookmarkEnd w:id="106"/>
      <w:bookmarkEnd w:id="107"/>
      <w:bookmarkEnd w:id="108"/>
      <w:bookmarkEnd w:id="10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0" w:name="_Toc85529597"/>
      <w:bookmarkStart w:id="111" w:name="_Toc85727958"/>
      <w:bookmarkStart w:id="112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0"/>
      <w:bookmarkEnd w:id="111"/>
      <w:bookmarkEnd w:id="11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3" w:name="_Toc85529598"/>
      <w:bookmarkStart w:id="114" w:name="_Toc85727959"/>
      <w:bookmarkStart w:id="115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3"/>
      <w:bookmarkEnd w:id="114"/>
      <w:bookmarkEnd w:id="11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6" w:name="_Toc489886387"/>
      <w:bookmarkStart w:id="117" w:name="_Ref75275934"/>
      <w:bookmarkStart w:id="118" w:name="_Toc85529599"/>
      <w:bookmarkStart w:id="119" w:name="_Toc85727960"/>
      <w:bookmarkStart w:id="120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6"/>
      <w:bookmarkEnd w:id="117"/>
      <w:bookmarkEnd w:id="118"/>
      <w:bookmarkEnd w:id="119"/>
      <w:bookmarkEnd w:id="12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4D2" w:rsidRDefault="008F24D2">
      <w:r>
        <w:separator/>
      </w:r>
    </w:p>
  </w:endnote>
  <w:endnote w:type="continuationSeparator" w:id="0">
    <w:p w:rsidR="008F24D2" w:rsidRDefault="008F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24D2" w:rsidRDefault="008F24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F24D2" w:rsidRDefault="008F24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F24D2" w:rsidRDefault="008F24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F24D2" w:rsidRDefault="008F24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B7687E" w:rsidRDefault="008F24D2" w:rsidP="00116614">
                              <w:pPr>
                                <w:jc w:val="center"/>
                              </w:pP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RPF-1.0FSN2E.ПС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ED1531" w:rsidRDefault="008F24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5F0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ED1531" w:rsidRDefault="008F24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Pr="0058149E" w:rsidRDefault="008F24D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12"/>
                            <a:ext cx="3969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Default="008F24D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НАПОЛЬНОГО</w:t>
                              </w:r>
                            </w:p>
                            <w:p w:rsidR="008F24D2" w:rsidRPr="009D7031" w:rsidRDefault="008F24D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8F24D2" w:rsidRPr="0058149E" w:rsidRDefault="008F24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D940E2">
                                <w:rPr>
                                  <w:b/>
                                  <w:sz w:val="18"/>
                                  <w:szCs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PF-1.0FSN2E</w:t>
                              </w:r>
                            </w:p>
                            <w:p w:rsidR="008F24D2" w:rsidRPr="00AF301F" w:rsidRDefault="008F24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F24D2" w:rsidRPr="00613EFB" w:rsidRDefault="008F24D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RFSg8AAD3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HlAtEVKDwAAPe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F24D2" w:rsidRPr="00B7687E" w:rsidRDefault="008F24D2" w:rsidP="00116614">
                        <w:pPr>
                          <w:jc w:val="center"/>
                        </w:pP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RPF-1.0FSN2E.ПС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F24D2" w:rsidRPr="00ED1531" w:rsidRDefault="008F24D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A5F0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F24D2" w:rsidRPr="00ED1531" w:rsidRDefault="008F24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F24D2" w:rsidRPr="0058149E" w:rsidRDefault="008F24D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12;width:3969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F24D2" w:rsidRDefault="008F24D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НАПОЛЬНОГО</w:t>
                        </w:r>
                      </w:p>
                      <w:p w:rsidR="008F24D2" w:rsidRPr="009D7031" w:rsidRDefault="008F24D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8F24D2" w:rsidRPr="0058149E" w:rsidRDefault="008F24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D940E2">
                          <w:rPr>
                            <w:b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PF-1.0FSN2E</w:t>
                        </w:r>
                      </w:p>
                      <w:p w:rsidR="008F24D2" w:rsidRPr="00AF301F" w:rsidRDefault="008F24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F24D2" w:rsidRPr="00613EFB" w:rsidRDefault="008F24D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AF301F" w:rsidRDefault="008F24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5F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C23BB2" w:rsidRDefault="008F24D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RPF-1.0FSN2E.ПС</w:t>
                              </w:r>
                            </w:p>
                            <w:p w:rsidR="008F24D2" w:rsidRPr="00EC2FF5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F24D2" w:rsidRPr="00AF301F" w:rsidRDefault="008F24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A5F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F24D2" w:rsidRPr="00C23BB2" w:rsidRDefault="008F24D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D940E2">
                          <w:rPr>
                            <w:b/>
                            <w:sz w:val="22"/>
                            <w:szCs w:val="22"/>
                          </w:rPr>
                          <w:t>RPF-1.0FSN2E.ПС</w:t>
                        </w:r>
                      </w:p>
                      <w:p w:rsidR="008F24D2" w:rsidRPr="00EC2FF5" w:rsidRDefault="008F24D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AF301F" w:rsidRDefault="008F24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5F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EC2FF5" w:rsidRDefault="008F24D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RPF-1.0FSN2E.ПС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F24D2" w:rsidRPr="00AF301F" w:rsidRDefault="008F24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A5F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F24D2" w:rsidRPr="00EC2FF5" w:rsidRDefault="008F24D2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RPF-1.0FSN2E.ПС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4D2" w:rsidRDefault="008F24D2">
      <w:r>
        <w:separator/>
      </w:r>
    </w:p>
  </w:footnote>
  <w:footnote w:type="continuationSeparator" w:id="0">
    <w:p w:rsidR="008F24D2" w:rsidRDefault="008F2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24D2" w:rsidRDefault="008F24D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3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1"/>
  </w:num>
  <w:num w:numId="17">
    <w:abstractNumId w:val="17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6"/>
  </w:num>
  <w:num w:numId="27">
    <w:abstractNumId w:val="4"/>
  </w:num>
  <w:num w:numId="28">
    <w:abstractNumId w:val="8"/>
  </w:num>
  <w:num w:numId="29">
    <w:abstractNumId w:val="32"/>
  </w:num>
  <w:num w:numId="30">
    <w:abstractNumId w:val="28"/>
  </w:num>
  <w:num w:numId="31">
    <w:abstractNumId w:val="26"/>
  </w:num>
  <w:num w:numId="32">
    <w:abstractNumId w:val="9"/>
  </w:num>
  <w:num w:numId="33">
    <w:abstractNumId w:val="31"/>
  </w:num>
  <w:num w:numId="34">
    <w:abstractNumId w:val="34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07A99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17F4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609D"/>
    <w:rsid w:val="001F1A08"/>
    <w:rsid w:val="001F7544"/>
    <w:rsid w:val="00200C8E"/>
    <w:rsid w:val="00201938"/>
    <w:rsid w:val="00216ED8"/>
    <w:rsid w:val="00220164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454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C4DAD"/>
    <w:rsid w:val="002D0EFA"/>
    <w:rsid w:val="002E1622"/>
    <w:rsid w:val="002E3A4E"/>
    <w:rsid w:val="002F79FC"/>
    <w:rsid w:val="003066A5"/>
    <w:rsid w:val="00310201"/>
    <w:rsid w:val="00311219"/>
    <w:rsid w:val="00314201"/>
    <w:rsid w:val="00321D74"/>
    <w:rsid w:val="0032583F"/>
    <w:rsid w:val="00326079"/>
    <w:rsid w:val="0033360A"/>
    <w:rsid w:val="00343FCA"/>
    <w:rsid w:val="00344173"/>
    <w:rsid w:val="00345C5B"/>
    <w:rsid w:val="0036188A"/>
    <w:rsid w:val="00371DD6"/>
    <w:rsid w:val="00371E72"/>
    <w:rsid w:val="00372A29"/>
    <w:rsid w:val="0037789C"/>
    <w:rsid w:val="003964AD"/>
    <w:rsid w:val="003B1DD4"/>
    <w:rsid w:val="003B6D6E"/>
    <w:rsid w:val="003C0DBD"/>
    <w:rsid w:val="003D1C42"/>
    <w:rsid w:val="003E3AD4"/>
    <w:rsid w:val="003E4B5D"/>
    <w:rsid w:val="003E6FA8"/>
    <w:rsid w:val="003F28A1"/>
    <w:rsid w:val="003F43C3"/>
    <w:rsid w:val="004106D7"/>
    <w:rsid w:val="004158E2"/>
    <w:rsid w:val="004272F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4E57"/>
    <w:rsid w:val="00505AFE"/>
    <w:rsid w:val="005072F2"/>
    <w:rsid w:val="005150B2"/>
    <w:rsid w:val="00525949"/>
    <w:rsid w:val="00530197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C78E0"/>
    <w:rsid w:val="005D0574"/>
    <w:rsid w:val="005E38BC"/>
    <w:rsid w:val="005E5127"/>
    <w:rsid w:val="005F61FD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0819"/>
    <w:rsid w:val="006A3296"/>
    <w:rsid w:val="006A4752"/>
    <w:rsid w:val="006A5F0B"/>
    <w:rsid w:val="006A7C74"/>
    <w:rsid w:val="006B0C6E"/>
    <w:rsid w:val="006B12BE"/>
    <w:rsid w:val="006B3F2C"/>
    <w:rsid w:val="006B4919"/>
    <w:rsid w:val="006C15DA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4B88"/>
    <w:rsid w:val="0072515B"/>
    <w:rsid w:val="0073406F"/>
    <w:rsid w:val="00740801"/>
    <w:rsid w:val="00742C2C"/>
    <w:rsid w:val="00745BD9"/>
    <w:rsid w:val="00747FC7"/>
    <w:rsid w:val="00751720"/>
    <w:rsid w:val="00751FA7"/>
    <w:rsid w:val="00754D66"/>
    <w:rsid w:val="00756591"/>
    <w:rsid w:val="007727DD"/>
    <w:rsid w:val="00776934"/>
    <w:rsid w:val="0078177F"/>
    <w:rsid w:val="007877E0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5E22"/>
    <w:rsid w:val="007F3078"/>
    <w:rsid w:val="008003C3"/>
    <w:rsid w:val="00804C28"/>
    <w:rsid w:val="00806F72"/>
    <w:rsid w:val="00810B70"/>
    <w:rsid w:val="00815656"/>
    <w:rsid w:val="00830725"/>
    <w:rsid w:val="008324A3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E7A63"/>
    <w:rsid w:val="008F24D2"/>
    <w:rsid w:val="008F7D55"/>
    <w:rsid w:val="009009DC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6645"/>
    <w:rsid w:val="009A0E8C"/>
    <w:rsid w:val="009A1FA5"/>
    <w:rsid w:val="009B1EC5"/>
    <w:rsid w:val="009B21C2"/>
    <w:rsid w:val="009B236D"/>
    <w:rsid w:val="009B2AA2"/>
    <w:rsid w:val="009B4AC3"/>
    <w:rsid w:val="009B6F0C"/>
    <w:rsid w:val="009C439D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24D5"/>
    <w:rsid w:val="00A440B9"/>
    <w:rsid w:val="00A45D7D"/>
    <w:rsid w:val="00A466F5"/>
    <w:rsid w:val="00A52243"/>
    <w:rsid w:val="00A52931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27B2"/>
    <w:rsid w:val="00AC57D5"/>
    <w:rsid w:val="00AC642B"/>
    <w:rsid w:val="00AD1917"/>
    <w:rsid w:val="00AD1C5B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3376"/>
    <w:rsid w:val="00B2430D"/>
    <w:rsid w:val="00B263D1"/>
    <w:rsid w:val="00B65EF5"/>
    <w:rsid w:val="00B713E6"/>
    <w:rsid w:val="00B757EC"/>
    <w:rsid w:val="00B81F2F"/>
    <w:rsid w:val="00B853CA"/>
    <w:rsid w:val="00B930C4"/>
    <w:rsid w:val="00BA135E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1604"/>
    <w:rsid w:val="00BC6A6E"/>
    <w:rsid w:val="00BD6F7C"/>
    <w:rsid w:val="00BE154B"/>
    <w:rsid w:val="00BF1CB6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2731"/>
    <w:rsid w:val="00C4457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4D75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5B44"/>
    <w:rsid w:val="00D07290"/>
    <w:rsid w:val="00D21FC0"/>
    <w:rsid w:val="00D2476B"/>
    <w:rsid w:val="00D263FB"/>
    <w:rsid w:val="00D31D52"/>
    <w:rsid w:val="00D357F4"/>
    <w:rsid w:val="00D35EE4"/>
    <w:rsid w:val="00D460BA"/>
    <w:rsid w:val="00D549B4"/>
    <w:rsid w:val="00D551FA"/>
    <w:rsid w:val="00D566EE"/>
    <w:rsid w:val="00D6500E"/>
    <w:rsid w:val="00D70F85"/>
    <w:rsid w:val="00D773F7"/>
    <w:rsid w:val="00D940E2"/>
    <w:rsid w:val="00D96268"/>
    <w:rsid w:val="00D97C02"/>
    <w:rsid w:val="00DA1947"/>
    <w:rsid w:val="00DA234E"/>
    <w:rsid w:val="00DA4E1F"/>
    <w:rsid w:val="00DC22DA"/>
    <w:rsid w:val="00DC42C5"/>
    <w:rsid w:val="00DC56ED"/>
    <w:rsid w:val="00DE1644"/>
    <w:rsid w:val="00E02961"/>
    <w:rsid w:val="00E035FD"/>
    <w:rsid w:val="00E107F0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D1F5C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0CA8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C694B"/>
    <w:rsid w:val="00FC6D6C"/>
    <w:rsid w:val="00FD298C"/>
    <w:rsid w:val="00FD64C5"/>
    <w:rsid w:val="00FE08C8"/>
    <w:rsid w:val="00FE2689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711A0B1C"/>
  <w15:docId w15:val="{8DDBC467-D80D-43FE-932D-796AF6DD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53B14-C4E3-459B-B407-7DED0AF3F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69</TotalTime>
  <Pages>33</Pages>
  <Words>5097</Words>
  <Characters>29058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39</cp:revision>
  <cp:lastPrinted>2021-03-26T08:29:00Z</cp:lastPrinted>
  <dcterms:created xsi:type="dcterms:W3CDTF">2022-06-20T11:20:00Z</dcterms:created>
  <dcterms:modified xsi:type="dcterms:W3CDTF">2026-07-21T10:38:00Z</dcterms:modified>
</cp:coreProperties>
</file>