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76"/>
      </w:tblGrid>
      <w:tr w:rsidR="00663BA6" w:rsidTr="00A108B8">
        <w:trPr>
          <w:trHeight w:val="286"/>
        </w:trPr>
        <w:tc>
          <w:tcPr>
            <w:tcW w:w="1876" w:type="dxa"/>
          </w:tcPr>
          <w:p w:rsidR="00663BA6" w:rsidRPr="00B02AA8" w:rsidRDefault="00C0404E" w:rsidP="00B02AA8">
            <w:pPr>
              <w:jc w:val="center"/>
              <w:rPr>
                <w:b/>
                <w:sz w:val="22"/>
                <w:szCs w:val="22"/>
              </w:rPr>
            </w:pPr>
            <w:r w:rsidRPr="00005F7E">
              <w:rPr>
                <w:b/>
                <w:sz w:val="22"/>
                <w:szCs w:val="22"/>
              </w:rPr>
              <w:t>28.25</w:t>
            </w:r>
            <w:r w:rsidR="00005F7E">
              <w:rPr>
                <w:b/>
                <w:sz w:val="22"/>
                <w:szCs w:val="22"/>
              </w:rPr>
              <w:t>.</w:t>
            </w:r>
            <w:r w:rsidR="00A108B8">
              <w:rPr>
                <w:b/>
                <w:sz w:val="22"/>
                <w:szCs w:val="22"/>
              </w:rPr>
              <w:t>12</w:t>
            </w:r>
          </w:p>
        </w:tc>
      </w:tr>
      <w:tr w:rsidR="00663BA6" w:rsidTr="00A108B8">
        <w:trPr>
          <w:trHeight w:val="252"/>
        </w:trPr>
        <w:tc>
          <w:tcPr>
            <w:tcW w:w="1876" w:type="dxa"/>
          </w:tcPr>
          <w:p w:rsidR="00663BA6" w:rsidRPr="001A6BBE" w:rsidRDefault="00C0404E" w:rsidP="00005F7E">
            <w:pPr>
              <w:widowControl w:val="0"/>
              <w:tabs>
                <w:tab w:val="left" w:pos="3969"/>
                <w:tab w:val="left" w:pos="7088"/>
              </w:tabs>
              <w:suppressAutoHyphens/>
              <w:jc w:val="center"/>
              <w:rPr>
                <w:sz w:val="20"/>
                <w:szCs w:val="20"/>
              </w:rPr>
            </w:pPr>
            <w:r w:rsidRPr="007C2003">
              <w:rPr>
                <w:sz w:val="20"/>
                <w:szCs w:val="20"/>
                <w:lang w:val="en-US"/>
              </w:rPr>
              <w:t>(</w:t>
            </w:r>
            <w:r w:rsidRPr="007C2003">
              <w:rPr>
                <w:sz w:val="20"/>
                <w:szCs w:val="20"/>
              </w:rPr>
              <w:t>код продукции)</w:t>
            </w:r>
          </w:p>
        </w:tc>
      </w:tr>
    </w:tbl>
    <w:p w:rsidR="00810B70" w:rsidRPr="00054A54" w:rsidRDefault="00C0404E" w:rsidP="00054A54">
      <w:pPr>
        <w:widowControl w:val="0"/>
        <w:tabs>
          <w:tab w:val="left" w:pos="3969"/>
          <w:tab w:val="left" w:pos="7088"/>
        </w:tabs>
        <w:suppressAutoHyphens/>
        <w:jc w:val="right"/>
        <w:rPr>
          <w:b/>
          <w:szCs w:val="28"/>
          <w:u w:val="single"/>
          <w:lang w:val="en-US"/>
        </w:rPr>
        <w:sectPr w:rsidR="00810B70" w:rsidRPr="00054A54" w:rsidSect="00D566EE">
          <w:headerReference w:type="even" r:id="rId9"/>
          <w:headerReference w:type="default" r:id="rId10"/>
          <w:footerReference w:type="even" r:id="rId11"/>
          <w:footerReference w:type="default" r:id="rId12"/>
          <w:headerReference w:type="first" r:id="rId13"/>
          <w:footerReference w:type="first" r:id="rId14"/>
          <w:pgSz w:w="11906" w:h="16838"/>
          <w:pgMar w:top="1134" w:right="707" w:bottom="1418" w:left="1276" w:header="709" w:footer="709" w:gutter="0"/>
          <w:cols w:space="708"/>
          <w:titlePg/>
          <w:docGrid w:linePitch="381"/>
        </w:sectPr>
      </w:pPr>
      <w:r>
        <w:rPr>
          <w:b/>
          <w:szCs w:val="28"/>
          <w:u w:val="single"/>
        </w:rPr>
        <w:t xml:space="preserve"> </w:t>
      </w:r>
    </w:p>
    <w:p w:rsidR="00D03F3F" w:rsidRDefault="00D03F3F" w:rsidP="00D03F3F">
      <w:pPr>
        <w:jc w:val="center"/>
        <w:rPr>
          <w:sz w:val="40"/>
          <w:szCs w:val="40"/>
          <w:lang w:val="en-US"/>
        </w:rPr>
      </w:pPr>
    </w:p>
    <w:p w:rsidR="00054A54" w:rsidRDefault="00054A54" w:rsidP="00D03F3F">
      <w:pPr>
        <w:jc w:val="center"/>
        <w:rPr>
          <w:sz w:val="40"/>
          <w:szCs w:val="40"/>
          <w:lang w:val="en-US"/>
        </w:rPr>
      </w:pPr>
    </w:p>
    <w:p w:rsidR="00054A54" w:rsidRDefault="00054A54" w:rsidP="00D03F3F">
      <w:pPr>
        <w:jc w:val="center"/>
        <w:rPr>
          <w:sz w:val="40"/>
          <w:szCs w:val="40"/>
          <w:lang w:val="en-US"/>
        </w:rPr>
      </w:pPr>
    </w:p>
    <w:p w:rsidR="00054A54" w:rsidRDefault="00054A54" w:rsidP="00D03F3F">
      <w:pPr>
        <w:jc w:val="center"/>
        <w:rPr>
          <w:sz w:val="40"/>
          <w:szCs w:val="40"/>
        </w:rPr>
      </w:pPr>
    </w:p>
    <w:p w:rsidR="00054A54" w:rsidRPr="00054A54" w:rsidRDefault="00054A54" w:rsidP="00D03F3F">
      <w:pPr>
        <w:jc w:val="center"/>
        <w:rPr>
          <w:sz w:val="40"/>
          <w:szCs w:val="40"/>
        </w:rPr>
      </w:pPr>
    </w:p>
    <w:tbl>
      <w:tblPr>
        <w:tblW w:w="5954" w:type="dxa"/>
        <w:jc w:val="center"/>
        <w:tblBorders>
          <w:insideH w:val="single" w:sz="4" w:space="0" w:color="auto"/>
        </w:tblBorders>
        <w:tblLook w:val="04A0" w:firstRow="1" w:lastRow="0" w:firstColumn="1" w:lastColumn="0" w:noHBand="0" w:noVBand="1"/>
      </w:tblPr>
      <w:tblGrid>
        <w:gridCol w:w="5954"/>
      </w:tblGrid>
      <w:tr w:rsidR="00D03F3F" w:rsidRPr="00747B87" w:rsidTr="00747B87">
        <w:trPr>
          <w:jc w:val="center"/>
        </w:trPr>
        <w:tc>
          <w:tcPr>
            <w:tcW w:w="5954" w:type="dxa"/>
            <w:shd w:val="clear" w:color="auto" w:fill="auto"/>
          </w:tcPr>
          <w:p w:rsidR="00747B87" w:rsidRPr="00747B87" w:rsidRDefault="004530BB" w:rsidP="000C0BBD">
            <w:pPr>
              <w:jc w:val="center"/>
              <w:rPr>
                <w:b/>
                <w:szCs w:val="28"/>
              </w:rPr>
            </w:pPr>
            <w:r>
              <w:rPr>
                <w:b/>
                <w:szCs w:val="28"/>
              </w:rPr>
              <w:t>ХОЛОДИЛЬНЫЕ</w:t>
            </w:r>
            <w:r w:rsidRPr="00747B87">
              <w:rPr>
                <w:b/>
                <w:szCs w:val="28"/>
              </w:rPr>
              <w:t xml:space="preserve"> </w:t>
            </w:r>
            <w:r>
              <w:rPr>
                <w:b/>
                <w:szCs w:val="28"/>
              </w:rPr>
              <w:t>МАШИНЫ</w:t>
            </w:r>
            <w:r w:rsidR="001041D7" w:rsidRPr="00747B87">
              <w:rPr>
                <w:b/>
                <w:szCs w:val="28"/>
              </w:rPr>
              <w:t xml:space="preserve"> (</w:t>
            </w:r>
            <w:r w:rsidR="001041D7">
              <w:rPr>
                <w:b/>
                <w:szCs w:val="28"/>
              </w:rPr>
              <w:t>ЧИЛЛЕР</w:t>
            </w:r>
            <w:r>
              <w:rPr>
                <w:b/>
                <w:szCs w:val="28"/>
              </w:rPr>
              <w:t>Ы</w:t>
            </w:r>
            <w:r w:rsidR="001041D7" w:rsidRPr="00747B87">
              <w:rPr>
                <w:b/>
                <w:szCs w:val="28"/>
              </w:rPr>
              <w:t>)</w:t>
            </w:r>
            <w:r w:rsidR="00C62C72" w:rsidRPr="00747B87">
              <w:rPr>
                <w:b/>
                <w:szCs w:val="28"/>
              </w:rPr>
              <w:t xml:space="preserve"> </w:t>
            </w:r>
          </w:p>
          <w:p w:rsidR="00D03F3F" w:rsidRPr="00747B87" w:rsidRDefault="00747B87" w:rsidP="00747B87">
            <w:pPr>
              <w:jc w:val="center"/>
            </w:pPr>
            <w:r>
              <w:rPr>
                <w:b/>
                <w:szCs w:val="28"/>
              </w:rPr>
              <w:t>МОДЕЛЬНОГО</w:t>
            </w:r>
            <w:r w:rsidRPr="00747B87">
              <w:rPr>
                <w:b/>
                <w:szCs w:val="28"/>
              </w:rPr>
              <w:t xml:space="preserve"> </w:t>
            </w:r>
            <w:r>
              <w:rPr>
                <w:b/>
                <w:szCs w:val="28"/>
              </w:rPr>
              <w:t>РЯДА</w:t>
            </w:r>
            <w:r w:rsidR="00F330B1" w:rsidRPr="00747B87">
              <w:rPr>
                <w:b/>
                <w:szCs w:val="28"/>
              </w:rPr>
              <w:t xml:space="preserve"> </w:t>
            </w:r>
            <w:r>
              <w:rPr>
                <w:b/>
                <w:szCs w:val="28"/>
                <w:lang w:val="en-US"/>
              </w:rPr>
              <w:t>RHMA</w:t>
            </w:r>
            <w:r w:rsidRPr="00747B87">
              <w:rPr>
                <w:b/>
                <w:szCs w:val="28"/>
              </w:rPr>
              <w:t>_</w:t>
            </w:r>
            <w:r w:rsidR="00F330B1" w:rsidRPr="00F330B1">
              <w:rPr>
                <w:b/>
                <w:szCs w:val="28"/>
                <w:lang w:val="en-US"/>
              </w:rPr>
              <w:t>A</w:t>
            </w:r>
            <w:r w:rsidR="001041D7" w:rsidRPr="00F330B1">
              <w:rPr>
                <w:b/>
                <w:szCs w:val="28"/>
                <w:lang w:val="en-US"/>
              </w:rPr>
              <w:t>N</w:t>
            </w:r>
            <w:r w:rsidRPr="00747B87">
              <w:rPr>
                <w:b/>
                <w:szCs w:val="28"/>
              </w:rPr>
              <w:t>(</w:t>
            </w:r>
            <w:r>
              <w:rPr>
                <w:b/>
                <w:szCs w:val="28"/>
                <w:lang w:val="en-US"/>
              </w:rPr>
              <w:t>V</w:t>
            </w:r>
            <w:r>
              <w:rPr>
                <w:b/>
                <w:szCs w:val="28"/>
              </w:rPr>
              <w:t>)</w:t>
            </w:r>
          </w:p>
        </w:tc>
      </w:tr>
      <w:tr w:rsidR="00D03F3F" w:rsidTr="00747B87">
        <w:trPr>
          <w:jc w:val="center"/>
        </w:trPr>
        <w:tc>
          <w:tcPr>
            <w:tcW w:w="5954" w:type="dxa"/>
            <w:shd w:val="clear" w:color="auto" w:fill="auto"/>
          </w:tcPr>
          <w:p w:rsidR="00D03F3F" w:rsidRPr="007C2003" w:rsidRDefault="00D03F3F" w:rsidP="00D03F3F">
            <w:pPr>
              <w:jc w:val="center"/>
              <w:rPr>
                <w:sz w:val="20"/>
                <w:szCs w:val="20"/>
              </w:rPr>
            </w:pPr>
            <w:r w:rsidRPr="007C2003">
              <w:rPr>
                <w:sz w:val="20"/>
                <w:szCs w:val="20"/>
              </w:rPr>
              <w:t>наименование и индекс изделия</w:t>
            </w:r>
          </w:p>
        </w:tc>
      </w:tr>
    </w:tbl>
    <w:p w:rsidR="00D03F3F" w:rsidRDefault="00D03F3F" w:rsidP="00D03F3F">
      <w:pPr>
        <w:spacing w:line="360" w:lineRule="auto"/>
        <w:rPr>
          <w:szCs w:val="28"/>
        </w:rPr>
      </w:pPr>
    </w:p>
    <w:p w:rsidR="00D03F3F" w:rsidRPr="00735E07" w:rsidRDefault="00D03F3F" w:rsidP="00D03F3F">
      <w:pPr>
        <w:spacing w:line="360" w:lineRule="auto"/>
        <w:jc w:val="center"/>
        <w:rPr>
          <w:szCs w:val="28"/>
        </w:rPr>
      </w:pPr>
      <w:r w:rsidRPr="00735E07">
        <w:rPr>
          <w:szCs w:val="28"/>
        </w:rPr>
        <w:t>Технический паспорт</w:t>
      </w:r>
    </w:p>
    <w:p w:rsidR="00D03F3F" w:rsidRPr="00C62C72" w:rsidRDefault="00D03F3F" w:rsidP="00D03F3F">
      <w:pPr>
        <w:spacing w:line="360" w:lineRule="auto"/>
        <w:jc w:val="center"/>
        <w:rPr>
          <w:szCs w:val="28"/>
        </w:rPr>
      </w:pPr>
    </w:p>
    <w:tbl>
      <w:tblPr>
        <w:tblW w:w="2694" w:type="dxa"/>
        <w:jc w:val="center"/>
        <w:tblBorders>
          <w:insideH w:val="single" w:sz="4" w:space="0" w:color="auto"/>
        </w:tblBorders>
        <w:tblLook w:val="04A0" w:firstRow="1" w:lastRow="0" w:firstColumn="1" w:lastColumn="0" w:noHBand="0" w:noVBand="1"/>
      </w:tblPr>
      <w:tblGrid>
        <w:gridCol w:w="2694"/>
      </w:tblGrid>
      <w:tr w:rsidR="00D03F3F" w:rsidTr="00A108B8">
        <w:trPr>
          <w:jc w:val="center"/>
        </w:trPr>
        <w:tc>
          <w:tcPr>
            <w:tcW w:w="2694" w:type="dxa"/>
            <w:shd w:val="clear" w:color="auto" w:fill="auto"/>
          </w:tcPr>
          <w:p w:rsidR="00D03F3F" w:rsidRPr="007C2003" w:rsidRDefault="004530BB" w:rsidP="00D03F3F">
            <w:pPr>
              <w:jc w:val="center"/>
              <w:rPr>
                <w:b/>
                <w:szCs w:val="28"/>
              </w:rPr>
            </w:pPr>
            <w:r>
              <w:rPr>
                <w:b/>
                <w:szCs w:val="28"/>
              </w:rPr>
              <w:t>RHMA_</w:t>
            </w:r>
            <w:r w:rsidR="00F330B1">
              <w:rPr>
                <w:b/>
                <w:szCs w:val="28"/>
              </w:rPr>
              <w:t>A</w:t>
            </w:r>
            <w:r w:rsidR="00A108B8" w:rsidRPr="00A108B8">
              <w:rPr>
                <w:b/>
                <w:szCs w:val="28"/>
              </w:rPr>
              <w:t>N</w:t>
            </w:r>
            <w:r w:rsidR="00747B87">
              <w:rPr>
                <w:b/>
                <w:szCs w:val="28"/>
              </w:rPr>
              <w:t>(</w:t>
            </w:r>
            <w:r w:rsidR="00747B87">
              <w:rPr>
                <w:b/>
                <w:szCs w:val="28"/>
                <w:lang w:val="en-US"/>
              </w:rPr>
              <w:t>V</w:t>
            </w:r>
            <w:r w:rsidR="00747B87">
              <w:rPr>
                <w:b/>
                <w:szCs w:val="28"/>
              </w:rPr>
              <w:t>)</w:t>
            </w:r>
            <w:r w:rsidR="00A108B8" w:rsidRPr="00A108B8">
              <w:rPr>
                <w:b/>
                <w:szCs w:val="28"/>
              </w:rPr>
              <w:t>.ПС</w:t>
            </w:r>
          </w:p>
        </w:tc>
      </w:tr>
      <w:tr w:rsidR="00D03F3F" w:rsidTr="00A108B8">
        <w:trPr>
          <w:jc w:val="center"/>
        </w:trPr>
        <w:tc>
          <w:tcPr>
            <w:tcW w:w="2694" w:type="dxa"/>
            <w:shd w:val="clear" w:color="auto" w:fill="auto"/>
          </w:tcPr>
          <w:p w:rsidR="00D03F3F" w:rsidRPr="007C2003" w:rsidRDefault="00D03F3F" w:rsidP="00D03F3F">
            <w:pPr>
              <w:jc w:val="center"/>
              <w:rPr>
                <w:sz w:val="20"/>
                <w:szCs w:val="20"/>
              </w:rPr>
            </w:pPr>
            <w:r w:rsidRPr="007C2003">
              <w:rPr>
                <w:sz w:val="20"/>
                <w:szCs w:val="20"/>
              </w:rPr>
              <w:t>наименование документа</w:t>
            </w:r>
          </w:p>
        </w:tc>
      </w:tr>
    </w:tbl>
    <w:p w:rsidR="00D03F3F" w:rsidRPr="00B764F2" w:rsidRDefault="00D03F3F" w:rsidP="00D03F3F">
      <w:pPr>
        <w:jc w:val="center"/>
        <w:rPr>
          <w:szCs w:val="28"/>
        </w:rPr>
      </w:pPr>
    </w:p>
    <w:p w:rsidR="00D03F3F" w:rsidRPr="00DD0541" w:rsidRDefault="00D03F3F" w:rsidP="00D03F3F">
      <w:pPr>
        <w:jc w:val="center"/>
        <w:rPr>
          <w:szCs w:val="28"/>
        </w:rPr>
      </w:pPr>
      <w:r w:rsidRPr="001E0FFA">
        <w:rPr>
          <w:noProof/>
          <w:szCs w:val="28"/>
        </w:rPr>
        <w:drawing>
          <wp:inline distT="0" distB="0" distL="0" distR="0">
            <wp:extent cx="723900" cy="72390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rsidR="00D03F3F" w:rsidRPr="00DD0541"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pPr>
    </w:p>
    <w:p w:rsidR="00D03F3F" w:rsidRDefault="00D03F3F" w:rsidP="00D03F3F">
      <w:pPr>
        <w:jc w:val="cente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054A54" w:rsidRDefault="00054A54" w:rsidP="00D03F3F">
      <w:pPr>
        <w:jc w:val="center"/>
        <w:rPr>
          <w:szCs w:val="28"/>
        </w:rPr>
      </w:pPr>
    </w:p>
    <w:p w:rsidR="007F3078" w:rsidRDefault="007F3078" w:rsidP="00D03F3F">
      <w:pPr>
        <w:jc w:val="center"/>
        <w:rPr>
          <w:szCs w:val="28"/>
        </w:rPr>
      </w:pPr>
    </w:p>
    <w:p w:rsidR="00A440B9" w:rsidRDefault="00A440B9" w:rsidP="00D03F3F">
      <w:pPr>
        <w:jc w:val="center"/>
        <w:rPr>
          <w:szCs w:val="28"/>
        </w:rPr>
      </w:pPr>
    </w:p>
    <w:p w:rsidR="00FD64C5" w:rsidRDefault="00FD64C5" w:rsidP="00D03F3F">
      <w:pPr>
        <w:jc w:val="center"/>
        <w:rPr>
          <w:szCs w:val="28"/>
        </w:rPr>
      </w:pPr>
    </w:p>
    <w:p w:rsidR="00747B87" w:rsidRDefault="00747B87" w:rsidP="00D03F3F">
      <w:pPr>
        <w:jc w:val="center"/>
        <w:rPr>
          <w:szCs w:val="28"/>
        </w:rPr>
      </w:pPr>
    </w:p>
    <w:p w:rsidR="00747B87" w:rsidRDefault="00747B87" w:rsidP="00D03F3F">
      <w:pPr>
        <w:jc w:val="center"/>
        <w:rPr>
          <w:szCs w:val="28"/>
        </w:rPr>
      </w:pPr>
    </w:p>
    <w:p w:rsidR="00D73C77" w:rsidRDefault="00D73C77" w:rsidP="00D03F3F">
      <w:pPr>
        <w:jc w:val="center"/>
        <w:rPr>
          <w:szCs w:val="28"/>
        </w:rPr>
      </w:pPr>
    </w:p>
    <w:p w:rsidR="00FD64C5" w:rsidRPr="00054A54" w:rsidRDefault="00FD64C5" w:rsidP="00D03F3F">
      <w:pPr>
        <w:jc w:val="center"/>
        <w:rPr>
          <w:szCs w:val="28"/>
        </w:rPr>
      </w:pPr>
    </w:p>
    <w:p w:rsidR="00D03F3F" w:rsidRDefault="00161FD5" w:rsidP="00D03F3F">
      <w:pPr>
        <w:jc w:val="center"/>
        <w:rPr>
          <w:sz w:val="22"/>
          <w:szCs w:val="22"/>
        </w:rPr>
      </w:pPr>
      <w:r w:rsidRPr="00C62C72">
        <w:rPr>
          <w:sz w:val="22"/>
          <w:szCs w:val="22"/>
        </w:rPr>
        <w:t>202</w:t>
      </w:r>
      <w:r>
        <w:rPr>
          <w:sz w:val="22"/>
          <w:szCs w:val="22"/>
        </w:rPr>
        <w:t>2</w:t>
      </w:r>
      <w:r w:rsidR="00054A54" w:rsidRPr="00C62C72">
        <w:rPr>
          <w:sz w:val="22"/>
          <w:szCs w:val="22"/>
        </w:rPr>
        <w:t xml:space="preserve"> </w:t>
      </w:r>
      <w:r w:rsidR="00054A54" w:rsidRPr="00FD64C5">
        <w:rPr>
          <w:sz w:val="22"/>
          <w:szCs w:val="22"/>
        </w:rPr>
        <w:t>г.</w:t>
      </w:r>
    </w:p>
    <w:p w:rsidR="00CE07A6" w:rsidRDefault="00CE07A6" w:rsidP="00725222">
      <w:pPr>
        <w:spacing w:line="220" w:lineRule="exact"/>
        <w:ind w:firstLine="142"/>
        <w:jc w:val="center"/>
        <w:rPr>
          <w:sz w:val="22"/>
          <w:szCs w:val="22"/>
        </w:rPr>
      </w:pPr>
    </w:p>
    <w:p w:rsidR="00FC694B" w:rsidRPr="00725222" w:rsidRDefault="00B6258B" w:rsidP="00725222">
      <w:pPr>
        <w:spacing w:line="220" w:lineRule="exact"/>
        <w:ind w:left="142"/>
        <w:jc w:val="center"/>
        <w:rPr>
          <w:sz w:val="22"/>
          <w:szCs w:val="22"/>
        </w:rPr>
      </w:pPr>
      <w:r w:rsidRPr="00725222">
        <w:rPr>
          <w:b/>
          <w:sz w:val="22"/>
          <w:szCs w:val="22"/>
        </w:rPr>
        <w:lastRenderedPageBreak/>
        <w:t>СОДЕРЖАНИЕ</w:t>
      </w:r>
    </w:p>
    <w:bookmarkStart w:id="0" w:name="_Toc85529564"/>
    <w:p w:rsidR="00725222" w:rsidRPr="00725222" w:rsidRDefault="00810B70" w:rsidP="00725222">
      <w:pPr>
        <w:pStyle w:val="13"/>
        <w:tabs>
          <w:tab w:val="right" w:leader="dot" w:pos="9913"/>
        </w:tabs>
        <w:spacing w:line="220" w:lineRule="exact"/>
        <w:ind w:left="142"/>
        <w:rPr>
          <w:rFonts w:asciiTheme="minorHAnsi" w:eastAsiaTheme="minorEastAsia" w:hAnsiTheme="minorHAnsi" w:cstheme="minorBidi"/>
          <w:noProof/>
          <w:sz w:val="22"/>
          <w:szCs w:val="22"/>
        </w:rPr>
      </w:pPr>
      <w:r w:rsidRPr="00725222">
        <w:rPr>
          <w:sz w:val="22"/>
          <w:szCs w:val="22"/>
        </w:rPr>
        <w:fldChar w:fldCharType="begin"/>
      </w:r>
      <w:r w:rsidRPr="00725222">
        <w:rPr>
          <w:sz w:val="22"/>
          <w:szCs w:val="22"/>
        </w:rPr>
        <w:instrText xml:space="preserve"> TOC \o "1-3" \h \z \u </w:instrText>
      </w:r>
      <w:r w:rsidRPr="00725222">
        <w:rPr>
          <w:sz w:val="22"/>
          <w:szCs w:val="22"/>
        </w:rPr>
        <w:fldChar w:fldCharType="separate"/>
      </w:r>
      <w:hyperlink w:anchor="_Toc114748091" w:history="1">
        <w:r w:rsidR="00725222" w:rsidRPr="00725222">
          <w:rPr>
            <w:rStyle w:val="ac"/>
            <w:noProof/>
            <w:sz w:val="22"/>
            <w:szCs w:val="22"/>
          </w:rPr>
          <w:t>Введение</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_Toc114748091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3</w:t>
        </w:r>
        <w:r w:rsidR="00725222" w:rsidRPr="00725222">
          <w:rPr>
            <w:noProof/>
            <w:webHidden/>
            <w:sz w:val="22"/>
            <w:szCs w:val="22"/>
          </w:rPr>
          <w:fldChar w:fldCharType="end"/>
        </w:r>
      </w:hyperlink>
    </w:p>
    <w:p w:rsidR="00725222" w:rsidRPr="00725222" w:rsidRDefault="00C93FA4" w:rsidP="00725222">
      <w:pPr>
        <w:pStyle w:val="13"/>
        <w:tabs>
          <w:tab w:val="left" w:pos="440"/>
          <w:tab w:val="right" w:leader="dot" w:pos="9913"/>
        </w:tabs>
        <w:spacing w:line="220" w:lineRule="exact"/>
        <w:ind w:left="142"/>
        <w:rPr>
          <w:rFonts w:asciiTheme="minorHAnsi" w:eastAsiaTheme="minorEastAsia" w:hAnsiTheme="minorHAnsi" w:cstheme="minorBidi"/>
          <w:noProof/>
          <w:sz w:val="22"/>
          <w:szCs w:val="22"/>
        </w:rPr>
      </w:pPr>
      <w:hyperlink w:anchor="_Toc114748092" w:history="1">
        <w:r w:rsidR="00725222" w:rsidRPr="00725222">
          <w:rPr>
            <w:rStyle w:val="ac"/>
            <w:noProof/>
            <w:sz w:val="22"/>
            <w:szCs w:val="22"/>
          </w:rPr>
          <w:t>1.</w:t>
        </w:r>
        <w:r w:rsidR="00725222" w:rsidRPr="00725222">
          <w:rPr>
            <w:rFonts w:asciiTheme="minorHAnsi" w:eastAsiaTheme="minorEastAsia" w:hAnsiTheme="minorHAnsi" w:cstheme="minorBidi"/>
            <w:noProof/>
            <w:sz w:val="22"/>
            <w:szCs w:val="22"/>
          </w:rPr>
          <w:tab/>
        </w:r>
        <w:r w:rsidR="00725222" w:rsidRPr="00725222">
          <w:rPr>
            <w:rStyle w:val="ac"/>
            <w:noProof/>
            <w:sz w:val="22"/>
            <w:szCs w:val="22"/>
          </w:rPr>
          <w:t>Общие сведения</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_Toc114748092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4</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093" w:history="1">
        <w:r w:rsidR="00725222" w:rsidRPr="00725222">
          <w:rPr>
            <w:rStyle w:val="ac"/>
            <w:noProof/>
            <w:sz w:val="22"/>
            <w:szCs w:val="22"/>
          </w:rPr>
          <w:t>2.1 Технические характеристики</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_Toc114748093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5</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094" w:history="1">
        <w:r w:rsidR="00725222" w:rsidRPr="00725222">
          <w:rPr>
            <w:rStyle w:val="ac"/>
            <w:noProof/>
            <w:sz w:val="22"/>
            <w:szCs w:val="22"/>
          </w:rPr>
          <w:t>2.2 Описание изделий</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_Toc114748094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8</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095" w:history="1">
        <w:r w:rsidR="00725222" w:rsidRPr="00725222">
          <w:rPr>
            <w:rStyle w:val="ac"/>
            <w:noProof/>
            <w:sz w:val="22"/>
            <w:szCs w:val="22"/>
          </w:rPr>
          <w:t>2.3 Принцип работы</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_Toc114748095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10</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096" w:history="1">
        <w:r w:rsidR="00725222" w:rsidRPr="00725222">
          <w:rPr>
            <w:rStyle w:val="ac"/>
            <w:noProof/>
            <w:sz w:val="22"/>
            <w:szCs w:val="22"/>
          </w:rPr>
          <w:t>2.4 Конструктивные особенности</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_Toc114748096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12</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097" w:history="1">
        <w:r w:rsidR="00725222" w:rsidRPr="00725222">
          <w:rPr>
            <w:rStyle w:val="ac"/>
            <w:noProof/>
            <w:sz w:val="22"/>
            <w:szCs w:val="22"/>
          </w:rPr>
          <w:t>2.5 Требования к расположению изделий</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_Toc114748097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15</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098" w:history="1">
        <w:r w:rsidR="00725222" w:rsidRPr="00725222">
          <w:rPr>
            <w:rStyle w:val="ac"/>
            <w:noProof/>
            <w:sz w:val="22"/>
            <w:szCs w:val="22"/>
          </w:rPr>
          <w:t>2.6 Оптимальная эксплуатация</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_Toc114748098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18</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099" w:history="1">
        <w:r w:rsidR="00725222" w:rsidRPr="00725222">
          <w:rPr>
            <w:rStyle w:val="ac"/>
            <w:noProof/>
            <w:sz w:val="22"/>
            <w:szCs w:val="22"/>
          </w:rPr>
          <w:t>2.7 Опции</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_Toc114748099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18</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00" w:history="1">
        <w:r w:rsidR="00725222" w:rsidRPr="00725222">
          <w:rPr>
            <w:rStyle w:val="ac"/>
            <w:noProof/>
            <w:sz w:val="22"/>
            <w:szCs w:val="22"/>
          </w:rPr>
          <w:t>2.8 Маркировка</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_Toc114748100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21</w:t>
        </w:r>
        <w:r w:rsidR="00725222" w:rsidRPr="00725222">
          <w:rPr>
            <w:noProof/>
            <w:webHidden/>
            <w:sz w:val="22"/>
            <w:szCs w:val="22"/>
          </w:rPr>
          <w:fldChar w:fldCharType="end"/>
        </w:r>
      </w:hyperlink>
    </w:p>
    <w:p w:rsidR="00725222" w:rsidRPr="00725222" w:rsidRDefault="00C93FA4" w:rsidP="00725222">
      <w:pPr>
        <w:pStyle w:val="13"/>
        <w:tabs>
          <w:tab w:val="left" w:pos="440"/>
          <w:tab w:val="right" w:leader="dot" w:pos="9913"/>
        </w:tabs>
        <w:spacing w:line="220" w:lineRule="exact"/>
        <w:ind w:left="142"/>
        <w:rPr>
          <w:rFonts w:asciiTheme="minorHAnsi" w:eastAsiaTheme="minorEastAsia" w:hAnsiTheme="minorHAnsi" w:cstheme="minorBidi"/>
          <w:noProof/>
          <w:sz w:val="22"/>
          <w:szCs w:val="22"/>
        </w:rPr>
      </w:pPr>
      <w:hyperlink w:anchor="_Toc114748101" w:history="1">
        <w:r w:rsidR="00725222" w:rsidRPr="00725222">
          <w:rPr>
            <w:rStyle w:val="ac"/>
            <w:noProof/>
            <w:sz w:val="22"/>
            <w:szCs w:val="22"/>
          </w:rPr>
          <w:t>3.</w:t>
        </w:r>
        <w:r w:rsidR="00725222" w:rsidRPr="00725222">
          <w:rPr>
            <w:rFonts w:asciiTheme="minorHAnsi" w:eastAsiaTheme="minorEastAsia" w:hAnsiTheme="minorHAnsi" w:cstheme="minorBidi"/>
            <w:noProof/>
            <w:sz w:val="22"/>
            <w:szCs w:val="22"/>
          </w:rPr>
          <w:tab/>
        </w:r>
        <w:r w:rsidR="00725222" w:rsidRPr="00725222">
          <w:rPr>
            <w:rStyle w:val="ac"/>
            <w:noProof/>
            <w:sz w:val="22"/>
            <w:szCs w:val="22"/>
          </w:rPr>
          <w:t>Комплектность поставки</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_Toc114748101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21</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02" w:history="1">
        <w:r w:rsidR="00725222" w:rsidRPr="00725222">
          <w:rPr>
            <w:rStyle w:val="ac"/>
            <w:noProof/>
            <w:sz w:val="22"/>
            <w:szCs w:val="22"/>
          </w:rPr>
          <w:t>4. Чертежи</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_Toc114748102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22</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03" w:history="1">
        <w:r w:rsidR="00725222" w:rsidRPr="00725222">
          <w:rPr>
            <w:rStyle w:val="ac"/>
            <w:noProof/>
            <w:sz w:val="22"/>
            <w:szCs w:val="22"/>
          </w:rPr>
          <w:t>4.1 Чертежи изделий с основными габаритными размерами</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_Toc114748103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22</w:t>
        </w:r>
        <w:r w:rsidR="00725222" w:rsidRPr="00725222">
          <w:rPr>
            <w:noProof/>
            <w:webHidden/>
            <w:sz w:val="22"/>
            <w:szCs w:val="22"/>
          </w:rPr>
          <w:fldChar w:fldCharType="end"/>
        </w:r>
      </w:hyperlink>
    </w:p>
    <w:p w:rsidR="00725222" w:rsidRPr="00725222" w:rsidRDefault="00C93FA4" w:rsidP="00725222">
      <w:pPr>
        <w:pStyle w:val="13"/>
        <w:tabs>
          <w:tab w:val="left" w:pos="660"/>
          <w:tab w:val="right" w:leader="dot" w:pos="9913"/>
        </w:tabs>
        <w:spacing w:line="220" w:lineRule="exact"/>
        <w:ind w:left="142"/>
        <w:rPr>
          <w:rFonts w:asciiTheme="minorHAnsi" w:eastAsiaTheme="minorEastAsia" w:hAnsiTheme="minorHAnsi" w:cstheme="minorBidi"/>
          <w:noProof/>
          <w:sz w:val="22"/>
          <w:szCs w:val="22"/>
        </w:rPr>
      </w:pPr>
      <w:hyperlink w:anchor="_Toc114748104" w:history="1">
        <w:r w:rsidR="00725222" w:rsidRPr="00725222">
          <w:rPr>
            <w:rStyle w:val="ac"/>
            <w:noProof/>
            <w:sz w:val="22"/>
            <w:szCs w:val="22"/>
          </w:rPr>
          <w:t>4.2</w:t>
        </w:r>
        <w:r w:rsidR="00725222">
          <w:rPr>
            <w:rFonts w:asciiTheme="minorHAnsi" w:eastAsiaTheme="minorEastAsia" w:hAnsiTheme="minorHAnsi" w:cstheme="minorBidi"/>
            <w:noProof/>
            <w:sz w:val="22"/>
            <w:szCs w:val="22"/>
          </w:rPr>
          <w:t xml:space="preserve"> </w:t>
        </w:r>
        <w:r w:rsidR="00725222" w:rsidRPr="00725222">
          <w:rPr>
            <w:rStyle w:val="ac"/>
            <w:noProof/>
            <w:sz w:val="22"/>
            <w:szCs w:val="22"/>
          </w:rPr>
          <w:t>Чертеж основных узлов и деталей изделий</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_Toc114748104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26</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05" w:history="1">
        <w:r w:rsidR="00725222" w:rsidRPr="00725222">
          <w:rPr>
            <w:rStyle w:val="ac"/>
            <w:noProof/>
            <w:sz w:val="22"/>
            <w:szCs w:val="22"/>
          </w:rPr>
          <w:t>5. Гарантии</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_Toc114748105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29</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06" w:history="1">
        <w:r w:rsidR="00725222" w:rsidRPr="00725222">
          <w:rPr>
            <w:rStyle w:val="ac"/>
            <w:noProof/>
            <w:sz w:val="22"/>
            <w:szCs w:val="22"/>
          </w:rPr>
          <w:t>6. Свидетельство об упаковывании</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_Toc114748106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30</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07" w:history="1">
        <w:r w:rsidR="00725222" w:rsidRPr="00725222">
          <w:rPr>
            <w:rStyle w:val="ac"/>
            <w:noProof/>
            <w:sz w:val="22"/>
            <w:szCs w:val="22"/>
          </w:rPr>
          <w:t>7. Свидетельство о приемке</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_Toc114748107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31</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08" w:history="1">
        <w:r w:rsidR="00725222" w:rsidRPr="00725222">
          <w:rPr>
            <w:rStyle w:val="ac"/>
            <w:noProof/>
            <w:sz w:val="22"/>
            <w:szCs w:val="22"/>
          </w:rPr>
          <w:t>8. Консервация</w:t>
        </w:r>
        <w:r w:rsidR="00725222" w:rsidRPr="00725222">
          <w:rPr>
            <w:rStyle w:val="ac"/>
            <w:noProof/>
            <w:sz w:val="22"/>
            <w:szCs w:val="22"/>
            <w:lang w:val="en-US"/>
          </w:rPr>
          <w:t>*</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_Toc114748108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32</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09" w:history="1">
        <w:r w:rsidR="00725222" w:rsidRPr="00725222">
          <w:rPr>
            <w:rStyle w:val="ac"/>
            <w:noProof/>
            <w:sz w:val="22"/>
            <w:szCs w:val="22"/>
          </w:rPr>
          <w:t>9. Сведения об утилизации</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_Toc114748109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33</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10" w:history="1">
        <w:r w:rsidR="00725222" w:rsidRPr="00725222">
          <w:rPr>
            <w:rStyle w:val="ac"/>
            <w:noProof/>
            <w:sz w:val="22"/>
            <w:szCs w:val="22"/>
          </w:rPr>
          <w:t>10. Требования безопасности</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_Toc114748110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34</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11" w:history="1">
        <w:r w:rsidR="00725222" w:rsidRPr="00725222">
          <w:rPr>
            <w:rStyle w:val="ac"/>
            <w:noProof/>
            <w:sz w:val="22"/>
            <w:szCs w:val="22"/>
          </w:rPr>
          <w:t>10.1 Общие требования</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_Toc114748111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36</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12" w:history="1">
        <w:r w:rsidR="00725222" w:rsidRPr="00725222">
          <w:rPr>
            <w:rStyle w:val="ac"/>
            <w:noProof/>
            <w:sz w:val="22"/>
            <w:szCs w:val="22"/>
          </w:rPr>
          <w:t>11. Прием и передача изделия</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_Toc114748112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37</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13" w:history="1">
        <w:r w:rsidR="00725222" w:rsidRPr="00725222">
          <w:rPr>
            <w:rStyle w:val="ac"/>
            <w:noProof/>
            <w:sz w:val="22"/>
            <w:szCs w:val="22"/>
          </w:rPr>
          <w:t>12. Учет работы изделия</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_Toc114748113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38</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14" w:history="1">
        <w:r w:rsidR="00725222" w:rsidRPr="00725222">
          <w:rPr>
            <w:rStyle w:val="ac"/>
            <w:noProof/>
            <w:sz w:val="22"/>
            <w:szCs w:val="22"/>
          </w:rPr>
          <w:t>13. Учет технического обслуживания</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_Toc114748114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39</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15" w:history="1">
        <w:r w:rsidR="00725222" w:rsidRPr="00725222">
          <w:rPr>
            <w:rStyle w:val="ac"/>
            <w:noProof/>
            <w:sz w:val="22"/>
            <w:szCs w:val="22"/>
          </w:rPr>
          <w:t>14. Работы при эксплуатации</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_Toc114748115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40</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16" w:history="1">
        <w:r w:rsidR="00725222" w:rsidRPr="00725222">
          <w:rPr>
            <w:rStyle w:val="ac"/>
            <w:noProof/>
            <w:sz w:val="22"/>
            <w:szCs w:val="22"/>
          </w:rPr>
          <w:t>14.1 Учет выполнения работ</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_Toc114748116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40</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17" w:history="1">
        <w:r w:rsidR="00725222" w:rsidRPr="00725222">
          <w:rPr>
            <w:rStyle w:val="ac"/>
            <w:noProof/>
            <w:sz w:val="22"/>
            <w:szCs w:val="22"/>
          </w:rPr>
          <w:t>14.2 Особые замечания по эксплуатации и аварийным случаям</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_Toc114748117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41</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18" w:history="1">
        <w:r w:rsidR="00725222" w:rsidRPr="00725222">
          <w:rPr>
            <w:rStyle w:val="ac"/>
            <w:noProof/>
            <w:sz w:val="22"/>
            <w:szCs w:val="22"/>
          </w:rPr>
          <w:t>14.3 Периодический контроль основных эксплуатационных и технических характеристик</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_Toc114748118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42</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19" w:history="1">
        <w:r w:rsidR="00725222" w:rsidRPr="00725222">
          <w:rPr>
            <w:rStyle w:val="ac"/>
            <w:noProof/>
            <w:sz w:val="22"/>
            <w:szCs w:val="22"/>
          </w:rPr>
          <w:t>14.4 Проверка (калибровка) средств измерения</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_Toc114748119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43</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20" w:history="1">
        <w:r w:rsidR="00725222" w:rsidRPr="00725222">
          <w:rPr>
            <w:rStyle w:val="ac"/>
            <w:noProof/>
            <w:sz w:val="22"/>
            <w:szCs w:val="22"/>
          </w:rPr>
          <w:t>15. Поиск и диагностика неисправностей</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_Toc114748120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44</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21" w:history="1">
        <w:r w:rsidR="00725222" w:rsidRPr="00725222">
          <w:rPr>
            <w:rStyle w:val="ac"/>
            <w:noProof/>
            <w:sz w:val="22"/>
            <w:szCs w:val="22"/>
          </w:rPr>
          <w:t>16. Транспортировка и хранение</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_Toc114748121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46</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22" w:history="1">
        <w:r w:rsidR="00725222" w:rsidRPr="00725222">
          <w:rPr>
            <w:rStyle w:val="ac"/>
            <w:noProof/>
            <w:sz w:val="22"/>
            <w:szCs w:val="22"/>
          </w:rPr>
          <w:t>16.1 Транспортировка</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_Toc114748122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46</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23" w:history="1">
        <w:r w:rsidR="00725222" w:rsidRPr="00725222">
          <w:rPr>
            <w:rStyle w:val="ac"/>
            <w:noProof/>
            <w:sz w:val="22"/>
            <w:szCs w:val="22"/>
          </w:rPr>
          <w:t>16.2 Хранение</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_Toc114748123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48</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24" w:history="1">
        <w:r w:rsidR="00725222" w:rsidRPr="00725222">
          <w:rPr>
            <w:rStyle w:val="ac"/>
            <w:noProof/>
            <w:sz w:val="22"/>
            <w:szCs w:val="22"/>
          </w:rPr>
          <w:t>17. Ремонт</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_Toc114748124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50</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25" w:history="1">
        <w:r w:rsidR="00725222" w:rsidRPr="00725222">
          <w:rPr>
            <w:rStyle w:val="ac"/>
            <w:noProof/>
            <w:sz w:val="22"/>
            <w:szCs w:val="22"/>
          </w:rPr>
          <w:t>18. Сведения о рекламациях</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_Toc114748125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51</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26" w:history="1">
        <w:r w:rsidR="00725222" w:rsidRPr="00725222">
          <w:rPr>
            <w:rStyle w:val="ac"/>
            <w:noProof/>
            <w:sz w:val="22"/>
            <w:szCs w:val="22"/>
          </w:rPr>
          <w:t>19. Особые отметки</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_Toc114748126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52</w:t>
        </w:r>
        <w:r w:rsidR="00725222" w:rsidRPr="00725222">
          <w:rPr>
            <w:noProof/>
            <w:webHidden/>
            <w:sz w:val="22"/>
            <w:szCs w:val="22"/>
          </w:rPr>
          <w:fldChar w:fldCharType="end"/>
        </w:r>
      </w:hyperlink>
    </w:p>
    <w:p w:rsidR="00725222" w:rsidRPr="00725222" w:rsidRDefault="00C93FA4" w:rsidP="00725222">
      <w:pPr>
        <w:pStyle w:val="13"/>
        <w:tabs>
          <w:tab w:val="right" w:leader="dot" w:pos="9913"/>
        </w:tabs>
        <w:spacing w:line="220" w:lineRule="exact"/>
        <w:ind w:left="142"/>
        <w:rPr>
          <w:rFonts w:asciiTheme="minorHAnsi" w:eastAsiaTheme="minorEastAsia" w:hAnsiTheme="minorHAnsi" w:cstheme="minorBidi"/>
          <w:noProof/>
          <w:sz w:val="22"/>
          <w:szCs w:val="22"/>
        </w:rPr>
      </w:pPr>
      <w:hyperlink w:anchor="_Toc114748127" w:history="1">
        <w:r w:rsidR="00725222" w:rsidRPr="00725222">
          <w:rPr>
            <w:rStyle w:val="ac"/>
            <w:noProof/>
            <w:sz w:val="22"/>
            <w:szCs w:val="22"/>
          </w:rPr>
          <w:t>20. Контроль состояния изделия и ведения паспорта</w:t>
        </w:r>
        <w:r w:rsidR="00725222" w:rsidRPr="00725222">
          <w:rPr>
            <w:noProof/>
            <w:webHidden/>
            <w:sz w:val="22"/>
            <w:szCs w:val="22"/>
          </w:rPr>
          <w:tab/>
        </w:r>
        <w:r w:rsidR="00725222" w:rsidRPr="00725222">
          <w:rPr>
            <w:noProof/>
            <w:webHidden/>
            <w:sz w:val="22"/>
            <w:szCs w:val="22"/>
          </w:rPr>
          <w:fldChar w:fldCharType="begin"/>
        </w:r>
        <w:r w:rsidR="00725222" w:rsidRPr="00725222">
          <w:rPr>
            <w:noProof/>
            <w:webHidden/>
            <w:sz w:val="22"/>
            <w:szCs w:val="22"/>
          </w:rPr>
          <w:instrText xml:space="preserve"> PAGEREF _Toc114748127 \h </w:instrText>
        </w:r>
        <w:r w:rsidR="00725222" w:rsidRPr="00725222">
          <w:rPr>
            <w:noProof/>
            <w:webHidden/>
            <w:sz w:val="22"/>
            <w:szCs w:val="22"/>
          </w:rPr>
        </w:r>
        <w:r w:rsidR="00725222" w:rsidRPr="00725222">
          <w:rPr>
            <w:noProof/>
            <w:webHidden/>
            <w:sz w:val="22"/>
            <w:szCs w:val="22"/>
          </w:rPr>
          <w:fldChar w:fldCharType="separate"/>
        </w:r>
        <w:r w:rsidR="00725222">
          <w:rPr>
            <w:noProof/>
            <w:webHidden/>
            <w:sz w:val="22"/>
            <w:szCs w:val="22"/>
          </w:rPr>
          <w:t>53</w:t>
        </w:r>
        <w:r w:rsidR="00725222" w:rsidRPr="00725222">
          <w:rPr>
            <w:noProof/>
            <w:webHidden/>
            <w:sz w:val="22"/>
            <w:szCs w:val="22"/>
          </w:rPr>
          <w:fldChar w:fldCharType="end"/>
        </w:r>
      </w:hyperlink>
    </w:p>
    <w:p w:rsidR="00EF2B2F" w:rsidRPr="00CE07A6" w:rsidRDefault="00810B70" w:rsidP="00725222">
      <w:pPr>
        <w:pStyle w:val="13"/>
        <w:tabs>
          <w:tab w:val="right" w:leader="dot" w:pos="9913"/>
        </w:tabs>
        <w:spacing w:line="220" w:lineRule="exact"/>
        <w:ind w:left="142"/>
        <w:rPr>
          <w:sz w:val="22"/>
          <w:szCs w:val="22"/>
        </w:rPr>
      </w:pPr>
      <w:r w:rsidRPr="00725222">
        <w:rPr>
          <w:sz w:val="22"/>
          <w:szCs w:val="22"/>
        </w:rPr>
        <w:fldChar w:fldCharType="end"/>
      </w:r>
      <w:bookmarkEnd w:id="0"/>
    </w:p>
    <w:p w:rsidR="00EF2B2F" w:rsidRPr="00EF2B2F" w:rsidRDefault="00EF2B2F" w:rsidP="00EF2B2F"/>
    <w:p w:rsidR="00D73C77" w:rsidRDefault="00EF2B2F" w:rsidP="00EF2B2F">
      <w:pPr>
        <w:tabs>
          <w:tab w:val="center" w:pos="4961"/>
        </w:tabs>
      </w:pPr>
      <w:r>
        <w:tab/>
      </w:r>
    </w:p>
    <w:p w:rsidR="00D73C77" w:rsidRDefault="00D73C77" w:rsidP="00D73C77">
      <w:pPr>
        <w:tabs>
          <w:tab w:val="left" w:pos="5670"/>
        </w:tabs>
      </w:pPr>
      <w:r>
        <w:tab/>
      </w:r>
    </w:p>
    <w:p w:rsidR="00810B70" w:rsidRPr="00D73C77" w:rsidRDefault="00D73C77" w:rsidP="00D73C77">
      <w:pPr>
        <w:tabs>
          <w:tab w:val="left" w:pos="5670"/>
        </w:tabs>
        <w:sectPr w:rsidR="00810B70" w:rsidRPr="00D73C77" w:rsidSect="00D566EE">
          <w:footerReference w:type="default" r:id="rId16"/>
          <w:type w:val="continuous"/>
          <w:pgSz w:w="11906" w:h="16838"/>
          <w:pgMar w:top="1134" w:right="707" w:bottom="993" w:left="1276" w:header="709" w:footer="709" w:gutter="0"/>
          <w:cols w:space="708"/>
          <w:titlePg/>
          <w:docGrid w:linePitch="381"/>
        </w:sectPr>
      </w:pPr>
      <w:r>
        <w:tab/>
      </w:r>
    </w:p>
    <w:p w:rsidR="00200C8E" w:rsidRPr="008542FB" w:rsidRDefault="00200C8E" w:rsidP="005B7781">
      <w:pPr>
        <w:pStyle w:val="1"/>
        <w:ind w:firstLine="567"/>
        <w:jc w:val="center"/>
        <w:rPr>
          <w:rFonts w:ascii="Times New Roman" w:hAnsi="Times New Roman"/>
          <w:sz w:val="28"/>
          <w:szCs w:val="28"/>
        </w:rPr>
      </w:pPr>
      <w:bookmarkStart w:id="1" w:name="введение"/>
      <w:bookmarkStart w:id="2" w:name="_Toc85529565"/>
      <w:bookmarkStart w:id="3" w:name="_Toc85727925"/>
      <w:bookmarkStart w:id="4" w:name="_Toc114748091"/>
      <w:r w:rsidRPr="008542FB">
        <w:rPr>
          <w:rFonts w:ascii="Times New Roman" w:hAnsi="Times New Roman"/>
          <w:sz w:val="28"/>
          <w:szCs w:val="28"/>
        </w:rPr>
        <w:lastRenderedPageBreak/>
        <w:t>Введение</w:t>
      </w:r>
      <w:bookmarkEnd w:id="1"/>
      <w:bookmarkEnd w:id="2"/>
      <w:bookmarkEnd w:id="3"/>
      <w:bookmarkEnd w:id="4"/>
    </w:p>
    <w:p w:rsidR="00200C8E" w:rsidRDefault="00200C8E" w:rsidP="005B7781">
      <w:pPr>
        <w:ind w:firstLine="567"/>
        <w:jc w:val="both"/>
      </w:pPr>
    </w:p>
    <w:p w:rsidR="00200C8E" w:rsidRPr="00276D96" w:rsidRDefault="00200C8E" w:rsidP="005B7781">
      <w:pPr>
        <w:ind w:firstLine="567"/>
        <w:jc w:val="both"/>
        <w:rPr>
          <w:sz w:val="22"/>
          <w:szCs w:val="22"/>
        </w:rPr>
      </w:pPr>
      <w:r w:rsidRPr="00276D96">
        <w:rPr>
          <w:sz w:val="22"/>
          <w:szCs w:val="22"/>
        </w:rPr>
        <w:t xml:space="preserve">Настоящий паспорт является техническим эксплуатационным документом, удостоверяющим основные параметры и характеристики </w:t>
      </w:r>
      <w:r w:rsidR="00046D0C">
        <w:rPr>
          <w:sz w:val="22"/>
          <w:szCs w:val="22"/>
        </w:rPr>
        <w:t>холодильн</w:t>
      </w:r>
      <w:r w:rsidR="004530BB">
        <w:rPr>
          <w:sz w:val="22"/>
          <w:szCs w:val="22"/>
        </w:rPr>
        <w:t>ых</w:t>
      </w:r>
      <w:r w:rsidR="002F2A03">
        <w:rPr>
          <w:sz w:val="22"/>
          <w:szCs w:val="22"/>
        </w:rPr>
        <w:t xml:space="preserve"> машин</w:t>
      </w:r>
      <w:r w:rsidR="00046D0C">
        <w:rPr>
          <w:sz w:val="22"/>
          <w:szCs w:val="22"/>
        </w:rPr>
        <w:t xml:space="preserve"> </w:t>
      </w:r>
      <w:r w:rsidR="004530BB">
        <w:rPr>
          <w:sz w:val="22"/>
          <w:szCs w:val="22"/>
        </w:rPr>
        <w:t>(</w:t>
      </w:r>
      <w:proofErr w:type="spellStart"/>
      <w:r w:rsidR="004530BB">
        <w:rPr>
          <w:sz w:val="22"/>
          <w:szCs w:val="22"/>
        </w:rPr>
        <w:t>чиллеров</w:t>
      </w:r>
      <w:proofErr w:type="spellEnd"/>
      <w:r w:rsidR="00046D0C">
        <w:rPr>
          <w:sz w:val="22"/>
          <w:szCs w:val="22"/>
        </w:rPr>
        <w:t xml:space="preserve">) </w:t>
      </w:r>
      <w:r w:rsidR="00747B87">
        <w:rPr>
          <w:sz w:val="22"/>
          <w:szCs w:val="22"/>
        </w:rPr>
        <w:t>модельного ряда</w:t>
      </w:r>
      <w:r w:rsidRPr="00276D96">
        <w:rPr>
          <w:sz w:val="22"/>
          <w:szCs w:val="22"/>
        </w:rPr>
        <w:t xml:space="preserve"> </w:t>
      </w:r>
      <w:r w:rsidR="00747B87">
        <w:rPr>
          <w:sz w:val="22"/>
          <w:szCs w:val="22"/>
        </w:rPr>
        <w:t>RHMA_</w:t>
      </w:r>
      <w:r w:rsidR="001C0791" w:rsidRPr="001C0791">
        <w:rPr>
          <w:sz w:val="22"/>
          <w:szCs w:val="22"/>
        </w:rPr>
        <w:t>AN</w:t>
      </w:r>
      <w:r w:rsidR="00747B87">
        <w:rPr>
          <w:sz w:val="22"/>
          <w:szCs w:val="22"/>
        </w:rPr>
        <w:t>(</w:t>
      </w:r>
      <w:r w:rsidR="00747B87">
        <w:rPr>
          <w:sz w:val="22"/>
          <w:szCs w:val="22"/>
          <w:lang w:val="en-US"/>
        </w:rPr>
        <w:t>V</w:t>
      </w:r>
      <w:r w:rsidR="00747B87">
        <w:rPr>
          <w:sz w:val="22"/>
          <w:szCs w:val="22"/>
        </w:rPr>
        <w:t xml:space="preserve">) </w:t>
      </w:r>
      <w:r w:rsidRPr="00276D96">
        <w:rPr>
          <w:sz w:val="22"/>
          <w:szCs w:val="22"/>
        </w:rPr>
        <w:t>(далее по тексту – «изделие»), и предназначен для поддержания его в исправном состоянии, а также проведения необходимых мероприятий, связанных с обслуживанием и регламентными работами.</w:t>
      </w:r>
    </w:p>
    <w:p w:rsidR="00200C8E" w:rsidRPr="00276D96" w:rsidRDefault="00200C8E" w:rsidP="005B7781">
      <w:pPr>
        <w:ind w:firstLine="567"/>
        <w:jc w:val="both"/>
        <w:rPr>
          <w:sz w:val="22"/>
          <w:szCs w:val="22"/>
        </w:rPr>
      </w:pPr>
      <w:r w:rsidRPr="00276D96">
        <w:rPr>
          <w:sz w:val="22"/>
          <w:szCs w:val="22"/>
        </w:rPr>
        <w:t xml:space="preserve">Паспорт является неотъемлемой частью </w:t>
      </w:r>
      <w:r>
        <w:rPr>
          <w:sz w:val="22"/>
          <w:szCs w:val="22"/>
        </w:rPr>
        <w:t>изделия</w:t>
      </w:r>
      <w:r w:rsidRPr="00276D96">
        <w:rPr>
          <w:sz w:val="22"/>
          <w:szCs w:val="22"/>
        </w:rPr>
        <w:t xml:space="preserve"> и должен постоянно находиться с ним. Паспорт следует рассматривать как составную часть комплекта эксплуатационной документации.</w:t>
      </w:r>
    </w:p>
    <w:p w:rsidR="00200C8E" w:rsidRPr="00276D96" w:rsidRDefault="00200C8E" w:rsidP="005B7781">
      <w:pPr>
        <w:ind w:firstLine="567"/>
        <w:jc w:val="both"/>
        <w:rPr>
          <w:sz w:val="22"/>
          <w:szCs w:val="22"/>
        </w:rPr>
      </w:pPr>
      <w:r w:rsidRPr="00276D96">
        <w:rPr>
          <w:sz w:val="22"/>
          <w:szCs w:val="22"/>
        </w:rPr>
        <w:t>Обслуживающий персонал при эксплуатации установки заполняет паспорт и несет ответственность за полноту, правильность, своевременность заполнения и сохранность паспорта.</w:t>
      </w:r>
    </w:p>
    <w:p w:rsidR="00200C8E" w:rsidRPr="00276D96" w:rsidRDefault="00200C8E" w:rsidP="005B7781">
      <w:pPr>
        <w:ind w:firstLine="567"/>
        <w:jc w:val="both"/>
        <w:rPr>
          <w:sz w:val="22"/>
          <w:szCs w:val="22"/>
        </w:rPr>
      </w:pPr>
      <w:r w:rsidRPr="00276D96">
        <w:rPr>
          <w:sz w:val="22"/>
          <w:szCs w:val="22"/>
        </w:rPr>
        <w:t>Не допускаются записи в паспорт карандашом и смывающимися чернилами, подчистки.</w:t>
      </w:r>
    </w:p>
    <w:p w:rsidR="00200C8E" w:rsidRPr="00276D96" w:rsidRDefault="00200C8E" w:rsidP="005B7781">
      <w:pPr>
        <w:ind w:firstLine="567"/>
        <w:jc w:val="both"/>
        <w:rPr>
          <w:sz w:val="22"/>
          <w:szCs w:val="22"/>
        </w:rPr>
      </w:pPr>
      <w:r w:rsidRPr="00276D96">
        <w:rPr>
          <w:sz w:val="22"/>
          <w:szCs w:val="22"/>
        </w:rPr>
        <w:t>Неправильная запись должна быть аккуратно зачеркнута и рядом записана новая, которую заверяет ответственное лицо.</w:t>
      </w:r>
    </w:p>
    <w:p w:rsidR="00200C8E" w:rsidRPr="00276D96" w:rsidRDefault="00200C8E" w:rsidP="005B7781">
      <w:pPr>
        <w:ind w:firstLine="567"/>
        <w:jc w:val="both"/>
        <w:rPr>
          <w:sz w:val="22"/>
          <w:szCs w:val="22"/>
        </w:rPr>
      </w:pPr>
      <w:r w:rsidRPr="00276D96">
        <w:rPr>
          <w:sz w:val="22"/>
          <w:szCs w:val="22"/>
        </w:rPr>
        <w:t>После подписи проставляют фамилию и инициалы ответственного лица.</w:t>
      </w:r>
    </w:p>
    <w:p w:rsidR="00200C8E" w:rsidRPr="00276D96" w:rsidRDefault="00200C8E" w:rsidP="005B7781">
      <w:pPr>
        <w:ind w:firstLine="567"/>
        <w:jc w:val="both"/>
        <w:rPr>
          <w:sz w:val="22"/>
          <w:szCs w:val="22"/>
        </w:rPr>
      </w:pPr>
      <w:r w:rsidRPr="00276D96">
        <w:rPr>
          <w:sz w:val="22"/>
          <w:szCs w:val="22"/>
        </w:rPr>
        <w:t>В случае, когда паспорт полностью заполнен, заводится его продолжение. Продолжение паспорта является обязательным приложением к основному паспорту и без последнего не имеет силы официального документа.</w:t>
      </w:r>
    </w:p>
    <w:p w:rsidR="00200C8E" w:rsidRDefault="00200C8E" w:rsidP="005B7781">
      <w:pPr>
        <w:ind w:firstLine="567"/>
        <w:jc w:val="both"/>
      </w:pPr>
    </w:p>
    <w:p w:rsidR="00200C8E" w:rsidRPr="00276D96" w:rsidRDefault="00200C8E" w:rsidP="005B7781">
      <w:pPr>
        <w:ind w:firstLine="567"/>
        <w:jc w:val="both"/>
        <w:rPr>
          <w:sz w:val="22"/>
          <w:szCs w:val="22"/>
        </w:rPr>
      </w:pPr>
      <w:r>
        <w:rPr>
          <w:noProof/>
        </w:rPr>
        <mc:AlternateContent>
          <mc:Choice Requires="wps">
            <w:drawing>
              <wp:anchor distT="0" distB="0" distL="114300" distR="114300" simplePos="0" relativeHeight="251656192" behindDoc="1" locked="0" layoutInCell="1" allowOverlap="1" wp14:anchorId="46995A01" wp14:editId="041EBFD8">
                <wp:simplePos x="0" y="0"/>
                <wp:positionH relativeFrom="column">
                  <wp:posOffset>228600</wp:posOffset>
                </wp:positionH>
                <wp:positionV relativeFrom="paragraph">
                  <wp:posOffset>34290</wp:posOffset>
                </wp:positionV>
                <wp:extent cx="571500" cy="685800"/>
                <wp:effectExtent l="9525" t="9525" r="9525" b="9525"/>
                <wp:wrapNone/>
                <wp:docPr id="74" name="Скругленный 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858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3CE86008" id="Скругленный прямоугольник 74" o:spid="_x0000_s1026" style="position:absolute;margin-left:18pt;margin-top:2.7pt;width:45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"/>
            </w:pict>
          </mc:Fallback>
        </mc:AlternateContent>
      </w:r>
      <w:r>
        <w:rPr>
          <w:noProof/>
        </w:rPr>
        <w:drawing>
          <wp:anchor distT="0" distB="0" distL="114300" distR="114300" simplePos="0" relativeHeight="251658240" behindDoc="0" locked="0" layoutInCell="1" allowOverlap="1" wp14:anchorId="4DEFD44F" wp14:editId="04B0B01F">
            <wp:simplePos x="0" y="0"/>
            <wp:positionH relativeFrom="column">
              <wp:posOffset>228600</wp:posOffset>
            </wp:positionH>
            <wp:positionV relativeFrom="paragraph">
              <wp:posOffset>34290</wp:posOffset>
            </wp:positionV>
            <wp:extent cx="570230" cy="516890"/>
            <wp:effectExtent l="0" t="0" r="1270" b="0"/>
            <wp:wrapNone/>
            <wp:docPr id="70" name="Рисунок 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17">
                      <a:lum contrast="6000"/>
                      <a:extLst>
                        <a:ext uri="{28A0092B-C50C-407E-A947-70E740481C1C}">
                          <a14:useLocalDpi xmlns:a14="http://schemas.microsoft.com/office/drawing/2010/main" val="0"/>
                        </a:ext>
                      </a:extLst>
                    </a:blip>
                    <a:srcRect/>
                    <a:stretch>
                      <a:fillRect/>
                    </a:stretch>
                  </pic:blipFill>
                  <pic:spPr bwMode="auto">
                    <a:xfrm>
                      <a:off x="0" y="0"/>
                      <a:ext cx="570230" cy="516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0C8E" w:rsidRDefault="00200C8E" w:rsidP="005B7781">
      <w:pPr>
        <w:ind w:left="1701"/>
        <w:jc w:val="both"/>
        <w:rPr>
          <w:sz w:val="22"/>
          <w:szCs w:val="22"/>
        </w:rPr>
      </w:pPr>
      <w:r w:rsidRPr="00276D96">
        <w:rPr>
          <w:sz w:val="22"/>
          <w:szCs w:val="22"/>
        </w:rPr>
        <w:t xml:space="preserve">Внимательно изучите весь комплект эксплуатационной документации перед началом </w:t>
      </w:r>
      <w:r>
        <w:rPr>
          <w:sz w:val="22"/>
          <w:szCs w:val="22"/>
        </w:rPr>
        <w:t>работ с изделием.</w:t>
      </w:r>
    </w:p>
    <w:p w:rsidR="00200C8E" w:rsidRDefault="00200C8E" w:rsidP="005B7781">
      <w:pPr>
        <w:ind w:firstLine="567"/>
        <w:jc w:val="both"/>
        <w:rPr>
          <w:sz w:val="22"/>
          <w:szCs w:val="22"/>
        </w:rPr>
      </w:pPr>
    </w:p>
    <w:p w:rsidR="00200C8E" w:rsidRDefault="00200C8E" w:rsidP="005B7781">
      <w:pPr>
        <w:ind w:firstLine="567"/>
        <w:jc w:val="both"/>
        <w:rPr>
          <w:sz w:val="22"/>
          <w:szCs w:val="22"/>
        </w:rPr>
      </w:pPr>
    </w:p>
    <w:p w:rsidR="00A63AC1" w:rsidRDefault="00A63AC1" w:rsidP="005B7781">
      <w:pPr>
        <w:ind w:firstLine="567"/>
        <w:jc w:val="both"/>
        <w:rPr>
          <w:sz w:val="22"/>
          <w:szCs w:val="22"/>
        </w:rPr>
        <w:sectPr w:rsidR="00A63AC1" w:rsidSect="0088349B">
          <w:footerReference w:type="default" r:id="rId18"/>
          <w:footerReference w:type="first" r:id="rId19"/>
          <w:pgSz w:w="11906" w:h="16838"/>
          <w:pgMar w:top="1135" w:right="707" w:bottom="1418" w:left="1560" w:header="709" w:footer="709" w:gutter="0"/>
          <w:cols w:space="708"/>
          <w:titlePg/>
          <w:docGrid w:linePitch="381"/>
        </w:sectPr>
      </w:pPr>
    </w:p>
    <w:p w:rsidR="00200C8E" w:rsidRDefault="00200C8E" w:rsidP="00773CDD">
      <w:pPr>
        <w:pStyle w:val="1"/>
        <w:numPr>
          <w:ilvl w:val="0"/>
          <w:numId w:val="1"/>
        </w:numPr>
        <w:jc w:val="center"/>
        <w:rPr>
          <w:rFonts w:ascii="Times New Roman" w:hAnsi="Times New Roman"/>
          <w:sz w:val="28"/>
          <w:szCs w:val="28"/>
        </w:rPr>
      </w:pPr>
      <w:bookmarkStart w:id="5" w:name="общие"/>
      <w:bookmarkStart w:id="6" w:name="_Toc85529566"/>
      <w:bookmarkStart w:id="7" w:name="_Toc85727926"/>
      <w:bookmarkStart w:id="8" w:name="_Toc114748092"/>
      <w:r w:rsidRPr="008542FB">
        <w:rPr>
          <w:rFonts w:ascii="Times New Roman" w:hAnsi="Times New Roman"/>
          <w:sz w:val="28"/>
          <w:szCs w:val="28"/>
        </w:rPr>
        <w:lastRenderedPageBreak/>
        <w:t>Общие сведения</w:t>
      </w:r>
      <w:bookmarkEnd w:id="5"/>
      <w:bookmarkEnd w:id="6"/>
      <w:bookmarkEnd w:id="7"/>
      <w:bookmarkEnd w:id="8"/>
    </w:p>
    <w:p w:rsidR="00200C8E" w:rsidRDefault="00200C8E" w:rsidP="00200C8E"/>
    <w:p w:rsidR="00200C8E" w:rsidRPr="009F418D" w:rsidRDefault="001B37C6" w:rsidP="00200C8E">
      <w:pPr>
        <w:spacing w:line="360" w:lineRule="auto"/>
        <w:ind w:firstLine="709"/>
        <w:jc w:val="both"/>
        <w:rPr>
          <w:sz w:val="22"/>
          <w:szCs w:val="22"/>
        </w:rPr>
      </w:pPr>
      <w:r>
        <w:rPr>
          <w:sz w:val="22"/>
          <w:szCs w:val="22"/>
        </w:rPr>
        <w:t>Общие сведения об изделиях</w:t>
      </w:r>
      <w:r w:rsidR="00200C8E" w:rsidRPr="009F418D">
        <w:rPr>
          <w:sz w:val="22"/>
          <w:szCs w:val="22"/>
        </w:rPr>
        <w:t xml:space="preserve"> приведены в таблице 1.</w:t>
      </w:r>
    </w:p>
    <w:p w:rsidR="00200C8E" w:rsidRPr="009F418D" w:rsidRDefault="00200C8E" w:rsidP="00200C8E">
      <w:pPr>
        <w:spacing w:line="360" w:lineRule="auto"/>
        <w:jc w:val="both"/>
      </w:pPr>
    </w:p>
    <w:p w:rsidR="00200C8E" w:rsidRPr="003F28A1" w:rsidRDefault="00200C8E" w:rsidP="00200C8E">
      <w:pPr>
        <w:jc w:val="center"/>
        <w:rPr>
          <w:noProof/>
          <w:sz w:val="20"/>
          <w:szCs w:val="20"/>
        </w:rPr>
      </w:pPr>
      <w:r w:rsidRPr="009F418D">
        <w:rPr>
          <w:noProof/>
          <w:sz w:val="20"/>
          <w:szCs w:val="20"/>
        </w:rPr>
        <w:t>Таблица 1</w:t>
      </w:r>
    </w:p>
    <w:p w:rsidR="00200C8E" w:rsidRPr="00F21C3B" w:rsidRDefault="00200C8E" w:rsidP="00200C8E"/>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7683"/>
      </w:tblGrid>
      <w:tr w:rsidR="00200C8E" w:rsidRPr="00CC2C20" w:rsidTr="00CA0698">
        <w:trPr>
          <w:trHeight w:val="553"/>
          <w:jc w:val="center"/>
        </w:trPr>
        <w:tc>
          <w:tcPr>
            <w:tcW w:w="2127" w:type="dxa"/>
            <w:vAlign w:val="center"/>
          </w:tcPr>
          <w:p w:rsidR="00200C8E" w:rsidRPr="00CC2C20" w:rsidRDefault="00CA105D" w:rsidP="003D1C42">
            <w:pPr>
              <w:jc w:val="center"/>
              <w:rPr>
                <w:b/>
                <w:sz w:val="22"/>
                <w:szCs w:val="22"/>
                <w:highlight w:val="yellow"/>
              </w:rPr>
            </w:pPr>
            <w:r w:rsidRPr="00CA105D">
              <w:rPr>
                <w:b/>
                <w:sz w:val="22"/>
                <w:szCs w:val="22"/>
              </w:rPr>
              <w:t xml:space="preserve">Наименование </w:t>
            </w:r>
            <w:r w:rsidR="003D1C42">
              <w:rPr>
                <w:b/>
                <w:sz w:val="22"/>
                <w:szCs w:val="22"/>
              </w:rPr>
              <w:t>изделия</w:t>
            </w:r>
          </w:p>
        </w:tc>
        <w:tc>
          <w:tcPr>
            <w:tcW w:w="7683" w:type="dxa"/>
            <w:vAlign w:val="center"/>
          </w:tcPr>
          <w:p w:rsidR="00200C8E" w:rsidRPr="009D7031" w:rsidRDefault="00BF2F58" w:rsidP="000C0BBD">
            <w:pPr>
              <w:jc w:val="center"/>
              <w:rPr>
                <w:sz w:val="22"/>
                <w:szCs w:val="22"/>
              </w:rPr>
            </w:pPr>
            <w:r>
              <w:rPr>
                <w:sz w:val="22"/>
                <w:szCs w:val="22"/>
              </w:rPr>
              <w:t>Холодильная машина (</w:t>
            </w:r>
            <w:proofErr w:type="spellStart"/>
            <w:r>
              <w:rPr>
                <w:sz w:val="22"/>
                <w:szCs w:val="22"/>
              </w:rPr>
              <w:t>чиллер</w:t>
            </w:r>
            <w:proofErr w:type="spellEnd"/>
            <w:r>
              <w:rPr>
                <w:sz w:val="22"/>
                <w:szCs w:val="22"/>
              </w:rPr>
              <w:t xml:space="preserve">) </w:t>
            </w:r>
            <w:r w:rsidR="00810405">
              <w:rPr>
                <w:sz w:val="22"/>
                <w:szCs w:val="22"/>
              </w:rPr>
              <w:t>модельного ряда</w:t>
            </w:r>
            <w:r w:rsidR="00810405" w:rsidRPr="00276D96">
              <w:rPr>
                <w:sz w:val="22"/>
                <w:szCs w:val="22"/>
              </w:rPr>
              <w:t xml:space="preserve"> </w:t>
            </w:r>
            <w:r w:rsidR="00810405">
              <w:rPr>
                <w:sz w:val="22"/>
                <w:szCs w:val="22"/>
              </w:rPr>
              <w:t>RHMA_</w:t>
            </w:r>
            <w:r w:rsidR="00810405" w:rsidRPr="001C0791">
              <w:rPr>
                <w:sz w:val="22"/>
                <w:szCs w:val="22"/>
              </w:rPr>
              <w:t>AN</w:t>
            </w:r>
            <w:r w:rsidR="00810405">
              <w:rPr>
                <w:sz w:val="22"/>
                <w:szCs w:val="22"/>
              </w:rPr>
              <w:t>(</w:t>
            </w:r>
            <w:r w:rsidR="00810405">
              <w:rPr>
                <w:sz w:val="22"/>
                <w:szCs w:val="22"/>
                <w:lang w:val="en-US"/>
              </w:rPr>
              <w:t>V</w:t>
            </w:r>
            <w:r w:rsidR="00810405">
              <w:rPr>
                <w:sz w:val="22"/>
                <w:szCs w:val="22"/>
              </w:rPr>
              <w:t>)</w:t>
            </w:r>
          </w:p>
        </w:tc>
      </w:tr>
      <w:tr w:rsidR="004530BB" w:rsidRPr="00C93FA4" w:rsidTr="00CA0698">
        <w:trPr>
          <w:trHeight w:val="553"/>
          <w:jc w:val="center"/>
        </w:trPr>
        <w:tc>
          <w:tcPr>
            <w:tcW w:w="2127" w:type="dxa"/>
            <w:vAlign w:val="center"/>
          </w:tcPr>
          <w:p w:rsidR="004530BB" w:rsidRPr="00CC2C20" w:rsidRDefault="004530BB" w:rsidP="004530BB">
            <w:pPr>
              <w:jc w:val="center"/>
              <w:rPr>
                <w:b/>
                <w:sz w:val="22"/>
                <w:szCs w:val="22"/>
                <w:highlight w:val="yellow"/>
              </w:rPr>
            </w:pPr>
            <w:r w:rsidRPr="00CA105D">
              <w:rPr>
                <w:b/>
                <w:sz w:val="22"/>
                <w:szCs w:val="22"/>
              </w:rPr>
              <w:t>Модель изделия</w:t>
            </w:r>
          </w:p>
        </w:tc>
        <w:tc>
          <w:tcPr>
            <w:tcW w:w="7683" w:type="dxa"/>
            <w:vAlign w:val="center"/>
          </w:tcPr>
          <w:p w:rsidR="004530BB" w:rsidRPr="005C3DF4" w:rsidRDefault="001C0791" w:rsidP="004530BB">
            <w:pPr>
              <w:jc w:val="center"/>
              <w:rPr>
                <w:lang w:val="en-US"/>
              </w:rPr>
            </w:pPr>
            <w:r w:rsidRPr="001C0791">
              <w:rPr>
                <w:sz w:val="22"/>
                <w:szCs w:val="22"/>
                <w:lang w:val="en-US"/>
              </w:rPr>
              <w:t>RHMA 18AN, RHMA 24AN, RHMA 30AN, RHMA 40AN, RHMA 50AN, RHMA 60AN, RHMA 75AN, RHMA 90AN, RHMA 100AN</w:t>
            </w:r>
            <w:r w:rsidR="005C3DF4" w:rsidRPr="005C3DF4">
              <w:rPr>
                <w:sz w:val="22"/>
                <w:szCs w:val="22"/>
                <w:lang w:val="en-US"/>
              </w:rPr>
              <w:t>, RHMA 60AN-V, RHMA 75AN-V, RHMA 90AN-V, RHMA 100AN-V</w:t>
            </w:r>
          </w:p>
        </w:tc>
      </w:tr>
      <w:tr w:rsidR="004530BB" w:rsidRPr="00C93FA4" w:rsidTr="00CA0698">
        <w:trPr>
          <w:trHeight w:val="553"/>
          <w:jc w:val="center"/>
        </w:trPr>
        <w:tc>
          <w:tcPr>
            <w:tcW w:w="2127" w:type="dxa"/>
            <w:vAlign w:val="center"/>
          </w:tcPr>
          <w:p w:rsidR="004530BB" w:rsidRPr="00CA105D" w:rsidRDefault="004530BB" w:rsidP="004530BB">
            <w:pPr>
              <w:jc w:val="center"/>
              <w:rPr>
                <w:b/>
                <w:sz w:val="22"/>
                <w:szCs w:val="22"/>
              </w:rPr>
            </w:pPr>
            <w:r>
              <w:rPr>
                <w:b/>
                <w:sz w:val="22"/>
                <w:szCs w:val="22"/>
              </w:rPr>
              <w:t>Артикул изделия</w:t>
            </w:r>
          </w:p>
        </w:tc>
        <w:tc>
          <w:tcPr>
            <w:tcW w:w="7683" w:type="dxa"/>
            <w:vAlign w:val="center"/>
          </w:tcPr>
          <w:p w:rsidR="004530BB" w:rsidRPr="005C3DF4" w:rsidRDefault="001C0791" w:rsidP="004530BB">
            <w:pPr>
              <w:jc w:val="center"/>
              <w:rPr>
                <w:lang w:val="en-US"/>
              </w:rPr>
            </w:pPr>
            <w:r w:rsidRPr="001C0791">
              <w:rPr>
                <w:sz w:val="22"/>
                <w:szCs w:val="22"/>
                <w:lang w:val="en-US"/>
              </w:rPr>
              <w:t>RHMA 18AN, RHMA 24AN, RHMA 30AN, RHMA 40AN, RHMA 50AN, RHMA 60AN, RHMA 75AN, RHMA 90AN, RHMA 100AN</w:t>
            </w:r>
            <w:r w:rsidR="005C3DF4" w:rsidRPr="005C3DF4">
              <w:rPr>
                <w:sz w:val="22"/>
                <w:szCs w:val="22"/>
                <w:lang w:val="en-US"/>
              </w:rPr>
              <w:t>, RHMA 60AN-V, RHMA 75AN-V, RHMA 90AN-V, RHMA 100AN-V</w:t>
            </w:r>
          </w:p>
        </w:tc>
      </w:tr>
      <w:tr w:rsidR="00200C8E" w:rsidRPr="00CC2C20" w:rsidTr="00CA0698">
        <w:trPr>
          <w:trHeight w:val="553"/>
          <w:jc w:val="center"/>
        </w:trPr>
        <w:tc>
          <w:tcPr>
            <w:tcW w:w="2127" w:type="dxa"/>
            <w:vAlign w:val="center"/>
          </w:tcPr>
          <w:p w:rsidR="00200C8E" w:rsidRPr="00CC2C20" w:rsidRDefault="00200C8E" w:rsidP="00297FD5">
            <w:pPr>
              <w:jc w:val="center"/>
              <w:rPr>
                <w:b/>
                <w:sz w:val="22"/>
                <w:szCs w:val="22"/>
              </w:rPr>
            </w:pPr>
            <w:r w:rsidRPr="00CC2C20">
              <w:rPr>
                <w:b/>
                <w:sz w:val="22"/>
                <w:szCs w:val="22"/>
              </w:rPr>
              <w:t>Назначение</w:t>
            </w:r>
          </w:p>
        </w:tc>
        <w:tc>
          <w:tcPr>
            <w:tcW w:w="7683" w:type="dxa"/>
            <w:vAlign w:val="center"/>
          </w:tcPr>
          <w:p w:rsidR="00200C8E" w:rsidRPr="009D7031" w:rsidRDefault="00CF22D3" w:rsidP="00D263FB">
            <w:pPr>
              <w:jc w:val="center"/>
              <w:rPr>
                <w:sz w:val="22"/>
                <w:szCs w:val="22"/>
              </w:rPr>
            </w:pPr>
            <w:r w:rsidRPr="00C6567F">
              <w:rPr>
                <w:sz w:val="22"/>
                <w:szCs w:val="22"/>
              </w:rPr>
              <w:t xml:space="preserve">Охлаждение </w:t>
            </w:r>
            <w:r w:rsidR="00992352">
              <w:rPr>
                <w:sz w:val="22"/>
                <w:szCs w:val="22"/>
              </w:rPr>
              <w:t xml:space="preserve">или нагрев </w:t>
            </w:r>
            <w:r w:rsidRPr="00C6567F">
              <w:rPr>
                <w:sz w:val="22"/>
                <w:szCs w:val="22"/>
              </w:rPr>
              <w:t>зданий или промышленных процессов</w:t>
            </w:r>
          </w:p>
        </w:tc>
      </w:tr>
      <w:tr w:rsidR="00200C8E" w:rsidRPr="00CC2C20" w:rsidTr="00CA0698">
        <w:trPr>
          <w:trHeight w:val="553"/>
          <w:jc w:val="center"/>
        </w:trPr>
        <w:tc>
          <w:tcPr>
            <w:tcW w:w="2127" w:type="dxa"/>
            <w:vAlign w:val="center"/>
          </w:tcPr>
          <w:p w:rsidR="00200C8E" w:rsidRPr="00CC2C20" w:rsidRDefault="00200C8E" w:rsidP="00297FD5">
            <w:pPr>
              <w:jc w:val="center"/>
              <w:rPr>
                <w:b/>
                <w:sz w:val="22"/>
                <w:szCs w:val="22"/>
              </w:rPr>
            </w:pPr>
            <w:r w:rsidRPr="00CC2C20">
              <w:rPr>
                <w:b/>
                <w:sz w:val="22"/>
                <w:szCs w:val="22"/>
              </w:rPr>
              <w:t>Размещение</w:t>
            </w:r>
          </w:p>
        </w:tc>
        <w:tc>
          <w:tcPr>
            <w:tcW w:w="7683" w:type="dxa"/>
            <w:vAlign w:val="center"/>
          </w:tcPr>
          <w:p w:rsidR="00200C8E" w:rsidRPr="009D7031" w:rsidRDefault="00FE0353" w:rsidP="00FE0353">
            <w:pPr>
              <w:jc w:val="center"/>
              <w:rPr>
                <w:sz w:val="22"/>
                <w:szCs w:val="22"/>
              </w:rPr>
            </w:pPr>
            <w:r>
              <w:rPr>
                <w:sz w:val="22"/>
                <w:szCs w:val="22"/>
              </w:rPr>
              <w:t>На открытом воздухе</w:t>
            </w:r>
            <w:r w:rsidR="00E8396E">
              <w:rPr>
                <w:sz w:val="22"/>
                <w:szCs w:val="22"/>
              </w:rPr>
              <w:t>/</w:t>
            </w:r>
            <w:proofErr w:type="gramStart"/>
            <w:r w:rsidR="00E8396E">
              <w:rPr>
                <w:sz w:val="22"/>
                <w:szCs w:val="22"/>
              </w:rPr>
              <w:t>невзрывоопасное</w:t>
            </w:r>
            <w:proofErr w:type="gramEnd"/>
          </w:p>
        </w:tc>
      </w:tr>
      <w:tr w:rsidR="00200C8E" w:rsidRPr="00CC2C20" w:rsidTr="00CA0698">
        <w:trPr>
          <w:trHeight w:val="420"/>
          <w:jc w:val="center"/>
        </w:trPr>
        <w:tc>
          <w:tcPr>
            <w:tcW w:w="2127" w:type="dxa"/>
            <w:vAlign w:val="center"/>
          </w:tcPr>
          <w:p w:rsidR="00200C8E" w:rsidRPr="00CC2C20" w:rsidRDefault="005F2CD7" w:rsidP="00297FD5">
            <w:pPr>
              <w:jc w:val="center"/>
              <w:rPr>
                <w:b/>
                <w:color w:val="FF0000"/>
                <w:sz w:val="22"/>
                <w:szCs w:val="22"/>
              </w:rPr>
            </w:pPr>
            <w:r>
              <w:rPr>
                <w:b/>
                <w:sz w:val="22"/>
                <w:szCs w:val="22"/>
              </w:rPr>
              <w:t>Год выпуска</w:t>
            </w:r>
          </w:p>
        </w:tc>
        <w:tc>
          <w:tcPr>
            <w:tcW w:w="7683" w:type="dxa"/>
            <w:vAlign w:val="center"/>
          </w:tcPr>
          <w:p w:rsidR="00200C8E" w:rsidRPr="00CF12A8" w:rsidRDefault="00170AF2" w:rsidP="00297FD5">
            <w:pPr>
              <w:jc w:val="center"/>
              <w:rPr>
                <w:color w:val="FF0000"/>
                <w:sz w:val="22"/>
                <w:szCs w:val="22"/>
              </w:rPr>
            </w:pPr>
            <w:r w:rsidRPr="00CF12A8">
              <w:rPr>
                <w:sz w:val="22"/>
                <w:szCs w:val="22"/>
              </w:rPr>
              <w:t>2022</w:t>
            </w:r>
          </w:p>
        </w:tc>
      </w:tr>
      <w:tr w:rsidR="00200C8E" w:rsidRPr="00CC2C20" w:rsidTr="00CA0698">
        <w:trPr>
          <w:trHeight w:val="456"/>
          <w:jc w:val="center"/>
        </w:trPr>
        <w:tc>
          <w:tcPr>
            <w:tcW w:w="2127" w:type="dxa"/>
            <w:vAlign w:val="center"/>
          </w:tcPr>
          <w:p w:rsidR="00200C8E" w:rsidRPr="00CC2C20" w:rsidRDefault="00200C8E" w:rsidP="00297FD5">
            <w:pPr>
              <w:jc w:val="center"/>
              <w:rPr>
                <w:b/>
                <w:sz w:val="22"/>
                <w:szCs w:val="22"/>
              </w:rPr>
            </w:pPr>
            <w:r w:rsidRPr="00CC2C20">
              <w:rPr>
                <w:b/>
                <w:sz w:val="22"/>
                <w:szCs w:val="22"/>
              </w:rPr>
              <w:t>Гарантийный срок службы</w:t>
            </w:r>
          </w:p>
        </w:tc>
        <w:tc>
          <w:tcPr>
            <w:tcW w:w="7683" w:type="dxa"/>
            <w:vAlign w:val="center"/>
          </w:tcPr>
          <w:p w:rsidR="00200C8E" w:rsidRPr="00CF12A8" w:rsidRDefault="009A1FD1" w:rsidP="00297FD5">
            <w:pPr>
              <w:jc w:val="center"/>
              <w:rPr>
                <w:sz w:val="22"/>
                <w:szCs w:val="22"/>
              </w:rPr>
            </w:pPr>
            <w:r>
              <w:rPr>
                <w:sz w:val="22"/>
                <w:szCs w:val="22"/>
              </w:rPr>
              <w:t>1 год</w:t>
            </w:r>
          </w:p>
        </w:tc>
      </w:tr>
      <w:tr w:rsidR="00D75E59" w:rsidRPr="00CC2C20" w:rsidTr="00CA0698">
        <w:trPr>
          <w:trHeight w:val="492"/>
          <w:jc w:val="center"/>
        </w:trPr>
        <w:tc>
          <w:tcPr>
            <w:tcW w:w="2127" w:type="dxa"/>
            <w:vAlign w:val="center"/>
          </w:tcPr>
          <w:p w:rsidR="00D75E59" w:rsidRPr="00CC2C20" w:rsidRDefault="009229ED" w:rsidP="00D75E59">
            <w:pPr>
              <w:jc w:val="center"/>
              <w:rPr>
                <w:b/>
                <w:sz w:val="22"/>
                <w:szCs w:val="22"/>
              </w:rPr>
            </w:pPr>
            <w:r>
              <w:rPr>
                <w:b/>
                <w:sz w:val="22"/>
                <w:szCs w:val="22"/>
              </w:rPr>
              <w:t>Информация о соответствии</w:t>
            </w:r>
          </w:p>
        </w:tc>
        <w:tc>
          <w:tcPr>
            <w:tcW w:w="7683" w:type="dxa"/>
            <w:vAlign w:val="center"/>
          </w:tcPr>
          <w:p w:rsidR="009229ED" w:rsidRPr="009229ED" w:rsidRDefault="009229ED" w:rsidP="009229ED">
            <w:pPr>
              <w:jc w:val="center"/>
              <w:rPr>
                <w:sz w:val="22"/>
                <w:szCs w:val="22"/>
              </w:rPr>
            </w:pPr>
            <w:r w:rsidRPr="009229ED">
              <w:rPr>
                <w:sz w:val="22"/>
                <w:szCs w:val="22"/>
              </w:rPr>
              <w:t>Подлежат подтверждению соответствия в форме декларирования</w:t>
            </w:r>
          </w:p>
          <w:p w:rsidR="00D75E59" w:rsidRPr="006A0BF3" w:rsidRDefault="009229ED" w:rsidP="009229ED">
            <w:pPr>
              <w:jc w:val="center"/>
              <w:rPr>
                <w:sz w:val="22"/>
                <w:szCs w:val="22"/>
                <w:highlight w:val="yellow"/>
              </w:rPr>
            </w:pPr>
            <w:proofErr w:type="gramStart"/>
            <w:r w:rsidRPr="009229ED">
              <w:rPr>
                <w:sz w:val="22"/>
                <w:szCs w:val="22"/>
              </w:rPr>
              <w:t>ТР</w:t>
            </w:r>
            <w:proofErr w:type="gramEnd"/>
            <w:r w:rsidRPr="009229ED">
              <w:rPr>
                <w:sz w:val="22"/>
                <w:szCs w:val="22"/>
              </w:rPr>
              <w:t xml:space="preserve"> ТС 010/2011 «О безопасности машин и оборудования», ТР ТС 004/2011 «О безопасности низковольтного оборудования», ТР ТС 020/2011 «Электромагнитная совместимость технических средств»</w:t>
            </w:r>
          </w:p>
        </w:tc>
      </w:tr>
      <w:tr w:rsidR="00D75E59" w:rsidRPr="00C93FA4" w:rsidTr="00CA0698">
        <w:trPr>
          <w:trHeight w:val="492"/>
          <w:jc w:val="center"/>
        </w:trPr>
        <w:tc>
          <w:tcPr>
            <w:tcW w:w="2127" w:type="dxa"/>
            <w:vAlign w:val="center"/>
          </w:tcPr>
          <w:p w:rsidR="00D75E59" w:rsidRPr="00CC2C20" w:rsidRDefault="00D75E59" w:rsidP="00D75E59">
            <w:pPr>
              <w:jc w:val="center"/>
              <w:rPr>
                <w:b/>
                <w:sz w:val="22"/>
                <w:szCs w:val="22"/>
              </w:rPr>
            </w:pPr>
            <w:r w:rsidRPr="00CC2C20">
              <w:rPr>
                <w:b/>
                <w:sz w:val="22"/>
                <w:szCs w:val="22"/>
              </w:rPr>
              <w:t>Изготовитель</w:t>
            </w:r>
          </w:p>
        </w:tc>
        <w:tc>
          <w:tcPr>
            <w:tcW w:w="7683" w:type="dxa"/>
            <w:shd w:val="clear" w:color="auto" w:fill="auto"/>
            <w:vAlign w:val="center"/>
          </w:tcPr>
          <w:p w:rsidR="00D75E59" w:rsidRPr="00A560CF" w:rsidRDefault="00D203C1" w:rsidP="00D75E59">
            <w:pPr>
              <w:jc w:val="center"/>
              <w:rPr>
                <w:color w:val="FF0000"/>
                <w:sz w:val="22"/>
                <w:szCs w:val="22"/>
                <w:highlight w:val="yellow"/>
                <w:lang w:val="en-US"/>
              </w:rPr>
            </w:pPr>
            <w:r w:rsidRPr="009229ED">
              <w:rPr>
                <w:sz w:val="22"/>
                <w:szCs w:val="22"/>
                <w:lang w:val="en-US"/>
              </w:rPr>
              <w:t>York (Guangzhou) Air Conditioning and Refrigeration Co., Ltd</w:t>
            </w:r>
          </w:p>
        </w:tc>
      </w:tr>
      <w:tr w:rsidR="00D75E59" w:rsidRPr="00CC2C20" w:rsidTr="00CA0698">
        <w:trPr>
          <w:trHeight w:val="553"/>
          <w:jc w:val="center"/>
        </w:trPr>
        <w:tc>
          <w:tcPr>
            <w:tcW w:w="2127" w:type="dxa"/>
            <w:vAlign w:val="center"/>
          </w:tcPr>
          <w:p w:rsidR="00D75E59" w:rsidRPr="00CC2C20" w:rsidRDefault="00D75E59" w:rsidP="00D75E59">
            <w:pPr>
              <w:jc w:val="center"/>
              <w:rPr>
                <w:b/>
                <w:sz w:val="22"/>
                <w:szCs w:val="22"/>
              </w:rPr>
            </w:pPr>
            <w:r w:rsidRPr="00CC2C20">
              <w:rPr>
                <w:b/>
                <w:sz w:val="22"/>
                <w:szCs w:val="22"/>
              </w:rPr>
              <w:t>Страна производства</w:t>
            </w:r>
          </w:p>
        </w:tc>
        <w:tc>
          <w:tcPr>
            <w:tcW w:w="7683" w:type="dxa"/>
            <w:shd w:val="clear" w:color="auto" w:fill="auto"/>
            <w:vAlign w:val="center"/>
          </w:tcPr>
          <w:p w:rsidR="00D75E59" w:rsidRPr="008627DD" w:rsidRDefault="00D75E59" w:rsidP="00D75E59">
            <w:pPr>
              <w:jc w:val="center"/>
              <w:rPr>
                <w:color w:val="FF0000"/>
                <w:sz w:val="22"/>
                <w:szCs w:val="22"/>
              </w:rPr>
            </w:pPr>
            <w:r w:rsidRPr="008627DD">
              <w:rPr>
                <w:sz w:val="22"/>
                <w:szCs w:val="22"/>
              </w:rPr>
              <w:t>Китай</w:t>
            </w:r>
          </w:p>
        </w:tc>
      </w:tr>
      <w:tr w:rsidR="00D75E59" w:rsidRPr="00C93FA4" w:rsidTr="00CA0698">
        <w:trPr>
          <w:trHeight w:val="553"/>
          <w:jc w:val="center"/>
        </w:trPr>
        <w:tc>
          <w:tcPr>
            <w:tcW w:w="2127" w:type="dxa"/>
            <w:vAlign w:val="center"/>
          </w:tcPr>
          <w:p w:rsidR="00D75E59" w:rsidRPr="000452D4" w:rsidRDefault="00D75E59" w:rsidP="00D75E59">
            <w:pPr>
              <w:jc w:val="center"/>
              <w:rPr>
                <w:sz w:val="22"/>
                <w:szCs w:val="22"/>
                <w:highlight w:val="yellow"/>
              </w:rPr>
            </w:pPr>
            <w:r w:rsidRPr="000452D4">
              <w:rPr>
                <w:b/>
                <w:sz w:val="22"/>
                <w:szCs w:val="22"/>
              </w:rPr>
              <w:t>Адрес изготовителя</w:t>
            </w:r>
          </w:p>
        </w:tc>
        <w:tc>
          <w:tcPr>
            <w:tcW w:w="7683" w:type="dxa"/>
            <w:shd w:val="clear" w:color="auto" w:fill="auto"/>
            <w:vAlign w:val="center"/>
          </w:tcPr>
          <w:p w:rsidR="00D75E59" w:rsidRPr="009229ED" w:rsidRDefault="00D75E59" w:rsidP="009229ED">
            <w:pPr>
              <w:jc w:val="center"/>
              <w:rPr>
                <w:sz w:val="22"/>
                <w:szCs w:val="22"/>
                <w:lang w:val="en-US"/>
              </w:rPr>
            </w:pPr>
            <w:bookmarkStart w:id="9" w:name="_GoBack"/>
            <w:bookmarkEnd w:id="9"/>
            <w:r w:rsidRPr="00A560CF">
              <w:rPr>
                <w:sz w:val="22"/>
                <w:szCs w:val="22"/>
              </w:rPr>
              <w:t>КИТАЙ</w:t>
            </w:r>
            <w:r w:rsidRPr="00A560CF">
              <w:rPr>
                <w:sz w:val="22"/>
                <w:szCs w:val="22"/>
                <w:lang w:val="en-US"/>
              </w:rPr>
              <w:t xml:space="preserve">, </w:t>
            </w:r>
            <w:proofErr w:type="spellStart"/>
            <w:r w:rsidRPr="00A560CF">
              <w:rPr>
                <w:sz w:val="22"/>
                <w:szCs w:val="22"/>
                <w:lang w:val="en-US"/>
              </w:rPr>
              <w:t>Xuetian</w:t>
            </w:r>
            <w:proofErr w:type="spellEnd"/>
            <w:r w:rsidRPr="00A560CF">
              <w:rPr>
                <w:sz w:val="22"/>
                <w:szCs w:val="22"/>
                <w:lang w:val="en-US"/>
              </w:rPr>
              <w:t xml:space="preserve">, Longshan Town, </w:t>
            </w:r>
            <w:proofErr w:type="spellStart"/>
            <w:r w:rsidRPr="00A560CF">
              <w:rPr>
                <w:sz w:val="22"/>
                <w:szCs w:val="22"/>
                <w:lang w:val="en-US"/>
              </w:rPr>
              <w:t>Fugang</w:t>
            </w:r>
            <w:proofErr w:type="spellEnd"/>
            <w:r w:rsidRPr="00A560CF">
              <w:rPr>
                <w:sz w:val="22"/>
                <w:szCs w:val="22"/>
                <w:lang w:val="en-US"/>
              </w:rPr>
              <w:t xml:space="preserve"> County, </w:t>
            </w:r>
            <w:proofErr w:type="spellStart"/>
            <w:r w:rsidRPr="00A560CF">
              <w:rPr>
                <w:sz w:val="22"/>
                <w:szCs w:val="22"/>
                <w:lang w:val="en-US"/>
              </w:rPr>
              <w:t>Qingyuan</w:t>
            </w:r>
            <w:proofErr w:type="spellEnd"/>
            <w:r w:rsidRPr="00A560CF">
              <w:rPr>
                <w:sz w:val="22"/>
                <w:szCs w:val="22"/>
                <w:lang w:val="en-US"/>
              </w:rPr>
              <w:t xml:space="preserve"> City, Guangdong Province C</w:t>
            </w:r>
            <w:r w:rsidR="009229ED">
              <w:rPr>
                <w:sz w:val="22"/>
                <w:szCs w:val="22"/>
                <w:lang w:val="en-US"/>
              </w:rPr>
              <w:t xml:space="preserve">hina, </w:t>
            </w:r>
            <w:proofErr w:type="spellStart"/>
            <w:r w:rsidR="009229ED">
              <w:rPr>
                <w:sz w:val="22"/>
                <w:szCs w:val="22"/>
                <w:lang w:val="en-US"/>
              </w:rPr>
              <w:t>Guandgzhou</w:t>
            </w:r>
            <w:proofErr w:type="spellEnd"/>
            <w:r w:rsidR="009229ED">
              <w:rPr>
                <w:sz w:val="22"/>
                <w:szCs w:val="22"/>
                <w:lang w:val="en-US"/>
              </w:rPr>
              <w:t xml:space="preserve"> 511685, China</w:t>
            </w:r>
          </w:p>
        </w:tc>
      </w:tr>
      <w:tr w:rsidR="00200C8E" w:rsidRPr="00CC2C20" w:rsidTr="00CA0698">
        <w:trPr>
          <w:trHeight w:val="553"/>
          <w:jc w:val="center"/>
        </w:trPr>
        <w:tc>
          <w:tcPr>
            <w:tcW w:w="2127" w:type="dxa"/>
            <w:vAlign w:val="center"/>
          </w:tcPr>
          <w:p w:rsidR="00200C8E" w:rsidRPr="00CC2C20" w:rsidRDefault="00200C8E" w:rsidP="00297FD5">
            <w:pPr>
              <w:jc w:val="center"/>
              <w:rPr>
                <w:b/>
                <w:sz w:val="22"/>
                <w:szCs w:val="22"/>
              </w:rPr>
            </w:pPr>
            <w:r w:rsidRPr="00CC2C20">
              <w:rPr>
                <w:b/>
                <w:sz w:val="22"/>
                <w:szCs w:val="22"/>
              </w:rPr>
              <w:t>Торговая марка</w:t>
            </w:r>
            <w:r w:rsidR="00A73373">
              <w:rPr>
                <w:b/>
                <w:sz w:val="22"/>
                <w:szCs w:val="22"/>
              </w:rPr>
              <w:t xml:space="preserve"> изделия</w:t>
            </w:r>
          </w:p>
        </w:tc>
        <w:tc>
          <w:tcPr>
            <w:tcW w:w="7683" w:type="dxa"/>
            <w:shd w:val="clear" w:color="auto" w:fill="auto"/>
            <w:vAlign w:val="center"/>
          </w:tcPr>
          <w:p w:rsidR="00200C8E" w:rsidRPr="008627DD" w:rsidRDefault="00200C8E" w:rsidP="00297FD5">
            <w:pPr>
              <w:jc w:val="center"/>
              <w:rPr>
                <w:sz w:val="22"/>
                <w:szCs w:val="22"/>
              </w:rPr>
            </w:pPr>
            <w:r w:rsidRPr="008627DD">
              <w:rPr>
                <w:sz w:val="22"/>
                <w:szCs w:val="22"/>
              </w:rPr>
              <w:t>HITACHI</w:t>
            </w:r>
          </w:p>
        </w:tc>
      </w:tr>
      <w:tr w:rsidR="00200C8E" w:rsidRPr="00CC2C20" w:rsidTr="00CA0698">
        <w:trPr>
          <w:trHeight w:val="284"/>
          <w:jc w:val="center"/>
        </w:trPr>
        <w:tc>
          <w:tcPr>
            <w:tcW w:w="2127" w:type="dxa"/>
            <w:vAlign w:val="center"/>
          </w:tcPr>
          <w:p w:rsidR="00200C8E" w:rsidRPr="00CC2C20" w:rsidRDefault="00200C8E" w:rsidP="00297FD5">
            <w:pPr>
              <w:jc w:val="center"/>
              <w:rPr>
                <w:b/>
                <w:sz w:val="22"/>
                <w:szCs w:val="22"/>
              </w:rPr>
            </w:pPr>
            <w:r w:rsidRPr="00CC2C20">
              <w:rPr>
                <w:b/>
                <w:sz w:val="22"/>
                <w:szCs w:val="22"/>
              </w:rPr>
              <w:t>Уполномоченное лицо изготовителя</w:t>
            </w:r>
          </w:p>
        </w:tc>
        <w:tc>
          <w:tcPr>
            <w:tcW w:w="7683" w:type="dxa"/>
            <w:shd w:val="clear" w:color="auto" w:fill="auto"/>
            <w:vAlign w:val="center"/>
          </w:tcPr>
          <w:p w:rsidR="00D263FB" w:rsidRPr="00F330B1" w:rsidRDefault="009229ED" w:rsidP="00CA0698">
            <w:pPr>
              <w:spacing w:before="120"/>
              <w:jc w:val="center"/>
              <w:rPr>
                <w:sz w:val="22"/>
                <w:szCs w:val="22"/>
              </w:rPr>
            </w:pPr>
            <w:r>
              <w:rPr>
                <w:sz w:val="22"/>
                <w:szCs w:val="22"/>
              </w:rPr>
              <w:t>Закрытое акционерное общество «</w:t>
            </w:r>
            <w:r w:rsidR="00D263FB" w:rsidRPr="00F330B1">
              <w:rPr>
                <w:sz w:val="22"/>
                <w:szCs w:val="22"/>
              </w:rPr>
              <w:t xml:space="preserve">Холдинговая компания </w:t>
            </w:r>
            <w:r>
              <w:rPr>
                <w:sz w:val="22"/>
                <w:szCs w:val="22"/>
              </w:rPr>
              <w:t xml:space="preserve">«Юнайтед </w:t>
            </w:r>
            <w:proofErr w:type="spellStart"/>
            <w:r>
              <w:rPr>
                <w:sz w:val="22"/>
                <w:szCs w:val="22"/>
              </w:rPr>
              <w:t>Элементс</w:t>
            </w:r>
            <w:proofErr w:type="spellEnd"/>
            <w:r>
              <w:rPr>
                <w:sz w:val="22"/>
                <w:szCs w:val="22"/>
              </w:rPr>
              <w:t xml:space="preserve"> Групп»</w:t>
            </w:r>
            <w:r w:rsidR="00D263FB" w:rsidRPr="00F330B1">
              <w:rPr>
                <w:sz w:val="22"/>
                <w:szCs w:val="22"/>
              </w:rPr>
              <w:t>.</w:t>
            </w:r>
          </w:p>
          <w:p w:rsidR="00D263FB" w:rsidRPr="00F330B1" w:rsidRDefault="00D263FB" w:rsidP="00CA0698">
            <w:pPr>
              <w:spacing w:before="120"/>
              <w:jc w:val="center"/>
              <w:rPr>
                <w:sz w:val="22"/>
                <w:szCs w:val="22"/>
              </w:rPr>
            </w:pPr>
            <w:r w:rsidRPr="00F330B1">
              <w:rPr>
                <w:sz w:val="22"/>
                <w:szCs w:val="22"/>
              </w:rPr>
              <w:t>ОГРН 1097847130050, ИНН/КПП 7813443770/781301001</w:t>
            </w:r>
          </w:p>
          <w:p w:rsidR="00D263FB" w:rsidRPr="00F330B1" w:rsidRDefault="00D263FB" w:rsidP="00CA0698">
            <w:pPr>
              <w:spacing w:before="120"/>
              <w:jc w:val="center"/>
              <w:rPr>
                <w:sz w:val="22"/>
                <w:szCs w:val="22"/>
              </w:rPr>
            </w:pPr>
            <w:r w:rsidRPr="00F330B1">
              <w:rPr>
                <w:sz w:val="22"/>
                <w:szCs w:val="22"/>
              </w:rPr>
              <w:t>Юр. адрес: Россия, 197110, Санкт-Петербург, ул. Пионерская, 53, литер Л</w:t>
            </w:r>
          </w:p>
          <w:p w:rsidR="00D263FB" w:rsidRPr="00F330B1" w:rsidRDefault="00D263FB" w:rsidP="00CA0698">
            <w:pPr>
              <w:spacing w:before="120"/>
              <w:jc w:val="center"/>
              <w:rPr>
                <w:sz w:val="22"/>
                <w:szCs w:val="22"/>
              </w:rPr>
            </w:pPr>
            <w:r w:rsidRPr="00F330B1">
              <w:rPr>
                <w:sz w:val="22"/>
                <w:szCs w:val="22"/>
              </w:rPr>
              <w:t>Факт</w:t>
            </w:r>
            <w:proofErr w:type="gramStart"/>
            <w:r w:rsidRPr="00F330B1">
              <w:rPr>
                <w:sz w:val="22"/>
                <w:szCs w:val="22"/>
              </w:rPr>
              <w:t>.</w:t>
            </w:r>
            <w:proofErr w:type="gramEnd"/>
            <w:r w:rsidRPr="00F330B1">
              <w:rPr>
                <w:sz w:val="22"/>
                <w:szCs w:val="22"/>
              </w:rPr>
              <w:t xml:space="preserve"> </w:t>
            </w:r>
            <w:proofErr w:type="gramStart"/>
            <w:r w:rsidRPr="00F330B1">
              <w:rPr>
                <w:sz w:val="22"/>
                <w:szCs w:val="22"/>
              </w:rPr>
              <w:t>а</w:t>
            </w:r>
            <w:proofErr w:type="gramEnd"/>
            <w:r w:rsidRPr="00F330B1">
              <w:rPr>
                <w:sz w:val="22"/>
                <w:szCs w:val="22"/>
              </w:rPr>
              <w:t>дрес: Россия, 197110, Санкт-Петербург, ул. Большая Разночинная, 32</w:t>
            </w:r>
          </w:p>
          <w:p w:rsidR="00D263FB" w:rsidRPr="00F330B1" w:rsidRDefault="00D263FB" w:rsidP="00CA0698">
            <w:pPr>
              <w:spacing w:before="120"/>
              <w:jc w:val="center"/>
              <w:rPr>
                <w:sz w:val="22"/>
                <w:szCs w:val="22"/>
              </w:rPr>
            </w:pPr>
            <w:r w:rsidRPr="00F330B1">
              <w:rPr>
                <w:sz w:val="22"/>
                <w:szCs w:val="22"/>
              </w:rPr>
              <w:t xml:space="preserve">Телефон: +7 (812) 718-55-11, </w:t>
            </w:r>
          </w:p>
          <w:p w:rsidR="00D263FB" w:rsidRPr="00F330B1" w:rsidRDefault="00D263FB" w:rsidP="00CA0698">
            <w:pPr>
              <w:spacing w:before="120"/>
              <w:jc w:val="center"/>
              <w:rPr>
                <w:sz w:val="22"/>
                <w:szCs w:val="22"/>
              </w:rPr>
            </w:pPr>
            <w:r w:rsidRPr="00F330B1">
              <w:rPr>
                <w:sz w:val="22"/>
                <w:szCs w:val="22"/>
              </w:rPr>
              <w:t xml:space="preserve">факс: +7 (812) 718-55-14, </w:t>
            </w:r>
          </w:p>
          <w:p w:rsidR="00200C8E" w:rsidRPr="00047413" w:rsidRDefault="00D263FB" w:rsidP="00CA0698">
            <w:pPr>
              <w:jc w:val="center"/>
              <w:rPr>
                <w:rStyle w:val="ac"/>
                <w:sz w:val="22"/>
                <w:szCs w:val="22"/>
              </w:rPr>
            </w:pPr>
            <w:r w:rsidRPr="00443AB1">
              <w:rPr>
                <w:sz w:val="22"/>
                <w:szCs w:val="22"/>
                <w:lang w:val="en-US"/>
              </w:rPr>
              <w:t>E</w:t>
            </w:r>
            <w:r w:rsidRPr="00443AB1">
              <w:rPr>
                <w:sz w:val="22"/>
                <w:szCs w:val="22"/>
              </w:rPr>
              <w:t>-</w:t>
            </w:r>
            <w:r w:rsidRPr="00443AB1">
              <w:rPr>
                <w:sz w:val="22"/>
                <w:szCs w:val="22"/>
                <w:lang w:val="en-US"/>
              </w:rPr>
              <w:t>mail</w:t>
            </w:r>
            <w:r w:rsidRPr="00443AB1">
              <w:rPr>
                <w:sz w:val="22"/>
                <w:szCs w:val="22"/>
              </w:rPr>
              <w:t xml:space="preserve">: </w:t>
            </w:r>
            <w:hyperlink r:id="rId20" w:history="1">
              <w:r w:rsidRPr="00443AB1">
                <w:rPr>
                  <w:rStyle w:val="ac"/>
                  <w:sz w:val="22"/>
                  <w:szCs w:val="22"/>
                  <w:lang w:val="en-US"/>
                </w:rPr>
                <w:t>info</w:t>
              </w:r>
              <w:r w:rsidRPr="00443AB1">
                <w:rPr>
                  <w:rStyle w:val="ac"/>
                  <w:sz w:val="22"/>
                  <w:szCs w:val="22"/>
                </w:rPr>
                <w:t>@</w:t>
              </w:r>
              <w:proofErr w:type="spellStart"/>
              <w:r w:rsidRPr="00443AB1">
                <w:rPr>
                  <w:rStyle w:val="ac"/>
                  <w:sz w:val="22"/>
                  <w:szCs w:val="22"/>
                  <w:lang w:val="en-US"/>
                </w:rPr>
                <w:t>uelements</w:t>
              </w:r>
              <w:proofErr w:type="spellEnd"/>
              <w:r w:rsidRPr="00443AB1">
                <w:rPr>
                  <w:rStyle w:val="ac"/>
                  <w:sz w:val="22"/>
                  <w:szCs w:val="22"/>
                </w:rPr>
                <w:t>.</w:t>
              </w:r>
              <w:r w:rsidRPr="00443AB1">
                <w:rPr>
                  <w:rStyle w:val="ac"/>
                  <w:sz w:val="22"/>
                  <w:szCs w:val="22"/>
                  <w:lang w:val="en-US"/>
                </w:rPr>
                <w:t>com</w:t>
              </w:r>
            </w:hyperlink>
          </w:p>
          <w:p w:rsidR="00441BAE" w:rsidRPr="006A0BF3" w:rsidRDefault="00441BAE" w:rsidP="00F32805">
            <w:pPr>
              <w:jc w:val="center"/>
              <w:rPr>
                <w:sz w:val="22"/>
                <w:szCs w:val="22"/>
                <w:highlight w:val="yellow"/>
              </w:rPr>
            </w:pPr>
          </w:p>
        </w:tc>
      </w:tr>
    </w:tbl>
    <w:p w:rsidR="00995EA2" w:rsidRDefault="00995EA2" w:rsidP="00200C8E">
      <w:pPr>
        <w:jc w:val="center"/>
        <w:rPr>
          <w:b/>
          <w:szCs w:val="28"/>
        </w:rPr>
      </w:pPr>
    </w:p>
    <w:p w:rsidR="00443AB1" w:rsidRDefault="00443AB1" w:rsidP="00200C8E">
      <w:pPr>
        <w:jc w:val="center"/>
        <w:rPr>
          <w:b/>
          <w:szCs w:val="28"/>
        </w:rPr>
      </w:pPr>
    </w:p>
    <w:p w:rsidR="00443AB1" w:rsidRDefault="00443AB1" w:rsidP="00200C8E">
      <w:pPr>
        <w:jc w:val="center"/>
        <w:rPr>
          <w:b/>
          <w:szCs w:val="28"/>
        </w:rPr>
      </w:pPr>
    </w:p>
    <w:p w:rsidR="00443AB1" w:rsidRDefault="00443AB1" w:rsidP="00200C8E">
      <w:pPr>
        <w:jc w:val="center"/>
        <w:rPr>
          <w:b/>
          <w:szCs w:val="28"/>
        </w:rPr>
      </w:pPr>
    </w:p>
    <w:p w:rsidR="00200C8E" w:rsidRPr="00D263FB" w:rsidRDefault="00200C8E" w:rsidP="00200C8E">
      <w:pPr>
        <w:jc w:val="center"/>
        <w:rPr>
          <w:b/>
          <w:szCs w:val="28"/>
        </w:rPr>
      </w:pPr>
      <w:r w:rsidRPr="00D263FB">
        <w:rPr>
          <w:b/>
          <w:szCs w:val="28"/>
        </w:rPr>
        <w:lastRenderedPageBreak/>
        <w:t xml:space="preserve">2. </w:t>
      </w:r>
      <w:bookmarkStart w:id="10" w:name="оснтехданные"/>
      <w:r w:rsidRPr="00D263FB">
        <w:rPr>
          <w:b/>
          <w:szCs w:val="28"/>
        </w:rPr>
        <w:t>Основные технические данные</w:t>
      </w:r>
      <w:bookmarkEnd w:id="10"/>
    </w:p>
    <w:p w:rsidR="00200C8E" w:rsidRPr="004A3B55" w:rsidRDefault="00200C8E" w:rsidP="00200C8E">
      <w:pPr>
        <w:jc w:val="center"/>
        <w:outlineLvl w:val="0"/>
        <w:rPr>
          <w:b/>
          <w:szCs w:val="28"/>
        </w:rPr>
      </w:pPr>
    </w:p>
    <w:p w:rsidR="00200C8E" w:rsidRPr="000F0FA6" w:rsidRDefault="00200C8E" w:rsidP="005828F1">
      <w:pPr>
        <w:pStyle w:val="1"/>
        <w:ind w:firstLine="709"/>
        <w:rPr>
          <w:rFonts w:ascii="Times New Roman" w:hAnsi="Times New Roman"/>
          <w:sz w:val="22"/>
          <w:szCs w:val="22"/>
        </w:rPr>
      </w:pPr>
      <w:bookmarkStart w:id="11" w:name="_Toc85529567"/>
      <w:bookmarkStart w:id="12" w:name="_Toc85727927"/>
      <w:bookmarkStart w:id="13" w:name="_Ref87350947"/>
      <w:bookmarkStart w:id="14" w:name="_Toc114748093"/>
      <w:r w:rsidRPr="000F0FA6">
        <w:rPr>
          <w:rFonts w:ascii="Times New Roman" w:hAnsi="Times New Roman"/>
          <w:sz w:val="22"/>
          <w:szCs w:val="22"/>
        </w:rPr>
        <w:t>2.1 Технические характеристики</w:t>
      </w:r>
      <w:bookmarkEnd w:id="11"/>
      <w:bookmarkEnd w:id="12"/>
      <w:bookmarkEnd w:id="13"/>
      <w:bookmarkEnd w:id="14"/>
    </w:p>
    <w:p w:rsidR="00200C8E" w:rsidRDefault="00200C8E" w:rsidP="005828F1">
      <w:pPr>
        <w:outlineLvl w:val="0"/>
        <w:rPr>
          <w:b/>
          <w:szCs w:val="28"/>
        </w:rPr>
      </w:pPr>
    </w:p>
    <w:p w:rsidR="00200C8E" w:rsidRPr="000E7794" w:rsidRDefault="00200C8E" w:rsidP="005828F1">
      <w:pPr>
        <w:ind w:firstLine="709"/>
        <w:jc w:val="both"/>
        <w:rPr>
          <w:sz w:val="22"/>
          <w:szCs w:val="22"/>
        </w:rPr>
      </w:pPr>
      <w:r w:rsidRPr="003F28A1">
        <w:rPr>
          <w:sz w:val="22"/>
          <w:szCs w:val="22"/>
        </w:rPr>
        <w:t>Основные технические характеристики издели</w:t>
      </w:r>
      <w:r w:rsidR="009A78D7">
        <w:rPr>
          <w:sz w:val="22"/>
          <w:szCs w:val="22"/>
        </w:rPr>
        <w:t>й</w:t>
      </w:r>
      <w:r w:rsidRPr="003F28A1">
        <w:rPr>
          <w:sz w:val="22"/>
          <w:szCs w:val="22"/>
        </w:rPr>
        <w:t xml:space="preserve"> приведены</w:t>
      </w:r>
      <w:r w:rsidR="00913F4A">
        <w:rPr>
          <w:sz w:val="22"/>
          <w:szCs w:val="22"/>
        </w:rPr>
        <w:t xml:space="preserve"> в таблицах </w:t>
      </w:r>
      <w:r>
        <w:rPr>
          <w:sz w:val="22"/>
          <w:szCs w:val="22"/>
        </w:rPr>
        <w:t>2</w:t>
      </w:r>
      <w:r w:rsidR="00913F4A">
        <w:rPr>
          <w:sz w:val="22"/>
          <w:szCs w:val="22"/>
        </w:rPr>
        <w:t xml:space="preserve"> и 3</w:t>
      </w:r>
      <w:r>
        <w:rPr>
          <w:sz w:val="22"/>
          <w:szCs w:val="22"/>
        </w:rPr>
        <w:t>.</w:t>
      </w:r>
    </w:p>
    <w:p w:rsidR="00200C8E" w:rsidRPr="00985AEE" w:rsidRDefault="00200C8E" w:rsidP="005828F1">
      <w:pPr>
        <w:jc w:val="both"/>
      </w:pPr>
    </w:p>
    <w:p w:rsidR="00200C8E" w:rsidRDefault="00200C8E" w:rsidP="005828F1">
      <w:pPr>
        <w:jc w:val="center"/>
        <w:rPr>
          <w:noProof/>
          <w:sz w:val="20"/>
          <w:szCs w:val="20"/>
        </w:rPr>
      </w:pPr>
      <w:r w:rsidRPr="003F28A1">
        <w:rPr>
          <w:noProof/>
          <w:sz w:val="20"/>
          <w:szCs w:val="20"/>
        </w:rPr>
        <w:t>Таблица</w:t>
      </w:r>
      <w:r>
        <w:rPr>
          <w:noProof/>
          <w:sz w:val="20"/>
          <w:szCs w:val="20"/>
        </w:rPr>
        <w:t xml:space="preserve"> 2</w:t>
      </w:r>
    </w:p>
    <w:p w:rsidR="001269F3" w:rsidRDefault="001269F3" w:rsidP="005828F1">
      <w:pPr>
        <w:jc w:val="center"/>
        <w:rPr>
          <w:noProof/>
          <w:sz w:val="20"/>
          <w:szCs w:val="20"/>
        </w:rPr>
      </w:pPr>
    </w:p>
    <w:tbl>
      <w:tblPr>
        <w:tblW w:w="9924" w:type="dxa"/>
        <w:tblInd w:w="-431" w:type="dxa"/>
        <w:tblLayout w:type="fixed"/>
        <w:tblLook w:val="04A0" w:firstRow="1" w:lastRow="0" w:firstColumn="1" w:lastColumn="0" w:noHBand="0" w:noVBand="1"/>
      </w:tblPr>
      <w:tblGrid>
        <w:gridCol w:w="1986"/>
        <w:gridCol w:w="1134"/>
        <w:gridCol w:w="1275"/>
        <w:gridCol w:w="1418"/>
        <w:gridCol w:w="1417"/>
        <w:gridCol w:w="1418"/>
        <w:gridCol w:w="1276"/>
      </w:tblGrid>
      <w:tr w:rsidR="006D2468" w:rsidRPr="002E5629" w:rsidTr="009F1DB4">
        <w:trPr>
          <w:trHeight w:val="255"/>
        </w:trPr>
        <w:tc>
          <w:tcPr>
            <w:tcW w:w="1986" w:type="dxa"/>
            <w:vMerge w:val="restart"/>
            <w:tcBorders>
              <w:top w:val="single" w:sz="4" w:space="0" w:color="auto"/>
              <w:left w:val="single" w:sz="4" w:space="0" w:color="auto"/>
              <w:right w:val="single" w:sz="4" w:space="0" w:color="auto"/>
            </w:tcBorders>
            <w:shd w:val="clear" w:color="auto" w:fill="auto"/>
            <w:vAlign w:val="center"/>
          </w:tcPr>
          <w:p w:rsidR="006D2468" w:rsidRPr="002E5629" w:rsidRDefault="006D2468" w:rsidP="002B78DD">
            <w:pPr>
              <w:rPr>
                <w:b/>
                <w:color w:val="000000"/>
                <w:sz w:val="20"/>
                <w:szCs w:val="20"/>
              </w:rPr>
            </w:pPr>
            <w:r w:rsidRPr="002E5629">
              <w:rPr>
                <w:b/>
                <w:color w:val="000000"/>
                <w:sz w:val="20"/>
                <w:szCs w:val="20"/>
              </w:rPr>
              <w:t>Характеристика</w:t>
            </w:r>
          </w:p>
        </w:tc>
        <w:tc>
          <w:tcPr>
            <w:tcW w:w="1134" w:type="dxa"/>
            <w:vMerge w:val="restart"/>
            <w:tcBorders>
              <w:top w:val="single" w:sz="4" w:space="0" w:color="auto"/>
              <w:left w:val="nil"/>
              <w:right w:val="single" w:sz="4" w:space="0" w:color="auto"/>
            </w:tcBorders>
            <w:shd w:val="clear" w:color="auto" w:fill="auto"/>
            <w:noWrap/>
            <w:vAlign w:val="center"/>
          </w:tcPr>
          <w:p w:rsidR="006D2468" w:rsidRPr="002E5629" w:rsidRDefault="006D2468" w:rsidP="002B78DD">
            <w:pPr>
              <w:jc w:val="center"/>
              <w:rPr>
                <w:b/>
                <w:color w:val="000000"/>
                <w:sz w:val="20"/>
                <w:szCs w:val="20"/>
              </w:rPr>
            </w:pPr>
            <w:r w:rsidRPr="002E5629">
              <w:rPr>
                <w:b/>
                <w:color w:val="000000"/>
                <w:sz w:val="20"/>
                <w:szCs w:val="20"/>
              </w:rPr>
              <w:t>Единица измерения</w:t>
            </w:r>
          </w:p>
        </w:tc>
        <w:tc>
          <w:tcPr>
            <w:tcW w:w="6804" w:type="dxa"/>
            <w:gridSpan w:val="5"/>
            <w:tcBorders>
              <w:top w:val="single" w:sz="4" w:space="0" w:color="auto"/>
              <w:left w:val="nil"/>
              <w:bottom w:val="single" w:sz="4" w:space="0" w:color="auto"/>
              <w:right w:val="single" w:sz="4" w:space="0" w:color="auto"/>
            </w:tcBorders>
            <w:shd w:val="clear" w:color="auto" w:fill="auto"/>
            <w:noWrap/>
            <w:vAlign w:val="center"/>
          </w:tcPr>
          <w:p w:rsidR="006D2468" w:rsidRPr="002E5629" w:rsidRDefault="006D2468" w:rsidP="002B78DD">
            <w:pPr>
              <w:jc w:val="center"/>
              <w:rPr>
                <w:b/>
                <w:color w:val="000000"/>
                <w:sz w:val="20"/>
                <w:szCs w:val="20"/>
              </w:rPr>
            </w:pPr>
            <w:r w:rsidRPr="002E5629">
              <w:rPr>
                <w:b/>
                <w:color w:val="000000"/>
                <w:sz w:val="20"/>
                <w:szCs w:val="20"/>
              </w:rPr>
              <w:t>Значение</w:t>
            </w:r>
          </w:p>
        </w:tc>
      </w:tr>
      <w:tr w:rsidR="006D2468" w:rsidRPr="002E5629" w:rsidTr="009F1DB4">
        <w:trPr>
          <w:trHeight w:val="255"/>
        </w:trPr>
        <w:tc>
          <w:tcPr>
            <w:tcW w:w="1986" w:type="dxa"/>
            <w:vMerge/>
            <w:tcBorders>
              <w:left w:val="single" w:sz="4" w:space="0" w:color="auto"/>
              <w:bottom w:val="single" w:sz="4" w:space="0" w:color="auto"/>
              <w:right w:val="single" w:sz="4" w:space="0" w:color="auto"/>
            </w:tcBorders>
            <w:shd w:val="clear" w:color="auto" w:fill="auto"/>
            <w:vAlign w:val="center"/>
          </w:tcPr>
          <w:p w:rsidR="006D2468" w:rsidRPr="002E5629" w:rsidRDefault="006D2468" w:rsidP="002B78DD">
            <w:pPr>
              <w:rPr>
                <w:b/>
                <w:color w:val="000000"/>
                <w:sz w:val="20"/>
                <w:szCs w:val="20"/>
              </w:rPr>
            </w:pPr>
          </w:p>
        </w:tc>
        <w:tc>
          <w:tcPr>
            <w:tcW w:w="1134" w:type="dxa"/>
            <w:vMerge/>
            <w:tcBorders>
              <w:left w:val="nil"/>
              <w:bottom w:val="single" w:sz="4" w:space="0" w:color="auto"/>
              <w:right w:val="single" w:sz="4" w:space="0" w:color="auto"/>
            </w:tcBorders>
            <w:shd w:val="clear" w:color="auto" w:fill="auto"/>
            <w:noWrap/>
            <w:vAlign w:val="center"/>
          </w:tcPr>
          <w:p w:rsidR="006D2468" w:rsidRPr="002E5629" w:rsidRDefault="006D2468" w:rsidP="002B78DD">
            <w:pPr>
              <w:jc w:val="center"/>
              <w:rPr>
                <w:b/>
                <w:color w:val="000000"/>
                <w:sz w:val="20"/>
                <w:szCs w:val="20"/>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D2468" w:rsidRPr="006D2468" w:rsidRDefault="006D2468" w:rsidP="002B78DD">
            <w:pPr>
              <w:jc w:val="center"/>
              <w:rPr>
                <w:b/>
                <w:color w:val="000000"/>
                <w:sz w:val="18"/>
                <w:szCs w:val="18"/>
              </w:rPr>
            </w:pPr>
            <w:r w:rsidRPr="006D2468">
              <w:rPr>
                <w:b/>
                <w:sz w:val="18"/>
                <w:szCs w:val="18"/>
                <w:lang w:val="en-US"/>
              </w:rPr>
              <w:t>RHMA 18AN</w:t>
            </w:r>
          </w:p>
        </w:tc>
        <w:tc>
          <w:tcPr>
            <w:tcW w:w="1418" w:type="dxa"/>
            <w:tcBorders>
              <w:left w:val="nil"/>
              <w:bottom w:val="single" w:sz="4" w:space="0" w:color="auto"/>
              <w:right w:val="single" w:sz="4" w:space="0" w:color="auto"/>
            </w:tcBorders>
            <w:vAlign w:val="center"/>
          </w:tcPr>
          <w:p w:rsidR="006D2468" w:rsidRPr="006D2468" w:rsidRDefault="006D2468" w:rsidP="002B78DD">
            <w:pPr>
              <w:jc w:val="center"/>
              <w:rPr>
                <w:b/>
                <w:color w:val="000000"/>
                <w:sz w:val="18"/>
                <w:szCs w:val="18"/>
              </w:rPr>
            </w:pPr>
            <w:r w:rsidRPr="006D2468">
              <w:rPr>
                <w:b/>
                <w:sz w:val="18"/>
                <w:szCs w:val="18"/>
                <w:lang w:val="en-US"/>
              </w:rPr>
              <w:t>RHMA 24AN</w:t>
            </w:r>
          </w:p>
        </w:tc>
        <w:tc>
          <w:tcPr>
            <w:tcW w:w="1417" w:type="dxa"/>
            <w:tcBorders>
              <w:left w:val="nil"/>
              <w:bottom w:val="single" w:sz="4" w:space="0" w:color="auto"/>
              <w:right w:val="single" w:sz="4" w:space="0" w:color="auto"/>
            </w:tcBorders>
            <w:vAlign w:val="center"/>
          </w:tcPr>
          <w:p w:rsidR="006D2468" w:rsidRPr="006D2468" w:rsidRDefault="006D2468" w:rsidP="002B78DD">
            <w:pPr>
              <w:jc w:val="center"/>
              <w:rPr>
                <w:b/>
                <w:color w:val="000000"/>
                <w:sz w:val="18"/>
                <w:szCs w:val="18"/>
              </w:rPr>
            </w:pPr>
            <w:r w:rsidRPr="006D2468">
              <w:rPr>
                <w:b/>
                <w:sz w:val="18"/>
                <w:szCs w:val="18"/>
                <w:lang w:val="en-US"/>
              </w:rPr>
              <w:t>RHMA 30AN</w:t>
            </w:r>
          </w:p>
        </w:tc>
        <w:tc>
          <w:tcPr>
            <w:tcW w:w="1418" w:type="dxa"/>
            <w:tcBorders>
              <w:left w:val="nil"/>
              <w:bottom w:val="single" w:sz="4" w:space="0" w:color="auto"/>
              <w:right w:val="single" w:sz="4" w:space="0" w:color="auto"/>
            </w:tcBorders>
            <w:vAlign w:val="center"/>
          </w:tcPr>
          <w:p w:rsidR="006D2468" w:rsidRPr="006D2468" w:rsidRDefault="006D2468" w:rsidP="002B78DD">
            <w:pPr>
              <w:jc w:val="center"/>
              <w:rPr>
                <w:b/>
                <w:color w:val="000000"/>
                <w:sz w:val="18"/>
                <w:szCs w:val="18"/>
              </w:rPr>
            </w:pPr>
            <w:r w:rsidRPr="006D2468">
              <w:rPr>
                <w:b/>
                <w:sz w:val="18"/>
                <w:szCs w:val="18"/>
                <w:lang w:val="en-US"/>
              </w:rPr>
              <w:t>RHMA 40AN</w:t>
            </w:r>
          </w:p>
        </w:tc>
        <w:tc>
          <w:tcPr>
            <w:tcW w:w="1276" w:type="dxa"/>
            <w:tcBorders>
              <w:left w:val="nil"/>
              <w:bottom w:val="single" w:sz="4" w:space="0" w:color="auto"/>
              <w:right w:val="single" w:sz="4" w:space="0" w:color="auto"/>
            </w:tcBorders>
            <w:vAlign w:val="center"/>
          </w:tcPr>
          <w:p w:rsidR="006D2468" w:rsidRPr="006D2468" w:rsidRDefault="006D2468" w:rsidP="002B78DD">
            <w:pPr>
              <w:jc w:val="center"/>
              <w:rPr>
                <w:b/>
                <w:sz w:val="18"/>
                <w:szCs w:val="18"/>
                <w:lang w:val="en-US"/>
              </w:rPr>
            </w:pPr>
            <w:r w:rsidRPr="006D2468">
              <w:rPr>
                <w:b/>
                <w:sz w:val="18"/>
                <w:szCs w:val="18"/>
                <w:lang w:val="en-US"/>
              </w:rPr>
              <w:t>RHMA 50AN</w:t>
            </w:r>
          </w:p>
        </w:tc>
      </w:tr>
      <w:tr w:rsidR="006D2468" w:rsidRPr="002E5629" w:rsidTr="009F1DB4">
        <w:trPr>
          <w:trHeight w:val="300"/>
        </w:trPr>
        <w:tc>
          <w:tcPr>
            <w:tcW w:w="19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2468" w:rsidRPr="002E5629" w:rsidRDefault="006D2468" w:rsidP="00341B0F">
            <w:pPr>
              <w:rPr>
                <w:color w:val="000000"/>
                <w:sz w:val="20"/>
                <w:szCs w:val="20"/>
              </w:rPr>
            </w:pPr>
            <w:proofErr w:type="spellStart"/>
            <w:r w:rsidRPr="002E5629">
              <w:rPr>
                <w:color w:val="000000"/>
                <w:sz w:val="20"/>
                <w:szCs w:val="20"/>
              </w:rPr>
              <w:t>Холодопроизво</w:t>
            </w:r>
            <w:r w:rsidR="00B410D0">
              <w:rPr>
                <w:color w:val="000000"/>
                <w:sz w:val="20"/>
                <w:szCs w:val="20"/>
              </w:rPr>
              <w:t>-</w:t>
            </w:r>
            <w:r w:rsidRPr="002E5629">
              <w:rPr>
                <w:color w:val="000000"/>
                <w:sz w:val="20"/>
                <w:szCs w:val="20"/>
              </w:rPr>
              <w:t>дительность</w:t>
            </w:r>
            <w:proofErr w:type="spellEnd"/>
            <w:r w:rsidRPr="002E5629">
              <w:rPr>
                <w:color w:val="000000"/>
                <w:sz w:val="20"/>
                <w:szCs w:val="20"/>
              </w:rP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D2468" w:rsidRPr="002E5629" w:rsidRDefault="006D2468" w:rsidP="00341B0F">
            <w:pPr>
              <w:jc w:val="center"/>
              <w:rPr>
                <w:color w:val="000000"/>
                <w:sz w:val="20"/>
                <w:szCs w:val="20"/>
              </w:rPr>
            </w:pPr>
            <w:r>
              <w:rPr>
                <w:color w:val="000000"/>
                <w:sz w:val="20"/>
                <w:szCs w:val="20"/>
              </w:rPr>
              <w:t>кВт</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D2468" w:rsidRPr="002E5629" w:rsidRDefault="00B410D0" w:rsidP="00AF3AA6">
            <w:pPr>
              <w:jc w:val="center"/>
              <w:rPr>
                <w:color w:val="000000"/>
                <w:sz w:val="20"/>
                <w:szCs w:val="20"/>
              </w:rPr>
            </w:pPr>
            <w:r>
              <w:rPr>
                <w:color w:val="000000"/>
                <w:sz w:val="20"/>
                <w:szCs w:val="20"/>
              </w:rPr>
              <w:t>44</w:t>
            </w:r>
          </w:p>
        </w:tc>
        <w:tc>
          <w:tcPr>
            <w:tcW w:w="1418" w:type="dxa"/>
            <w:tcBorders>
              <w:top w:val="single" w:sz="4" w:space="0" w:color="auto"/>
              <w:left w:val="nil"/>
              <w:bottom w:val="single" w:sz="4" w:space="0" w:color="auto"/>
              <w:right w:val="single" w:sz="4" w:space="0" w:color="auto"/>
            </w:tcBorders>
            <w:vAlign w:val="center"/>
          </w:tcPr>
          <w:p w:rsidR="006D2468" w:rsidRPr="002E5629" w:rsidRDefault="00B410D0" w:rsidP="00341B0F">
            <w:pPr>
              <w:jc w:val="center"/>
              <w:rPr>
                <w:color w:val="000000"/>
                <w:sz w:val="20"/>
                <w:szCs w:val="20"/>
              </w:rPr>
            </w:pPr>
            <w:r>
              <w:rPr>
                <w:color w:val="000000"/>
                <w:sz w:val="20"/>
                <w:szCs w:val="20"/>
              </w:rPr>
              <w:t>60</w:t>
            </w:r>
          </w:p>
        </w:tc>
        <w:tc>
          <w:tcPr>
            <w:tcW w:w="1417" w:type="dxa"/>
            <w:tcBorders>
              <w:top w:val="single" w:sz="4" w:space="0" w:color="auto"/>
              <w:left w:val="nil"/>
              <w:bottom w:val="single" w:sz="4" w:space="0" w:color="auto"/>
              <w:right w:val="single" w:sz="4" w:space="0" w:color="auto"/>
            </w:tcBorders>
            <w:vAlign w:val="center"/>
          </w:tcPr>
          <w:p w:rsidR="006D2468" w:rsidRPr="002E5629" w:rsidRDefault="00B410D0" w:rsidP="00341B0F">
            <w:pPr>
              <w:jc w:val="center"/>
              <w:rPr>
                <w:color w:val="000000"/>
                <w:sz w:val="20"/>
                <w:szCs w:val="20"/>
              </w:rPr>
            </w:pPr>
            <w:r>
              <w:rPr>
                <w:color w:val="000000"/>
                <w:sz w:val="20"/>
                <w:szCs w:val="20"/>
              </w:rPr>
              <w:t>78</w:t>
            </w:r>
          </w:p>
        </w:tc>
        <w:tc>
          <w:tcPr>
            <w:tcW w:w="1418" w:type="dxa"/>
            <w:tcBorders>
              <w:top w:val="single" w:sz="4" w:space="0" w:color="auto"/>
              <w:left w:val="nil"/>
              <w:bottom w:val="single" w:sz="4" w:space="0" w:color="auto"/>
              <w:right w:val="single" w:sz="4" w:space="0" w:color="auto"/>
            </w:tcBorders>
            <w:vAlign w:val="center"/>
          </w:tcPr>
          <w:p w:rsidR="006D2468" w:rsidRPr="001B158C" w:rsidRDefault="00B410D0" w:rsidP="00341B0F">
            <w:pPr>
              <w:jc w:val="center"/>
              <w:rPr>
                <w:color w:val="000000"/>
                <w:sz w:val="20"/>
                <w:szCs w:val="20"/>
              </w:rPr>
            </w:pPr>
            <w:r>
              <w:rPr>
                <w:color w:val="000000"/>
                <w:sz w:val="20"/>
                <w:szCs w:val="20"/>
              </w:rPr>
              <w:t>99</w:t>
            </w:r>
          </w:p>
        </w:tc>
        <w:tc>
          <w:tcPr>
            <w:tcW w:w="1276" w:type="dxa"/>
            <w:tcBorders>
              <w:top w:val="single" w:sz="4" w:space="0" w:color="auto"/>
              <w:left w:val="nil"/>
              <w:bottom w:val="single" w:sz="4" w:space="0" w:color="auto"/>
              <w:right w:val="single" w:sz="4" w:space="0" w:color="auto"/>
            </w:tcBorders>
          </w:tcPr>
          <w:p w:rsidR="006D2468" w:rsidRPr="001B158C" w:rsidRDefault="00B410D0" w:rsidP="00341B0F">
            <w:pPr>
              <w:jc w:val="center"/>
              <w:rPr>
                <w:color w:val="000000"/>
                <w:sz w:val="20"/>
                <w:szCs w:val="20"/>
              </w:rPr>
            </w:pPr>
            <w:r>
              <w:rPr>
                <w:color w:val="000000"/>
                <w:sz w:val="20"/>
                <w:szCs w:val="20"/>
              </w:rPr>
              <w:t>122</w:t>
            </w:r>
          </w:p>
        </w:tc>
      </w:tr>
      <w:tr w:rsidR="006D2468"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6D2468" w:rsidRPr="002E5629" w:rsidRDefault="006D2468" w:rsidP="00341B0F">
            <w:pPr>
              <w:rPr>
                <w:color w:val="000000"/>
                <w:sz w:val="20"/>
                <w:szCs w:val="20"/>
              </w:rPr>
            </w:pPr>
            <w:r w:rsidRPr="002E5629">
              <w:rPr>
                <w:color w:val="000000"/>
                <w:sz w:val="20"/>
                <w:szCs w:val="20"/>
              </w:rPr>
              <w:t>Входная мощность (охлаждение)  </w:t>
            </w:r>
          </w:p>
        </w:tc>
        <w:tc>
          <w:tcPr>
            <w:tcW w:w="1134" w:type="dxa"/>
            <w:tcBorders>
              <w:top w:val="nil"/>
              <w:left w:val="nil"/>
              <w:bottom w:val="single" w:sz="4" w:space="0" w:color="auto"/>
              <w:right w:val="single" w:sz="4" w:space="0" w:color="auto"/>
            </w:tcBorders>
            <w:shd w:val="clear" w:color="auto" w:fill="auto"/>
            <w:noWrap/>
            <w:vAlign w:val="center"/>
            <w:hideMark/>
          </w:tcPr>
          <w:p w:rsidR="006D2468" w:rsidRPr="002E5629" w:rsidRDefault="006D2468" w:rsidP="00341B0F">
            <w:pPr>
              <w:jc w:val="center"/>
              <w:rPr>
                <w:color w:val="000000"/>
                <w:sz w:val="20"/>
                <w:szCs w:val="20"/>
              </w:rPr>
            </w:pPr>
            <w:r>
              <w:rPr>
                <w:color w:val="000000"/>
                <w:sz w:val="20"/>
                <w:szCs w:val="20"/>
              </w:rPr>
              <w:t>кВт</w:t>
            </w:r>
          </w:p>
        </w:tc>
        <w:tc>
          <w:tcPr>
            <w:tcW w:w="1275" w:type="dxa"/>
            <w:tcBorders>
              <w:top w:val="nil"/>
              <w:left w:val="nil"/>
              <w:bottom w:val="single" w:sz="4" w:space="0" w:color="auto"/>
              <w:right w:val="single" w:sz="4" w:space="0" w:color="auto"/>
            </w:tcBorders>
            <w:shd w:val="clear" w:color="auto" w:fill="auto"/>
            <w:noWrap/>
            <w:vAlign w:val="center"/>
          </w:tcPr>
          <w:p w:rsidR="006D2468" w:rsidRPr="002E5629" w:rsidRDefault="00B410D0" w:rsidP="00341B0F">
            <w:pPr>
              <w:jc w:val="center"/>
              <w:rPr>
                <w:color w:val="000000"/>
                <w:sz w:val="20"/>
                <w:szCs w:val="20"/>
              </w:rPr>
            </w:pPr>
            <w:r>
              <w:rPr>
                <w:color w:val="000000"/>
                <w:sz w:val="20"/>
                <w:szCs w:val="20"/>
              </w:rPr>
              <w:t>15,49</w:t>
            </w:r>
          </w:p>
        </w:tc>
        <w:tc>
          <w:tcPr>
            <w:tcW w:w="1418" w:type="dxa"/>
            <w:tcBorders>
              <w:top w:val="nil"/>
              <w:left w:val="nil"/>
              <w:bottom w:val="single" w:sz="4" w:space="0" w:color="auto"/>
              <w:right w:val="single" w:sz="4" w:space="0" w:color="auto"/>
            </w:tcBorders>
            <w:vAlign w:val="center"/>
          </w:tcPr>
          <w:p w:rsidR="006D2468" w:rsidRPr="002E5629" w:rsidRDefault="00B410D0" w:rsidP="00341B0F">
            <w:pPr>
              <w:jc w:val="center"/>
              <w:rPr>
                <w:color w:val="000000"/>
                <w:sz w:val="20"/>
                <w:szCs w:val="20"/>
              </w:rPr>
            </w:pPr>
            <w:r>
              <w:rPr>
                <w:color w:val="000000"/>
                <w:sz w:val="20"/>
                <w:szCs w:val="20"/>
              </w:rPr>
              <w:t>21,51</w:t>
            </w:r>
          </w:p>
        </w:tc>
        <w:tc>
          <w:tcPr>
            <w:tcW w:w="1417" w:type="dxa"/>
            <w:tcBorders>
              <w:top w:val="nil"/>
              <w:left w:val="nil"/>
              <w:bottom w:val="single" w:sz="4" w:space="0" w:color="auto"/>
              <w:right w:val="single" w:sz="4" w:space="0" w:color="auto"/>
            </w:tcBorders>
            <w:vAlign w:val="center"/>
          </w:tcPr>
          <w:p w:rsidR="006D2468" w:rsidRPr="002E5629" w:rsidRDefault="00B410D0" w:rsidP="00341B0F">
            <w:pPr>
              <w:jc w:val="center"/>
              <w:rPr>
                <w:color w:val="000000"/>
                <w:sz w:val="20"/>
                <w:szCs w:val="20"/>
              </w:rPr>
            </w:pPr>
            <w:r>
              <w:rPr>
                <w:color w:val="000000"/>
                <w:sz w:val="20"/>
                <w:szCs w:val="20"/>
              </w:rPr>
              <w:t>25,08</w:t>
            </w:r>
          </w:p>
        </w:tc>
        <w:tc>
          <w:tcPr>
            <w:tcW w:w="1418" w:type="dxa"/>
            <w:tcBorders>
              <w:top w:val="nil"/>
              <w:left w:val="nil"/>
              <w:bottom w:val="single" w:sz="4" w:space="0" w:color="auto"/>
              <w:right w:val="single" w:sz="4" w:space="0" w:color="auto"/>
            </w:tcBorders>
            <w:vAlign w:val="center"/>
          </w:tcPr>
          <w:p w:rsidR="006D2468" w:rsidRPr="001B158C" w:rsidRDefault="00B410D0" w:rsidP="00341B0F">
            <w:pPr>
              <w:jc w:val="center"/>
              <w:rPr>
                <w:color w:val="000000"/>
                <w:sz w:val="20"/>
                <w:szCs w:val="20"/>
              </w:rPr>
            </w:pPr>
            <w:r>
              <w:rPr>
                <w:color w:val="000000"/>
                <w:sz w:val="20"/>
                <w:szCs w:val="20"/>
              </w:rPr>
              <w:t>33,0</w:t>
            </w:r>
          </w:p>
        </w:tc>
        <w:tc>
          <w:tcPr>
            <w:tcW w:w="1276" w:type="dxa"/>
            <w:tcBorders>
              <w:top w:val="nil"/>
              <w:left w:val="nil"/>
              <w:bottom w:val="single" w:sz="4" w:space="0" w:color="auto"/>
              <w:right w:val="single" w:sz="4" w:space="0" w:color="auto"/>
            </w:tcBorders>
            <w:vAlign w:val="center"/>
          </w:tcPr>
          <w:p w:rsidR="006D2468" w:rsidRPr="001B158C" w:rsidRDefault="00B410D0" w:rsidP="00341B0F">
            <w:pPr>
              <w:jc w:val="center"/>
              <w:rPr>
                <w:color w:val="000000"/>
                <w:sz w:val="20"/>
                <w:szCs w:val="20"/>
              </w:rPr>
            </w:pPr>
            <w:r>
              <w:rPr>
                <w:color w:val="000000"/>
                <w:sz w:val="20"/>
                <w:szCs w:val="20"/>
              </w:rPr>
              <w:t>41,36</w:t>
            </w:r>
          </w:p>
        </w:tc>
      </w:tr>
      <w:tr w:rsidR="00B410D0"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B410D0" w:rsidRPr="002E5629" w:rsidRDefault="00B410D0" w:rsidP="00B410D0">
            <w:pPr>
              <w:rPr>
                <w:color w:val="000000"/>
                <w:sz w:val="20"/>
                <w:szCs w:val="20"/>
              </w:rPr>
            </w:pPr>
            <w:r w:rsidRPr="002E5629">
              <w:rPr>
                <w:color w:val="000000"/>
                <w:sz w:val="20"/>
                <w:szCs w:val="20"/>
              </w:rPr>
              <w:t>EER  </w:t>
            </w:r>
          </w:p>
        </w:tc>
        <w:tc>
          <w:tcPr>
            <w:tcW w:w="1134" w:type="dxa"/>
            <w:tcBorders>
              <w:top w:val="nil"/>
              <w:left w:val="nil"/>
              <w:bottom w:val="single" w:sz="4" w:space="0" w:color="auto"/>
              <w:right w:val="single" w:sz="4" w:space="0" w:color="auto"/>
            </w:tcBorders>
            <w:shd w:val="clear" w:color="auto" w:fill="auto"/>
            <w:noWrap/>
            <w:vAlign w:val="center"/>
            <w:hideMark/>
          </w:tcPr>
          <w:p w:rsidR="00B410D0" w:rsidRPr="002E5629" w:rsidRDefault="00B410D0" w:rsidP="00B410D0">
            <w:pPr>
              <w:jc w:val="center"/>
              <w:rPr>
                <w:color w:val="000000"/>
                <w:sz w:val="20"/>
                <w:szCs w:val="20"/>
              </w:rPr>
            </w:pPr>
            <w:r w:rsidRPr="002E5629">
              <w:rPr>
                <w:color w:val="000000"/>
                <w:sz w:val="20"/>
                <w:szCs w:val="20"/>
              </w:rPr>
              <w:t> </w:t>
            </w:r>
            <w:r w:rsidR="00090B93">
              <w:rPr>
                <w:color w:val="000000"/>
                <w:sz w:val="20"/>
                <w:szCs w:val="20"/>
              </w:rPr>
              <w:t>-</w:t>
            </w:r>
          </w:p>
        </w:tc>
        <w:tc>
          <w:tcPr>
            <w:tcW w:w="1275" w:type="dxa"/>
            <w:tcBorders>
              <w:top w:val="nil"/>
              <w:left w:val="nil"/>
              <w:bottom w:val="single" w:sz="4" w:space="0" w:color="auto"/>
              <w:right w:val="single" w:sz="4" w:space="0" w:color="auto"/>
            </w:tcBorders>
            <w:shd w:val="clear" w:color="auto" w:fill="auto"/>
            <w:noWrap/>
            <w:vAlign w:val="center"/>
          </w:tcPr>
          <w:p w:rsidR="00B410D0" w:rsidRPr="002E5629" w:rsidRDefault="00B410D0" w:rsidP="00B410D0">
            <w:pPr>
              <w:jc w:val="center"/>
              <w:rPr>
                <w:color w:val="000000"/>
                <w:sz w:val="20"/>
                <w:szCs w:val="20"/>
              </w:rPr>
            </w:pPr>
            <w:r>
              <w:rPr>
                <w:color w:val="000000"/>
                <w:sz w:val="20"/>
                <w:szCs w:val="20"/>
              </w:rPr>
              <w:t>2,84</w:t>
            </w:r>
          </w:p>
        </w:tc>
        <w:tc>
          <w:tcPr>
            <w:tcW w:w="1418" w:type="dxa"/>
            <w:tcBorders>
              <w:top w:val="nil"/>
              <w:left w:val="nil"/>
              <w:bottom w:val="single" w:sz="4" w:space="0" w:color="auto"/>
              <w:right w:val="single" w:sz="4" w:space="0" w:color="auto"/>
            </w:tcBorders>
            <w:vAlign w:val="center"/>
          </w:tcPr>
          <w:p w:rsidR="00B410D0" w:rsidRPr="002E5629" w:rsidRDefault="00B410D0" w:rsidP="00B410D0">
            <w:pPr>
              <w:jc w:val="center"/>
              <w:rPr>
                <w:color w:val="000000"/>
                <w:sz w:val="20"/>
                <w:szCs w:val="20"/>
              </w:rPr>
            </w:pPr>
            <w:r>
              <w:rPr>
                <w:color w:val="000000"/>
                <w:sz w:val="20"/>
                <w:szCs w:val="20"/>
              </w:rPr>
              <w:t>2,79</w:t>
            </w:r>
          </w:p>
        </w:tc>
        <w:tc>
          <w:tcPr>
            <w:tcW w:w="1417" w:type="dxa"/>
            <w:tcBorders>
              <w:top w:val="nil"/>
              <w:left w:val="nil"/>
              <w:bottom w:val="single" w:sz="4" w:space="0" w:color="auto"/>
              <w:right w:val="single" w:sz="4" w:space="0" w:color="auto"/>
            </w:tcBorders>
            <w:vAlign w:val="center"/>
          </w:tcPr>
          <w:p w:rsidR="00B410D0" w:rsidRPr="002E5629" w:rsidRDefault="00B410D0" w:rsidP="00B410D0">
            <w:pPr>
              <w:jc w:val="center"/>
              <w:rPr>
                <w:color w:val="000000"/>
                <w:sz w:val="20"/>
                <w:szCs w:val="20"/>
              </w:rPr>
            </w:pPr>
            <w:r>
              <w:rPr>
                <w:color w:val="000000"/>
                <w:sz w:val="20"/>
                <w:szCs w:val="20"/>
              </w:rPr>
              <w:t>3,11</w:t>
            </w:r>
          </w:p>
        </w:tc>
        <w:tc>
          <w:tcPr>
            <w:tcW w:w="1418" w:type="dxa"/>
            <w:tcBorders>
              <w:top w:val="nil"/>
              <w:left w:val="nil"/>
              <w:bottom w:val="single" w:sz="4" w:space="0" w:color="auto"/>
              <w:right w:val="single" w:sz="4" w:space="0" w:color="auto"/>
            </w:tcBorders>
            <w:vAlign w:val="center"/>
          </w:tcPr>
          <w:p w:rsidR="00B410D0" w:rsidRPr="001B158C" w:rsidRDefault="00B410D0" w:rsidP="00B410D0">
            <w:pPr>
              <w:jc w:val="center"/>
              <w:rPr>
                <w:color w:val="000000"/>
                <w:sz w:val="20"/>
                <w:szCs w:val="20"/>
              </w:rPr>
            </w:pPr>
            <w:r>
              <w:rPr>
                <w:color w:val="000000"/>
                <w:sz w:val="20"/>
                <w:szCs w:val="20"/>
              </w:rPr>
              <w:t>3,0</w:t>
            </w:r>
          </w:p>
        </w:tc>
        <w:tc>
          <w:tcPr>
            <w:tcW w:w="1276" w:type="dxa"/>
            <w:tcBorders>
              <w:top w:val="nil"/>
              <w:left w:val="nil"/>
              <w:bottom w:val="single" w:sz="4" w:space="0" w:color="auto"/>
              <w:right w:val="single" w:sz="4" w:space="0" w:color="auto"/>
            </w:tcBorders>
          </w:tcPr>
          <w:p w:rsidR="00B410D0" w:rsidRPr="001B158C" w:rsidRDefault="00B410D0" w:rsidP="00B410D0">
            <w:pPr>
              <w:jc w:val="center"/>
              <w:rPr>
                <w:color w:val="000000"/>
                <w:sz w:val="20"/>
                <w:szCs w:val="20"/>
              </w:rPr>
            </w:pPr>
            <w:r>
              <w:rPr>
                <w:color w:val="000000"/>
                <w:sz w:val="20"/>
                <w:szCs w:val="20"/>
              </w:rPr>
              <w:t>2,95</w:t>
            </w:r>
          </w:p>
        </w:tc>
      </w:tr>
      <w:tr w:rsidR="00B410D0"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B410D0" w:rsidRPr="002E5629" w:rsidRDefault="00B410D0" w:rsidP="00B410D0">
            <w:pPr>
              <w:rPr>
                <w:color w:val="000000"/>
                <w:sz w:val="20"/>
                <w:szCs w:val="20"/>
              </w:rPr>
            </w:pPr>
            <w:r w:rsidRPr="002E5629">
              <w:rPr>
                <w:color w:val="000000"/>
                <w:sz w:val="20"/>
                <w:szCs w:val="20"/>
              </w:rPr>
              <w:t>Температура Воды</w:t>
            </w:r>
            <w:proofErr w:type="gramStart"/>
            <w:r w:rsidRPr="002E5629">
              <w:rPr>
                <w:color w:val="000000"/>
                <w:sz w:val="20"/>
                <w:szCs w:val="20"/>
              </w:rPr>
              <w:t xml:space="preserve"> Н</w:t>
            </w:r>
            <w:proofErr w:type="gramEnd"/>
            <w:r w:rsidRPr="002E5629">
              <w:rPr>
                <w:color w:val="000000"/>
                <w:sz w:val="20"/>
                <w:szCs w:val="20"/>
              </w:rPr>
              <w:t>а Выходе  </w:t>
            </w:r>
          </w:p>
        </w:tc>
        <w:tc>
          <w:tcPr>
            <w:tcW w:w="1134" w:type="dxa"/>
            <w:tcBorders>
              <w:top w:val="nil"/>
              <w:left w:val="nil"/>
              <w:bottom w:val="single" w:sz="4" w:space="0" w:color="auto"/>
              <w:right w:val="single" w:sz="4" w:space="0" w:color="auto"/>
            </w:tcBorders>
            <w:shd w:val="clear" w:color="auto" w:fill="auto"/>
            <w:noWrap/>
            <w:vAlign w:val="center"/>
            <w:hideMark/>
          </w:tcPr>
          <w:p w:rsidR="00B410D0" w:rsidRPr="002E5629" w:rsidRDefault="00666538" w:rsidP="00B410D0">
            <w:pPr>
              <w:jc w:val="center"/>
              <w:rPr>
                <w:color w:val="000000"/>
                <w:sz w:val="20"/>
                <w:szCs w:val="20"/>
              </w:rPr>
            </w:pPr>
            <w:r>
              <w:rPr>
                <w:color w:val="000000"/>
                <w:sz w:val="20"/>
                <w:szCs w:val="20"/>
              </w:rPr>
              <w:t>°C</w:t>
            </w:r>
          </w:p>
        </w:tc>
        <w:tc>
          <w:tcPr>
            <w:tcW w:w="6804" w:type="dxa"/>
            <w:gridSpan w:val="5"/>
            <w:tcBorders>
              <w:top w:val="nil"/>
              <w:left w:val="nil"/>
              <w:bottom w:val="single" w:sz="4" w:space="0" w:color="auto"/>
              <w:right w:val="single" w:sz="4" w:space="0" w:color="auto"/>
            </w:tcBorders>
            <w:shd w:val="clear" w:color="auto" w:fill="auto"/>
            <w:noWrap/>
            <w:vAlign w:val="center"/>
          </w:tcPr>
          <w:p w:rsidR="00B410D0" w:rsidRPr="001B158C" w:rsidRDefault="00D118A7" w:rsidP="00B410D0">
            <w:pPr>
              <w:jc w:val="center"/>
              <w:rPr>
                <w:color w:val="000000"/>
                <w:sz w:val="20"/>
                <w:szCs w:val="20"/>
              </w:rPr>
            </w:pPr>
            <w:r>
              <w:rPr>
                <w:color w:val="000000"/>
                <w:sz w:val="20"/>
                <w:szCs w:val="20"/>
              </w:rPr>
              <w:t>+8~ +20</w:t>
            </w:r>
          </w:p>
        </w:tc>
      </w:tr>
      <w:tr w:rsidR="00B410D0"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B410D0" w:rsidRPr="002E5629" w:rsidRDefault="00B410D0" w:rsidP="00B410D0">
            <w:pPr>
              <w:rPr>
                <w:color w:val="000000"/>
                <w:sz w:val="20"/>
                <w:szCs w:val="20"/>
              </w:rPr>
            </w:pPr>
            <w:r>
              <w:rPr>
                <w:color w:val="000000"/>
                <w:sz w:val="20"/>
                <w:szCs w:val="20"/>
              </w:rPr>
              <w:t>Жидкостный поток (минимальный</w:t>
            </w:r>
            <w:r w:rsidRPr="002E5629">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center"/>
            <w:hideMark/>
          </w:tcPr>
          <w:p w:rsidR="00B410D0" w:rsidRPr="002E5629" w:rsidRDefault="00B410D0" w:rsidP="00B410D0">
            <w:pPr>
              <w:jc w:val="center"/>
              <w:rPr>
                <w:color w:val="000000"/>
                <w:sz w:val="20"/>
                <w:szCs w:val="20"/>
              </w:rPr>
            </w:pPr>
            <w:proofErr w:type="gramStart"/>
            <w:r>
              <w:rPr>
                <w:color w:val="000000"/>
                <w:sz w:val="20"/>
                <w:szCs w:val="20"/>
              </w:rPr>
              <w:t>л</w:t>
            </w:r>
            <w:proofErr w:type="gramEnd"/>
            <w:r>
              <w:rPr>
                <w:color w:val="000000"/>
                <w:sz w:val="20"/>
                <w:szCs w:val="20"/>
              </w:rPr>
              <w:t>/с</w:t>
            </w:r>
            <w:r w:rsidRPr="002E5629">
              <w:rPr>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B410D0" w:rsidRPr="002E5629" w:rsidRDefault="00E1117B" w:rsidP="00B410D0">
            <w:pPr>
              <w:jc w:val="center"/>
              <w:rPr>
                <w:color w:val="000000"/>
                <w:sz w:val="20"/>
                <w:szCs w:val="20"/>
              </w:rPr>
            </w:pPr>
            <w:r>
              <w:rPr>
                <w:color w:val="000000"/>
                <w:sz w:val="20"/>
                <w:szCs w:val="20"/>
              </w:rPr>
              <w:t>1,1</w:t>
            </w:r>
          </w:p>
        </w:tc>
        <w:tc>
          <w:tcPr>
            <w:tcW w:w="1418" w:type="dxa"/>
            <w:tcBorders>
              <w:top w:val="nil"/>
              <w:left w:val="nil"/>
              <w:bottom w:val="single" w:sz="4" w:space="0" w:color="auto"/>
              <w:right w:val="single" w:sz="4" w:space="0" w:color="auto"/>
            </w:tcBorders>
            <w:vAlign w:val="center"/>
          </w:tcPr>
          <w:p w:rsidR="00B410D0" w:rsidRPr="002E5629" w:rsidRDefault="00E1117B" w:rsidP="00B410D0">
            <w:pPr>
              <w:jc w:val="center"/>
              <w:rPr>
                <w:color w:val="000000"/>
                <w:sz w:val="20"/>
                <w:szCs w:val="20"/>
              </w:rPr>
            </w:pPr>
            <w:r>
              <w:rPr>
                <w:color w:val="000000"/>
                <w:sz w:val="20"/>
                <w:szCs w:val="20"/>
              </w:rPr>
              <w:t>1,4</w:t>
            </w:r>
          </w:p>
        </w:tc>
        <w:tc>
          <w:tcPr>
            <w:tcW w:w="1417" w:type="dxa"/>
            <w:tcBorders>
              <w:top w:val="nil"/>
              <w:left w:val="nil"/>
              <w:bottom w:val="single" w:sz="4" w:space="0" w:color="auto"/>
              <w:right w:val="single" w:sz="4" w:space="0" w:color="auto"/>
            </w:tcBorders>
            <w:vAlign w:val="center"/>
          </w:tcPr>
          <w:p w:rsidR="00B410D0" w:rsidRPr="002E5629" w:rsidRDefault="00E1117B" w:rsidP="00B410D0">
            <w:pPr>
              <w:jc w:val="center"/>
              <w:rPr>
                <w:color w:val="000000"/>
                <w:sz w:val="20"/>
                <w:szCs w:val="20"/>
              </w:rPr>
            </w:pPr>
            <w:r>
              <w:rPr>
                <w:color w:val="000000"/>
                <w:sz w:val="20"/>
                <w:szCs w:val="20"/>
              </w:rPr>
              <w:t>1,9</w:t>
            </w:r>
          </w:p>
        </w:tc>
        <w:tc>
          <w:tcPr>
            <w:tcW w:w="1418" w:type="dxa"/>
            <w:tcBorders>
              <w:top w:val="nil"/>
              <w:left w:val="nil"/>
              <w:bottom w:val="single" w:sz="4" w:space="0" w:color="auto"/>
              <w:right w:val="single" w:sz="4" w:space="0" w:color="auto"/>
            </w:tcBorders>
            <w:vAlign w:val="center"/>
          </w:tcPr>
          <w:p w:rsidR="00B410D0" w:rsidRPr="001B158C" w:rsidRDefault="00E1117B" w:rsidP="00B410D0">
            <w:pPr>
              <w:jc w:val="center"/>
              <w:rPr>
                <w:color w:val="000000"/>
                <w:sz w:val="20"/>
                <w:szCs w:val="20"/>
              </w:rPr>
            </w:pPr>
            <w:r>
              <w:rPr>
                <w:color w:val="000000"/>
                <w:sz w:val="20"/>
                <w:szCs w:val="20"/>
              </w:rPr>
              <w:t>2,4</w:t>
            </w:r>
          </w:p>
        </w:tc>
        <w:tc>
          <w:tcPr>
            <w:tcW w:w="1276" w:type="dxa"/>
            <w:tcBorders>
              <w:top w:val="nil"/>
              <w:left w:val="nil"/>
              <w:bottom w:val="single" w:sz="4" w:space="0" w:color="auto"/>
              <w:right w:val="single" w:sz="4" w:space="0" w:color="auto"/>
            </w:tcBorders>
            <w:vAlign w:val="center"/>
          </w:tcPr>
          <w:p w:rsidR="00B410D0" w:rsidRPr="001B158C" w:rsidRDefault="00E1117B" w:rsidP="00B410D0">
            <w:pPr>
              <w:jc w:val="center"/>
              <w:rPr>
                <w:color w:val="000000"/>
                <w:sz w:val="20"/>
                <w:szCs w:val="20"/>
              </w:rPr>
            </w:pPr>
            <w:r>
              <w:rPr>
                <w:color w:val="000000"/>
                <w:sz w:val="20"/>
                <w:szCs w:val="20"/>
              </w:rPr>
              <w:t>3,0</w:t>
            </w:r>
          </w:p>
        </w:tc>
      </w:tr>
      <w:tr w:rsidR="00B410D0"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B410D0" w:rsidRPr="002E5629" w:rsidRDefault="00B410D0" w:rsidP="00B410D0">
            <w:pPr>
              <w:rPr>
                <w:color w:val="000000"/>
                <w:sz w:val="20"/>
                <w:szCs w:val="20"/>
              </w:rPr>
            </w:pPr>
            <w:r w:rsidRPr="002E5629">
              <w:rPr>
                <w:color w:val="000000"/>
                <w:sz w:val="20"/>
                <w:szCs w:val="20"/>
              </w:rPr>
              <w:t>Жидкостный поток (</w:t>
            </w:r>
            <w:r>
              <w:rPr>
                <w:color w:val="000000"/>
                <w:sz w:val="20"/>
                <w:szCs w:val="20"/>
              </w:rPr>
              <w:t>максимальный)</w:t>
            </w:r>
            <w:r w:rsidRPr="002E5629">
              <w:rPr>
                <w:color w:val="00000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B410D0" w:rsidRPr="002E5629" w:rsidRDefault="00B410D0" w:rsidP="00B410D0">
            <w:pPr>
              <w:jc w:val="center"/>
              <w:rPr>
                <w:color w:val="000000"/>
                <w:sz w:val="20"/>
                <w:szCs w:val="20"/>
              </w:rPr>
            </w:pPr>
            <w:proofErr w:type="gramStart"/>
            <w:r>
              <w:rPr>
                <w:color w:val="000000"/>
                <w:sz w:val="20"/>
                <w:szCs w:val="20"/>
              </w:rPr>
              <w:t>л</w:t>
            </w:r>
            <w:proofErr w:type="gramEnd"/>
            <w:r>
              <w:rPr>
                <w:color w:val="000000"/>
                <w:sz w:val="20"/>
                <w:szCs w:val="20"/>
              </w:rPr>
              <w:t>/с</w:t>
            </w:r>
          </w:p>
        </w:tc>
        <w:tc>
          <w:tcPr>
            <w:tcW w:w="1275" w:type="dxa"/>
            <w:tcBorders>
              <w:top w:val="nil"/>
              <w:left w:val="nil"/>
              <w:bottom w:val="single" w:sz="4" w:space="0" w:color="auto"/>
              <w:right w:val="single" w:sz="4" w:space="0" w:color="auto"/>
            </w:tcBorders>
            <w:shd w:val="clear" w:color="auto" w:fill="auto"/>
            <w:noWrap/>
            <w:vAlign w:val="center"/>
          </w:tcPr>
          <w:p w:rsidR="00B410D0" w:rsidRPr="002E5629" w:rsidRDefault="00E1117B" w:rsidP="00B410D0">
            <w:pPr>
              <w:jc w:val="center"/>
              <w:rPr>
                <w:color w:val="000000"/>
                <w:sz w:val="20"/>
                <w:szCs w:val="20"/>
              </w:rPr>
            </w:pPr>
            <w:r>
              <w:rPr>
                <w:color w:val="000000"/>
                <w:sz w:val="20"/>
                <w:szCs w:val="20"/>
              </w:rPr>
              <w:t>2,8</w:t>
            </w:r>
          </w:p>
        </w:tc>
        <w:tc>
          <w:tcPr>
            <w:tcW w:w="1418" w:type="dxa"/>
            <w:tcBorders>
              <w:top w:val="nil"/>
              <w:left w:val="nil"/>
              <w:bottom w:val="single" w:sz="4" w:space="0" w:color="auto"/>
              <w:right w:val="single" w:sz="4" w:space="0" w:color="auto"/>
            </w:tcBorders>
            <w:vAlign w:val="center"/>
          </w:tcPr>
          <w:p w:rsidR="00B410D0" w:rsidRPr="002E5629" w:rsidRDefault="00E1117B" w:rsidP="00B410D0">
            <w:pPr>
              <w:jc w:val="center"/>
              <w:rPr>
                <w:color w:val="000000"/>
                <w:sz w:val="20"/>
                <w:szCs w:val="20"/>
              </w:rPr>
            </w:pPr>
            <w:r>
              <w:rPr>
                <w:color w:val="000000"/>
                <w:sz w:val="20"/>
                <w:szCs w:val="20"/>
              </w:rPr>
              <w:t>3,7</w:t>
            </w:r>
          </w:p>
        </w:tc>
        <w:tc>
          <w:tcPr>
            <w:tcW w:w="1417" w:type="dxa"/>
            <w:tcBorders>
              <w:top w:val="nil"/>
              <w:left w:val="nil"/>
              <w:bottom w:val="single" w:sz="4" w:space="0" w:color="auto"/>
              <w:right w:val="single" w:sz="4" w:space="0" w:color="auto"/>
            </w:tcBorders>
            <w:vAlign w:val="center"/>
          </w:tcPr>
          <w:p w:rsidR="00B410D0" w:rsidRPr="002E5629" w:rsidRDefault="00E1117B" w:rsidP="00B410D0">
            <w:pPr>
              <w:jc w:val="center"/>
              <w:rPr>
                <w:color w:val="000000"/>
                <w:sz w:val="20"/>
                <w:szCs w:val="20"/>
              </w:rPr>
            </w:pPr>
            <w:r>
              <w:rPr>
                <w:color w:val="000000"/>
                <w:sz w:val="20"/>
                <w:szCs w:val="20"/>
              </w:rPr>
              <w:t>5,0</w:t>
            </w:r>
          </w:p>
        </w:tc>
        <w:tc>
          <w:tcPr>
            <w:tcW w:w="1418" w:type="dxa"/>
            <w:tcBorders>
              <w:top w:val="nil"/>
              <w:left w:val="nil"/>
              <w:bottom w:val="single" w:sz="4" w:space="0" w:color="auto"/>
              <w:right w:val="single" w:sz="4" w:space="0" w:color="auto"/>
            </w:tcBorders>
            <w:vAlign w:val="center"/>
          </w:tcPr>
          <w:p w:rsidR="00B410D0" w:rsidRPr="001B158C" w:rsidRDefault="00E1117B" w:rsidP="00B410D0">
            <w:pPr>
              <w:jc w:val="center"/>
              <w:rPr>
                <w:color w:val="000000"/>
                <w:sz w:val="20"/>
                <w:szCs w:val="20"/>
              </w:rPr>
            </w:pPr>
            <w:r>
              <w:rPr>
                <w:color w:val="000000"/>
                <w:sz w:val="20"/>
                <w:szCs w:val="20"/>
              </w:rPr>
              <w:t>6,2</w:t>
            </w:r>
          </w:p>
        </w:tc>
        <w:tc>
          <w:tcPr>
            <w:tcW w:w="1276" w:type="dxa"/>
            <w:tcBorders>
              <w:top w:val="nil"/>
              <w:left w:val="nil"/>
              <w:bottom w:val="single" w:sz="4" w:space="0" w:color="auto"/>
              <w:right w:val="single" w:sz="4" w:space="0" w:color="auto"/>
            </w:tcBorders>
            <w:vAlign w:val="center"/>
          </w:tcPr>
          <w:p w:rsidR="00B410D0" w:rsidRPr="001B158C" w:rsidRDefault="00E1117B" w:rsidP="00B410D0">
            <w:pPr>
              <w:jc w:val="center"/>
              <w:rPr>
                <w:color w:val="000000"/>
                <w:sz w:val="20"/>
                <w:szCs w:val="20"/>
              </w:rPr>
            </w:pPr>
            <w:r>
              <w:rPr>
                <w:color w:val="000000"/>
                <w:sz w:val="20"/>
                <w:szCs w:val="20"/>
              </w:rPr>
              <w:t>7,8</w:t>
            </w:r>
          </w:p>
        </w:tc>
      </w:tr>
      <w:tr w:rsidR="00203972"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203972" w:rsidRPr="002E5629" w:rsidRDefault="00203972" w:rsidP="00B410D0">
            <w:pPr>
              <w:rPr>
                <w:color w:val="000000"/>
                <w:sz w:val="20"/>
                <w:szCs w:val="20"/>
              </w:rPr>
            </w:pPr>
            <w:r w:rsidRPr="002E5629">
              <w:rPr>
                <w:color w:val="000000"/>
                <w:sz w:val="20"/>
                <w:szCs w:val="20"/>
              </w:rPr>
              <w:t>Воздух в конденсаторе </w:t>
            </w:r>
          </w:p>
        </w:tc>
        <w:tc>
          <w:tcPr>
            <w:tcW w:w="1134" w:type="dxa"/>
            <w:tcBorders>
              <w:top w:val="nil"/>
              <w:left w:val="nil"/>
              <w:bottom w:val="single" w:sz="4" w:space="0" w:color="auto"/>
              <w:right w:val="single" w:sz="4" w:space="0" w:color="auto"/>
            </w:tcBorders>
            <w:shd w:val="clear" w:color="auto" w:fill="auto"/>
            <w:noWrap/>
            <w:vAlign w:val="center"/>
            <w:hideMark/>
          </w:tcPr>
          <w:p w:rsidR="00203972" w:rsidRPr="002E5629" w:rsidRDefault="00666538" w:rsidP="00B410D0">
            <w:pPr>
              <w:jc w:val="center"/>
              <w:rPr>
                <w:color w:val="000000"/>
                <w:sz w:val="20"/>
                <w:szCs w:val="20"/>
              </w:rPr>
            </w:pPr>
            <w:r>
              <w:rPr>
                <w:color w:val="000000"/>
                <w:sz w:val="20"/>
                <w:szCs w:val="20"/>
              </w:rPr>
              <w:t xml:space="preserve"> °C</w:t>
            </w:r>
          </w:p>
        </w:tc>
        <w:tc>
          <w:tcPr>
            <w:tcW w:w="6804" w:type="dxa"/>
            <w:gridSpan w:val="5"/>
            <w:tcBorders>
              <w:top w:val="nil"/>
              <w:left w:val="nil"/>
              <w:bottom w:val="single" w:sz="4" w:space="0" w:color="auto"/>
              <w:right w:val="single" w:sz="4" w:space="0" w:color="auto"/>
            </w:tcBorders>
            <w:shd w:val="clear" w:color="auto" w:fill="auto"/>
            <w:noWrap/>
            <w:vAlign w:val="center"/>
          </w:tcPr>
          <w:p w:rsidR="00203972" w:rsidRPr="001B158C" w:rsidRDefault="00203972" w:rsidP="00B410D0">
            <w:pPr>
              <w:jc w:val="center"/>
              <w:rPr>
                <w:color w:val="000000"/>
                <w:sz w:val="20"/>
                <w:szCs w:val="20"/>
              </w:rPr>
            </w:pPr>
            <w:r>
              <w:rPr>
                <w:color w:val="000000"/>
                <w:sz w:val="20"/>
                <w:szCs w:val="20"/>
              </w:rPr>
              <w:t>-17,8</w:t>
            </w:r>
            <w:r w:rsidRPr="001B158C">
              <w:rPr>
                <w:color w:val="000000"/>
                <w:sz w:val="20"/>
                <w:szCs w:val="20"/>
              </w:rPr>
              <w:t xml:space="preserve"> ~+48</w:t>
            </w:r>
          </w:p>
        </w:tc>
      </w:tr>
      <w:tr w:rsidR="00B410D0"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B410D0" w:rsidRPr="002E5629" w:rsidRDefault="00B410D0" w:rsidP="00B410D0">
            <w:pPr>
              <w:rPr>
                <w:color w:val="000000"/>
                <w:sz w:val="20"/>
                <w:szCs w:val="20"/>
              </w:rPr>
            </w:pPr>
            <w:proofErr w:type="spellStart"/>
            <w:r w:rsidRPr="002E5629">
              <w:rPr>
                <w:color w:val="000000"/>
                <w:sz w:val="20"/>
                <w:szCs w:val="20"/>
              </w:rPr>
              <w:t>Теплопроизводи</w:t>
            </w:r>
            <w:r w:rsidR="00E1117B">
              <w:rPr>
                <w:color w:val="000000"/>
                <w:sz w:val="20"/>
                <w:szCs w:val="20"/>
              </w:rPr>
              <w:t>-</w:t>
            </w:r>
            <w:r w:rsidRPr="002E5629">
              <w:rPr>
                <w:color w:val="000000"/>
                <w:sz w:val="20"/>
                <w:szCs w:val="20"/>
              </w:rPr>
              <w:t>тельность</w:t>
            </w:r>
            <w:proofErr w:type="spellEnd"/>
            <w:r w:rsidRPr="002E5629">
              <w:rPr>
                <w:color w:val="00000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B410D0" w:rsidRPr="002E5629" w:rsidRDefault="00B410D0" w:rsidP="00B410D0">
            <w:pPr>
              <w:jc w:val="center"/>
              <w:rPr>
                <w:color w:val="000000"/>
                <w:sz w:val="20"/>
                <w:szCs w:val="20"/>
              </w:rPr>
            </w:pPr>
            <w:r>
              <w:rPr>
                <w:color w:val="000000"/>
                <w:sz w:val="20"/>
                <w:szCs w:val="20"/>
              </w:rPr>
              <w:t>кВт</w:t>
            </w:r>
          </w:p>
        </w:tc>
        <w:tc>
          <w:tcPr>
            <w:tcW w:w="1275" w:type="dxa"/>
            <w:tcBorders>
              <w:top w:val="nil"/>
              <w:left w:val="nil"/>
              <w:bottom w:val="single" w:sz="4" w:space="0" w:color="auto"/>
              <w:right w:val="single" w:sz="4" w:space="0" w:color="auto"/>
            </w:tcBorders>
            <w:shd w:val="clear" w:color="auto" w:fill="auto"/>
            <w:noWrap/>
            <w:vAlign w:val="center"/>
          </w:tcPr>
          <w:p w:rsidR="00B410D0" w:rsidRPr="002E5629" w:rsidRDefault="00E1117B" w:rsidP="00B410D0">
            <w:pPr>
              <w:jc w:val="center"/>
              <w:rPr>
                <w:color w:val="000000"/>
                <w:sz w:val="20"/>
                <w:szCs w:val="20"/>
              </w:rPr>
            </w:pPr>
            <w:r>
              <w:rPr>
                <w:color w:val="000000"/>
                <w:sz w:val="20"/>
                <w:szCs w:val="20"/>
              </w:rPr>
              <w:t>50</w:t>
            </w:r>
          </w:p>
        </w:tc>
        <w:tc>
          <w:tcPr>
            <w:tcW w:w="1418" w:type="dxa"/>
            <w:tcBorders>
              <w:top w:val="nil"/>
              <w:left w:val="nil"/>
              <w:bottom w:val="single" w:sz="4" w:space="0" w:color="auto"/>
              <w:right w:val="single" w:sz="4" w:space="0" w:color="auto"/>
            </w:tcBorders>
            <w:vAlign w:val="center"/>
          </w:tcPr>
          <w:p w:rsidR="00B410D0" w:rsidRPr="002E5629" w:rsidRDefault="00E1117B" w:rsidP="00B410D0">
            <w:pPr>
              <w:jc w:val="center"/>
              <w:rPr>
                <w:color w:val="000000"/>
                <w:sz w:val="20"/>
                <w:szCs w:val="20"/>
              </w:rPr>
            </w:pPr>
            <w:r>
              <w:rPr>
                <w:color w:val="000000"/>
                <w:sz w:val="20"/>
                <w:szCs w:val="20"/>
              </w:rPr>
              <w:t>61</w:t>
            </w:r>
          </w:p>
        </w:tc>
        <w:tc>
          <w:tcPr>
            <w:tcW w:w="1417" w:type="dxa"/>
            <w:tcBorders>
              <w:top w:val="nil"/>
              <w:left w:val="nil"/>
              <w:bottom w:val="single" w:sz="4" w:space="0" w:color="auto"/>
              <w:right w:val="single" w:sz="4" w:space="0" w:color="auto"/>
            </w:tcBorders>
            <w:vAlign w:val="center"/>
          </w:tcPr>
          <w:p w:rsidR="00B410D0" w:rsidRPr="002E5629" w:rsidRDefault="00E1117B" w:rsidP="00B410D0">
            <w:pPr>
              <w:jc w:val="center"/>
              <w:rPr>
                <w:color w:val="000000"/>
                <w:sz w:val="20"/>
                <w:szCs w:val="20"/>
              </w:rPr>
            </w:pPr>
            <w:r>
              <w:rPr>
                <w:color w:val="000000"/>
                <w:sz w:val="20"/>
                <w:szCs w:val="20"/>
              </w:rPr>
              <w:t>87</w:t>
            </w:r>
          </w:p>
        </w:tc>
        <w:tc>
          <w:tcPr>
            <w:tcW w:w="1418" w:type="dxa"/>
            <w:tcBorders>
              <w:top w:val="nil"/>
              <w:left w:val="nil"/>
              <w:bottom w:val="single" w:sz="4" w:space="0" w:color="auto"/>
              <w:right w:val="single" w:sz="4" w:space="0" w:color="auto"/>
            </w:tcBorders>
            <w:vAlign w:val="center"/>
          </w:tcPr>
          <w:p w:rsidR="00B410D0" w:rsidRPr="001B158C" w:rsidRDefault="00E1117B" w:rsidP="00B410D0">
            <w:pPr>
              <w:jc w:val="center"/>
              <w:rPr>
                <w:color w:val="000000"/>
                <w:sz w:val="20"/>
                <w:szCs w:val="20"/>
              </w:rPr>
            </w:pPr>
            <w:r>
              <w:rPr>
                <w:color w:val="000000"/>
                <w:sz w:val="20"/>
                <w:szCs w:val="20"/>
              </w:rPr>
              <w:t>99</w:t>
            </w:r>
          </w:p>
        </w:tc>
        <w:tc>
          <w:tcPr>
            <w:tcW w:w="1276" w:type="dxa"/>
            <w:tcBorders>
              <w:top w:val="nil"/>
              <w:left w:val="nil"/>
              <w:bottom w:val="single" w:sz="4" w:space="0" w:color="auto"/>
              <w:right w:val="single" w:sz="4" w:space="0" w:color="auto"/>
            </w:tcBorders>
            <w:vAlign w:val="center"/>
          </w:tcPr>
          <w:p w:rsidR="00B410D0" w:rsidRPr="001B158C" w:rsidRDefault="00E1117B" w:rsidP="00B410D0">
            <w:pPr>
              <w:jc w:val="center"/>
              <w:rPr>
                <w:color w:val="000000"/>
                <w:sz w:val="20"/>
                <w:szCs w:val="20"/>
              </w:rPr>
            </w:pPr>
            <w:r>
              <w:rPr>
                <w:color w:val="000000"/>
                <w:sz w:val="20"/>
                <w:szCs w:val="20"/>
              </w:rPr>
              <w:t>132</w:t>
            </w:r>
          </w:p>
        </w:tc>
      </w:tr>
      <w:tr w:rsidR="00B410D0"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B410D0" w:rsidRPr="002E5629" w:rsidRDefault="00B410D0" w:rsidP="00B410D0">
            <w:pPr>
              <w:rPr>
                <w:color w:val="000000"/>
                <w:sz w:val="20"/>
                <w:szCs w:val="20"/>
              </w:rPr>
            </w:pPr>
            <w:r w:rsidRPr="002E5629">
              <w:rPr>
                <w:color w:val="000000"/>
                <w:sz w:val="20"/>
                <w:szCs w:val="20"/>
              </w:rPr>
              <w:t>Входная мощность (нагрев)  </w:t>
            </w:r>
          </w:p>
        </w:tc>
        <w:tc>
          <w:tcPr>
            <w:tcW w:w="1134" w:type="dxa"/>
            <w:tcBorders>
              <w:top w:val="nil"/>
              <w:left w:val="nil"/>
              <w:bottom w:val="single" w:sz="4" w:space="0" w:color="auto"/>
              <w:right w:val="single" w:sz="4" w:space="0" w:color="auto"/>
            </w:tcBorders>
            <w:shd w:val="clear" w:color="auto" w:fill="auto"/>
            <w:noWrap/>
            <w:vAlign w:val="center"/>
            <w:hideMark/>
          </w:tcPr>
          <w:p w:rsidR="00B410D0" w:rsidRPr="002E5629" w:rsidRDefault="00B410D0" w:rsidP="00B410D0">
            <w:pPr>
              <w:jc w:val="center"/>
              <w:rPr>
                <w:color w:val="000000"/>
                <w:sz w:val="20"/>
                <w:szCs w:val="20"/>
              </w:rPr>
            </w:pPr>
            <w:r>
              <w:rPr>
                <w:color w:val="000000"/>
                <w:sz w:val="20"/>
                <w:szCs w:val="20"/>
              </w:rPr>
              <w:t>кВт</w:t>
            </w:r>
          </w:p>
        </w:tc>
        <w:tc>
          <w:tcPr>
            <w:tcW w:w="1275" w:type="dxa"/>
            <w:tcBorders>
              <w:top w:val="nil"/>
              <w:left w:val="nil"/>
              <w:bottom w:val="single" w:sz="4" w:space="0" w:color="auto"/>
              <w:right w:val="single" w:sz="4" w:space="0" w:color="auto"/>
            </w:tcBorders>
            <w:shd w:val="clear" w:color="auto" w:fill="auto"/>
            <w:noWrap/>
            <w:vAlign w:val="center"/>
          </w:tcPr>
          <w:p w:rsidR="00B410D0" w:rsidRPr="002E5629" w:rsidRDefault="00E1117B" w:rsidP="00B410D0">
            <w:pPr>
              <w:jc w:val="center"/>
              <w:rPr>
                <w:color w:val="000000"/>
                <w:sz w:val="20"/>
                <w:szCs w:val="20"/>
              </w:rPr>
            </w:pPr>
            <w:r>
              <w:rPr>
                <w:color w:val="000000"/>
                <w:sz w:val="20"/>
                <w:szCs w:val="20"/>
              </w:rPr>
              <w:t>16,39</w:t>
            </w:r>
          </w:p>
        </w:tc>
        <w:tc>
          <w:tcPr>
            <w:tcW w:w="1418" w:type="dxa"/>
            <w:tcBorders>
              <w:top w:val="nil"/>
              <w:left w:val="nil"/>
              <w:bottom w:val="single" w:sz="4" w:space="0" w:color="auto"/>
              <w:right w:val="single" w:sz="4" w:space="0" w:color="auto"/>
            </w:tcBorders>
            <w:vAlign w:val="center"/>
          </w:tcPr>
          <w:p w:rsidR="00B410D0" w:rsidRPr="002E5629" w:rsidRDefault="00E1117B" w:rsidP="00B410D0">
            <w:pPr>
              <w:jc w:val="center"/>
              <w:rPr>
                <w:color w:val="000000"/>
                <w:sz w:val="20"/>
                <w:szCs w:val="20"/>
              </w:rPr>
            </w:pPr>
            <w:r>
              <w:rPr>
                <w:color w:val="000000"/>
                <w:sz w:val="20"/>
                <w:szCs w:val="20"/>
              </w:rPr>
              <w:t>19,87</w:t>
            </w:r>
          </w:p>
        </w:tc>
        <w:tc>
          <w:tcPr>
            <w:tcW w:w="1417" w:type="dxa"/>
            <w:tcBorders>
              <w:top w:val="nil"/>
              <w:left w:val="nil"/>
              <w:bottom w:val="single" w:sz="4" w:space="0" w:color="auto"/>
              <w:right w:val="single" w:sz="4" w:space="0" w:color="auto"/>
            </w:tcBorders>
            <w:vAlign w:val="center"/>
          </w:tcPr>
          <w:p w:rsidR="00B410D0" w:rsidRPr="002E5629" w:rsidRDefault="00E1117B" w:rsidP="00B410D0">
            <w:pPr>
              <w:jc w:val="center"/>
              <w:rPr>
                <w:color w:val="000000"/>
                <w:sz w:val="20"/>
                <w:szCs w:val="20"/>
              </w:rPr>
            </w:pPr>
            <w:r>
              <w:rPr>
                <w:color w:val="000000"/>
                <w:sz w:val="20"/>
                <w:szCs w:val="20"/>
              </w:rPr>
              <w:t>26,93</w:t>
            </w:r>
          </w:p>
        </w:tc>
        <w:tc>
          <w:tcPr>
            <w:tcW w:w="1418" w:type="dxa"/>
            <w:tcBorders>
              <w:top w:val="nil"/>
              <w:left w:val="nil"/>
              <w:bottom w:val="single" w:sz="4" w:space="0" w:color="auto"/>
              <w:right w:val="single" w:sz="4" w:space="0" w:color="auto"/>
            </w:tcBorders>
            <w:vAlign w:val="center"/>
          </w:tcPr>
          <w:p w:rsidR="00B410D0" w:rsidRPr="001B158C" w:rsidRDefault="00E1117B" w:rsidP="00B410D0">
            <w:pPr>
              <w:jc w:val="center"/>
              <w:rPr>
                <w:color w:val="000000"/>
                <w:sz w:val="20"/>
                <w:szCs w:val="20"/>
              </w:rPr>
            </w:pPr>
            <w:r>
              <w:rPr>
                <w:color w:val="000000"/>
                <w:sz w:val="20"/>
                <w:szCs w:val="20"/>
              </w:rPr>
              <w:t>31,73</w:t>
            </w:r>
          </w:p>
        </w:tc>
        <w:tc>
          <w:tcPr>
            <w:tcW w:w="1276" w:type="dxa"/>
            <w:tcBorders>
              <w:top w:val="nil"/>
              <w:left w:val="nil"/>
              <w:bottom w:val="single" w:sz="4" w:space="0" w:color="auto"/>
              <w:right w:val="single" w:sz="4" w:space="0" w:color="auto"/>
            </w:tcBorders>
            <w:vAlign w:val="center"/>
          </w:tcPr>
          <w:p w:rsidR="00B410D0" w:rsidRPr="001B158C" w:rsidRDefault="00E1117B" w:rsidP="00B410D0">
            <w:pPr>
              <w:jc w:val="center"/>
              <w:rPr>
                <w:color w:val="000000"/>
                <w:sz w:val="20"/>
                <w:szCs w:val="20"/>
              </w:rPr>
            </w:pPr>
            <w:r>
              <w:rPr>
                <w:color w:val="000000"/>
                <w:sz w:val="20"/>
                <w:szCs w:val="20"/>
              </w:rPr>
              <w:t>44,44</w:t>
            </w:r>
          </w:p>
        </w:tc>
      </w:tr>
      <w:tr w:rsidR="00203972"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203972" w:rsidRPr="002E5629" w:rsidRDefault="00203972" w:rsidP="00B410D0">
            <w:pPr>
              <w:rPr>
                <w:color w:val="000000"/>
                <w:sz w:val="20"/>
                <w:szCs w:val="20"/>
              </w:rPr>
            </w:pPr>
            <w:r w:rsidRPr="002E5629">
              <w:rPr>
                <w:color w:val="000000"/>
                <w:sz w:val="20"/>
                <w:szCs w:val="20"/>
              </w:rPr>
              <w:t>Температура Воды</w:t>
            </w:r>
            <w:proofErr w:type="gramStart"/>
            <w:r w:rsidRPr="002E5629">
              <w:rPr>
                <w:color w:val="000000"/>
                <w:sz w:val="20"/>
                <w:szCs w:val="20"/>
              </w:rPr>
              <w:t xml:space="preserve"> Н</w:t>
            </w:r>
            <w:proofErr w:type="gramEnd"/>
            <w:r w:rsidRPr="002E5629">
              <w:rPr>
                <w:color w:val="000000"/>
                <w:sz w:val="20"/>
                <w:szCs w:val="20"/>
              </w:rPr>
              <w:t>а Выходе </w:t>
            </w:r>
          </w:p>
        </w:tc>
        <w:tc>
          <w:tcPr>
            <w:tcW w:w="1134" w:type="dxa"/>
            <w:tcBorders>
              <w:top w:val="nil"/>
              <w:left w:val="nil"/>
              <w:bottom w:val="single" w:sz="4" w:space="0" w:color="auto"/>
              <w:right w:val="single" w:sz="4" w:space="0" w:color="auto"/>
            </w:tcBorders>
            <w:shd w:val="clear" w:color="auto" w:fill="auto"/>
            <w:noWrap/>
            <w:vAlign w:val="center"/>
            <w:hideMark/>
          </w:tcPr>
          <w:p w:rsidR="00203972" w:rsidRPr="002E5629" w:rsidRDefault="00666538" w:rsidP="00B410D0">
            <w:pPr>
              <w:jc w:val="center"/>
              <w:rPr>
                <w:color w:val="000000"/>
                <w:sz w:val="20"/>
                <w:szCs w:val="20"/>
              </w:rPr>
            </w:pPr>
            <w:r>
              <w:rPr>
                <w:color w:val="000000"/>
                <w:sz w:val="20"/>
                <w:szCs w:val="20"/>
              </w:rPr>
              <w:t>°C</w:t>
            </w:r>
          </w:p>
        </w:tc>
        <w:tc>
          <w:tcPr>
            <w:tcW w:w="6804" w:type="dxa"/>
            <w:gridSpan w:val="5"/>
            <w:tcBorders>
              <w:top w:val="nil"/>
              <w:left w:val="nil"/>
              <w:bottom w:val="single" w:sz="4" w:space="0" w:color="auto"/>
              <w:right w:val="single" w:sz="4" w:space="0" w:color="auto"/>
            </w:tcBorders>
            <w:shd w:val="clear" w:color="auto" w:fill="auto"/>
            <w:noWrap/>
            <w:vAlign w:val="center"/>
          </w:tcPr>
          <w:p w:rsidR="00203972" w:rsidRPr="001B158C" w:rsidRDefault="00203972" w:rsidP="00B410D0">
            <w:pPr>
              <w:jc w:val="center"/>
              <w:rPr>
                <w:color w:val="000000"/>
                <w:sz w:val="20"/>
                <w:szCs w:val="20"/>
              </w:rPr>
            </w:pPr>
            <w:r>
              <w:rPr>
                <w:color w:val="000000"/>
                <w:sz w:val="20"/>
                <w:szCs w:val="20"/>
              </w:rPr>
              <w:t>+25~+55</w:t>
            </w:r>
          </w:p>
        </w:tc>
      </w:tr>
      <w:tr w:rsidR="00B410D0"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B410D0" w:rsidRPr="002E5629" w:rsidRDefault="00B410D0" w:rsidP="00B410D0">
            <w:pPr>
              <w:rPr>
                <w:color w:val="000000"/>
                <w:sz w:val="20"/>
                <w:szCs w:val="20"/>
              </w:rPr>
            </w:pPr>
            <w:r>
              <w:rPr>
                <w:color w:val="000000"/>
                <w:sz w:val="20"/>
                <w:szCs w:val="20"/>
              </w:rPr>
              <w:t>Жидкостный поток (минимальный</w:t>
            </w:r>
            <w:r w:rsidRPr="002E5629">
              <w:rPr>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center"/>
            <w:hideMark/>
          </w:tcPr>
          <w:p w:rsidR="00B410D0" w:rsidRPr="002E5629" w:rsidRDefault="00B410D0" w:rsidP="00B410D0">
            <w:pPr>
              <w:jc w:val="center"/>
              <w:rPr>
                <w:color w:val="000000"/>
                <w:sz w:val="20"/>
                <w:szCs w:val="20"/>
              </w:rPr>
            </w:pPr>
            <w:proofErr w:type="gramStart"/>
            <w:r>
              <w:rPr>
                <w:color w:val="000000"/>
                <w:sz w:val="20"/>
                <w:szCs w:val="20"/>
              </w:rPr>
              <w:t>л</w:t>
            </w:r>
            <w:proofErr w:type="gramEnd"/>
            <w:r>
              <w:rPr>
                <w:color w:val="000000"/>
                <w:sz w:val="20"/>
                <w:szCs w:val="20"/>
              </w:rPr>
              <w:t>/с</w:t>
            </w:r>
          </w:p>
        </w:tc>
        <w:tc>
          <w:tcPr>
            <w:tcW w:w="1275" w:type="dxa"/>
            <w:tcBorders>
              <w:top w:val="nil"/>
              <w:left w:val="nil"/>
              <w:bottom w:val="single" w:sz="4" w:space="0" w:color="auto"/>
              <w:right w:val="single" w:sz="4" w:space="0" w:color="auto"/>
            </w:tcBorders>
            <w:shd w:val="clear" w:color="auto" w:fill="auto"/>
            <w:noWrap/>
            <w:vAlign w:val="center"/>
          </w:tcPr>
          <w:p w:rsidR="00B410D0" w:rsidRPr="002E5629" w:rsidRDefault="00B410D0" w:rsidP="00B410D0">
            <w:pPr>
              <w:jc w:val="center"/>
              <w:rPr>
                <w:color w:val="000000"/>
                <w:sz w:val="20"/>
                <w:szCs w:val="20"/>
              </w:rPr>
            </w:pPr>
            <w:r>
              <w:rPr>
                <w:color w:val="000000"/>
                <w:sz w:val="20"/>
                <w:szCs w:val="20"/>
              </w:rPr>
              <w:t>1,2</w:t>
            </w:r>
          </w:p>
        </w:tc>
        <w:tc>
          <w:tcPr>
            <w:tcW w:w="1418" w:type="dxa"/>
            <w:tcBorders>
              <w:top w:val="nil"/>
              <w:left w:val="nil"/>
              <w:bottom w:val="single" w:sz="4" w:space="0" w:color="auto"/>
              <w:right w:val="single" w:sz="4" w:space="0" w:color="auto"/>
            </w:tcBorders>
            <w:vAlign w:val="center"/>
          </w:tcPr>
          <w:p w:rsidR="00B410D0" w:rsidRPr="002E5629" w:rsidRDefault="00D36664" w:rsidP="00B410D0">
            <w:pPr>
              <w:jc w:val="center"/>
              <w:rPr>
                <w:color w:val="000000"/>
                <w:sz w:val="20"/>
                <w:szCs w:val="20"/>
              </w:rPr>
            </w:pPr>
            <w:r>
              <w:rPr>
                <w:color w:val="000000"/>
                <w:sz w:val="20"/>
                <w:szCs w:val="20"/>
              </w:rPr>
              <w:t>1,4</w:t>
            </w:r>
          </w:p>
        </w:tc>
        <w:tc>
          <w:tcPr>
            <w:tcW w:w="1417" w:type="dxa"/>
            <w:tcBorders>
              <w:top w:val="nil"/>
              <w:left w:val="nil"/>
              <w:bottom w:val="single" w:sz="4" w:space="0" w:color="auto"/>
              <w:right w:val="single" w:sz="4" w:space="0" w:color="auto"/>
            </w:tcBorders>
            <w:vAlign w:val="center"/>
          </w:tcPr>
          <w:p w:rsidR="00B410D0" w:rsidRPr="002E5629" w:rsidRDefault="00D36664" w:rsidP="00B410D0">
            <w:pPr>
              <w:jc w:val="center"/>
              <w:rPr>
                <w:color w:val="000000"/>
                <w:sz w:val="20"/>
                <w:szCs w:val="20"/>
              </w:rPr>
            </w:pPr>
            <w:r>
              <w:rPr>
                <w:color w:val="000000"/>
                <w:sz w:val="20"/>
                <w:szCs w:val="20"/>
              </w:rPr>
              <w:t>1,9</w:t>
            </w:r>
          </w:p>
        </w:tc>
        <w:tc>
          <w:tcPr>
            <w:tcW w:w="1418" w:type="dxa"/>
            <w:tcBorders>
              <w:top w:val="nil"/>
              <w:left w:val="nil"/>
              <w:bottom w:val="single" w:sz="4" w:space="0" w:color="auto"/>
              <w:right w:val="single" w:sz="4" w:space="0" w:color="auto"/>
            </w:tcBorders>
            <w:vAlign w:val="center"/>
          </w:tcPr>
          <w:p w:rsidR="00B410D0" w:rsidRPr="001B158C" w:rsidRDefault="00D36664" w:rsidP="00B410D0">
            <w:pPr>
              <w:jc w:val="center"/>
              <w:rPr>
                <w:color w:val="000000"/>
                <w:sz w:val="20"/>
                <w:szCs w:val="20"/>
              </w:rPr>
            </w:pPr>
            <w:r>
              <w:rPr>
                <w:color w:val="000000"/>
                <w:sz w:val="20"/>
                <w:szCs w:val="20"/>
              </w:rPr>
              <w:t>2,4</w:t>
            </w:r>
          </w:p>
        </w:tc>
        <w:tc>
          <w:tcPr>
            <w:tcW w:w="1276" w:type="dxa"/>
            <w:tcBorders>
              <w:top w:val="nil"/>
              <w:left w:val="nil"/>
              <w:bottom w:val="single" w:sz="4" w:space="0" w:color="auto"/>
              <w:right w:val="single" w:sz="4" w:space="0" w:color="auto"/>
            </w:tcBorders>
            <w:vAlign w:val="center"/>
          </w:tcPr>
          <w:p w:rsidR="00B410D0" w:rsidRPr="001B158C" w:rsidRDefault="00D36664" w:rsidP="00B410D0">
            <w:pPr>
              <w:jc w:val="center"/>
              <w:rPr>
                <w:color w:val="000000"/>
                <w:sz w:val="20"/>
                <w:szCs w:val="20"/>
              </w:rPr>
            </w:pPr>
            <w:r>
              <w:rPr>
                <w:color w:val="000000"/>
                <w:sz w:val="20"/>
                <w:szCs w:val="20"/>
              </w:rPr>
              <w:t>3,0</w:t>
            </w:r>
          </w:p>
        </w:tc>
      </w:tr>
      <w:tr w:rsidR="00B410D0"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B410D0" w:rsidRPr="002E5629" w:rsidRDefault="00B410D0" w:rsidP="00B410D0">
            <w:pPr>
              <w:rPr>
                <w:color w:val="000000"/>
                <w:sz w:val="20"/>
                <w:szCs w:val="20"/>
              </w:rPr>
            </w:pPr>
            <w:r w:rsidRPr="002E5629">
              <w:rPr>
                <w:color w:val="000000"/>
                <w:sz w:val="20"/>
                <w:szCs w:val="20"/>
              </w:rPr>
              <w:t>Жидкостный поток (</w:t>
            </w:r>
            <w:r>
              <w:rPr>
                <w:color w:val="000000"/>
                <w:sz w:val="20"/>
                <w:szCs w:val="20"/>
              </w:rPr>
              <w:t>максимальный)</w:t>
            </w:r>
            <w:r w:rsidRPr="002E5629">
              <w:rPr>
                <w:color w:val="00000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B410D0" w:rsidRPr="002E5629" w:rsidRDefault="00B410D0" w:rsidP="00B410D0">
            <w:pPr>
              <w:jc w:val="center"/>
              <w:rPr>
                <w:color w:val="000000"/>
                <w:sz w:val="20"/>
                <w:szCs w:val="20"/>
              </w:rPr>
            </w:pPr>
            <w:proofErr w:type="gramStart"/>
            <w:r>
              <w:rPr>
                <w:color w:val="000000"/>
                <w:sz w:val="20"/>
                <w:szCs w:val="20"/>
              </w:rPr>
              <w:t>л</w:t>
            </w:r>
            <w:proofErr w:type="gramEnd"/>
            <w:r>
              <w:rPr>
                <w:color w:val="000000"/>
                <w:sz w:val="20"/>
                <w:szCs w:val="20"/>
              </w:rPr>
              <w:t>/с</w:t>
            </w:r>
          </w:p>
        </w:tc>
        <w:tc>
          <w:tcPr>
            <w:tcW w:w="1275" w:type="dxa"/>
            <w:tcBorders>
              <w:top w:val="nil"/>
              <w:left w:val="nil"/>
              <w:bottom w:val="single" w:sz="4" w:space="0" w:color="auto"/>
              <w:right w:val="single" w:sz="4" w:space="0" w:color="auto"/>
            </w:tcBorders>
            <w:shd w:val="clear" w:color="auto" w:fill="auto"/>
            <w:noWrap/>
            <w:vAlign w:val="center"/>
          </w:tcPr>
          <w:p w:rsidR="00B410D0" w:rsidRPr="002E5629" w:rsidRDefault="00D36664" w:rsidP="00B410D0">
            <w:pPr>
              <w:jc w:val="center"/>
              <w:rPr>
                <w:color w:val="000000"/>
                <w:sz w:val="20"/>
                <w:szCs w:val="20"/>
              </w:rPr>
            </w:pPr>
            <w:r>
              <w:rPr>
                <w:color w:val="000000"/>
                <w:sz w:val="20"/>
                <w:szCs w:val="20"/>
              </w:rPr>
              <w:t>2,8</w:t>
            </w:r>
          </w:p>
        </w:tc>
        <w:tc>
          <w:tcPr>
            <w:tcW w:w="1418" w:type="dxa"/>
            <w:tcBorders>
              <w:top w:val="nil"/>
              <w:left w:val="nil"/>
              <w:bottom w:val="single" w:sz="4" w:space="0" w:color="auto"/>
              <w:right w:val="single" w:sz="4" w:space="0" w:color="auto"/>
            </w:tcBorders>
            <w:vAlign w:val="center"/>
          </w:tcPr>
          <w:p w:rsidR="00B410D0" w:rsidRPr="002E5629" w:rsidRDefault="00D36664" w:rsidP="00B410D0">
            <w:pPr>
              <w:jc w:val="center"/>
              <w:rPr>
                <w:color w:val="000000"/>
                <w:sz w:val="20"/>
                <w:szCs w:val="20"/>
              </w:rPr>
            </w:pPr>
            <w:r>
              <w:rPr>
                <w:color w:val="000000"/>
                <w:sz w:val="20"/>
                <w:szCs w:val="20"/>
              </w:rPr>
              <w:t>3,7</w:t>
            </w:r>
          </w:p>
        </w:tc>
        <w:tc>
          <w:tcPr>
            <w:tcW w:w="1417" w:type="dxa"/>
            <w:tcBorders>
              <w:top w:val="nil"/>
              <w:left w:val="nil"/>
              <w:bottom w:val="single" w:sz="4" w:space="0" w:color="auto"/>
              <w:right w:val="single" w:sz="4" w:space="0" w:color="auto"/>
            </w:tcBorders>
            <w:vAlign w:val="center"/>
          </w:tcPr>
          <w:p w:rsidR="00B410D0" w:rsidRPr="002E5629" w:rsidRDefault="00D36664" w:rsidP="00B410D0">
            <w:pPr>
              <w:jc w:val="center"/>
              <w:rPr>
                <w:color w:val="000000"/>
                <w:sz w:val="20"/>
                <w:szCs w:val="20"/>
              </w:rPr>
            </w:pPr>
            <w:r>
              <w:rPr>
                <w:color w:val="000000"/>
                <w:sz w:val="20"/>
                <w:szCs w:val="20"/>
              </w:rPr>
              <w:t>5,0</w:t>
            </w:r>
          </w:p>
        </w:tc>
        <w:tc>
          <w:tcPr>
            <w:tcW w:w="1418" w:type="dxa"/>
            <w:tcBorders>
              <w:top w:val="nil"/>
              <w:left w:val="nil"/>
              <w:bottom w:val="single" w:sz="4" w:space="0" w:color="auto"/>
              <w:right w:val="single" w:sz="4" w:space="0" w:color="auto"/>
            </w:tcBorders>
            <w:vAlign w:val="center"/>
          </w:tcPr>
          <w:p w:rsidR="00B410D0" w:rsidRPr="001B158C" w:rsidRDefault="00D36664" w:rsidP="00B410D0">
            <w:pPr>
              <w:jc w:val="center"/>
              <w:rPr>
                <w:color w:val="000000"/>
                <w:sz w:val="20"/>
                <w:szCs w:val="20"/>
              </w:rPr>
            </w:pPr>
            <w:r>
              <w:rPr>
                <w:color w:val="000000"/>
                <w:sz w:val="20"/>
                <w:szCs w:val="20"/>
              </w:rPr>
              <w:t>6,2</w:t>
            </w:r>
          </w:p>
        </w:tc>
        <w:tc>
          <w:tcPr>
            <w:tcW w:w="1276" w:type="dxa"/>
            <w:tcBorders>
              <w:top w:val="nil"/>
              <w:left w:val="nil"/>
              <w:bottom w:val="single" w:sz="4" w:space="0" w:color="auto"/>
              <w:right w:val="single" w:sz="4" w:space="0" w:color="auto"/>
            </w:tcBorders>
            <w:vAlign w:val="center"/>
          </w:tcPr>
          <w:p w:rsidR="00B410D0" w:rsidRPr="001B158C" w:rsidRDefault="00D36664" w:rsidP="00B410D0">
            <w:pPr>
              <w:jc w:val="center"/>
              <w:rPr>
                <w:color w:val="000000"/>
                <w:sz w:val="20"/>
                <w:szCs w:val="20"/>
              </w:rPr>
            </w:pPr>
            <w:r>
              <w:rPr>
                <w:color w:val="000000"/>
                <w:sz w:val="20"/>
                <w:szCs w:val="20"/>
              </w:rPr>
              <w:t>7,8</w:t>
            </w:r>
          </w:p>
        </w:tc>
      </w:tr>
      <w:tr w:rsidR="00203972"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203972" w:rsidRPr="002E5629" w:rsidRDefault="00203972" w:rsidP="00B410D0">
            <w:pPr>
              <w:rPr>
                <w:color w:val="000000"/>
                <w:sz w:val="20"/>
                <w:szCs w:val="20"/>
              </w:rPr>
            </w:pPr>
            <w:r w:rsidRPr="002E5629">
              <w:rPr>
                <w:color w:val="000000"/>
                <w:sz w:val="20"/>
                <w:szCs w:val="20"/>
              </w:rPr>
              <w:t xml:space="preserve">Воздух в конденсаторе </w:t>
            </w:r>
          </w:p>
        </w:tc>
        <w:tc>
          <w:tcPr>
            <w:tcW w:w="1134" w:type="dxa"/>
            <w:tcBorders>
              <w:top w:val="nil"/>
              <w:left w:val="nil"/>
              <w:bottom w:val="single" w:sz="4" w:space="0" w:color="auto"/>
              <w:right w:val="single" w:sz="4" w:space="0" w:color="auto"/>
            </w:tcBorders>
            <w:shd w:val="clear" w:color="auto" w:fill="auto"/>
            <w:noWrap/>
            <w:vAlign w:val="center"/>
            <w:hideMark/>
          </w:tcPr>
          <w:p w:rsidR="00203972" w:rsidRPr="002E5629" w:rsidRDefault="00666538" w:rsidP="00B410D0">
            <w:pPr>
              <w:jc w:val="center"/>
              <w:rPr>
                <w:color w:val="000000"/>
                <w:sz w:val="20"/>
                <w:szCs w:val="20"/>
              </w:rPr>
            </w:pPr>
            <w:r>
              <w:rPr>
                <w:color w:val="000000"/>
                <w:sz w:val="20"/>
                <w:szCs w:val="20"/>
              </w:rPr>
              <w:t>°C</w:t>
            </w:r>
            <w:r w:rsidR="00203972" w:rsidRPr="002E5629">
              <w:rPr>
                <w:color w:val="000000"/>
                <w:sz w:val="20"/>
                <w:szCs w:val="20"/>
              </w:rPr>
              <w:t>  </w:t>
            </w:r>
          </w:p>
        </w:tc>
        <w:tc>
          <w:tcPr>
            <w:tcW w:w="6804" w:type="dxa"/>
            <w:gridSpan w:val="5"/>
            <w:tcBorders>
              <w:top w:val="nil"/>
              <w:left w:val="nil"/>
              <w:bottom w:val="single" w:sz="4" w:space="0" w:color="auto"/>
              <w:right w:val="single" w:sz="4" w:space="0" w:color="auto"/>
            </w:tcBorders>
            <w:shd w:val="clear" w:color="auto" w:fill="auto"/>
            <w:noWrap/>
            <w:vAlign w:val="center"/>
          </w:tcPr>
          <w:p w:rsidR="00203972" w:rsidRPr="001B158C" w:rsidRDefault="00203972" w:rsidP="00B410D0">
            <w:pPr>
              <w:jc w:val="center"/>
              <w:rPr>
                <w:color w:val="000000"/>
                <w:sz w:val="20"/>
                <w:szCs w:val="20"/>
              </w:rPr>
            </w:pPr>
            <w:r>
              <w:rPr>
                <w:color w:val="000000"/>
                <w:sz w:val="20"/>
                <w:szCs w:val="20"/>
              </w:rPr>
              <w:t>-15</w:t>
            </w:r>
            <w:r w:rsidR="005A6BB0">
              <w:rPr>
                <w:color w:val="000000"/>
                <w:sz w:val="20"/>
                <w:szCs w:val="20"/>
              </w:rPr>
              <w:t>~ +25</w:t>
            </w:r>
          </w:p>
        </w:tc>
      </w:tr>
      <w:tr w:rsidR="00B410D0"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B410D0" w:rsidRPr="002E5629" w:rsidRDefault="00B410D0" w:rsidP="00B410D0">
            <w:pPr>
              <w:rPr>
                <w:color w:val="000000"/>
                <w:sz w:val="20"/>
                <w:szCs w:val="20"/>
              </w:rPr>
            </w:pPr>
            <w:r w:rsidRPr="002E5629">
              <w:rPr>
                <w:color w:val="000000"/>
                <w:sz w:val="20"/>
                <w:szCs w:val="20"/>
              </w:rPr>
              <w:t>COP </w:t>
            </w:r>
          </w:p>
        </w:tc>
        <w:tc>
          <w:tcPr>
            <w:tcW w:w="1134" w:type="dxa"/>
            <w:tcBorders>
              <w:top w:val="nil"/>
              <w:left w:val="nil"/>
              <w:bottom w:val="single" w:sz="4" w:space="0" w:color="auto"/>
              <w:right w:val="single" w:sz="4" w:space="0" w:color="auto"/>
            </w:tcBorders>
            <w:shd w:val="clear" w:color="auto" w:fill="auto"/>
            <w:noWrap/>
            <w:vAlign w:val="center"/>
            <w:hideMark/>
          </w:tcPr>
          <w:p w:rsidR="00B410D0" w:rsidRPr="002E5629" w:rsidRDefault="00B410D0" w:rsidP="00B410D0">
            <w:pPr>
              <w:jc w:val="center"/>
              <w:rPr>
                <w:color w:val="000000"/>
                <w:sz w:val="20"/>
                <w:szCs w:val="20"/>
              </w:rPr>
            </w:pPr>
            <w:r w:rsidRPr="002E5629">
              <w:rPr>
                <w:color w:val="000000"/>
                <w:sz w:val="20"/>
                <w:szCs w:val="20"/>
              </w:rPr>
              <w:t> </w:t>
            </w:r>
            <w:r>
              <w:rPr>
                <w:color w:val="000000"/>
                <w:sz w:val="20"/>
                <w:szCs w:val="20"/>
              </w:rPr>
              <w:t>-</w:t>
            </w:r>
          </w:p>
        </w:tc>
        <w:tc>
          <w:tcPr>
            <w:tcW w:w="1275" w:type="dxa"/>
            <w:tcBorders>
              <w:top w:val="nil"/>
              <w:left w:val="nil"/>
              <w:bottom w:val="single" w:sz="4" w:space="0" w:color="auto"/>
              <w:right w:val="single" w:sz="4" w:space="0" w:color="auto"/>
            </w:tcBorders>
            <w:shd w:val="clear" w:color="auto" w:fill="auto"/>
            <w:noWrap/>
            <w:vAlign w:val="center"/>
          </w:tcPr>
          <w:p w:rsidR="00B410D0" w:rsidRPr="002E5629" w:rsidRDefault="00203972" w:rsidP="00B410D0">
            <w:pPr>
              <w:jc w:val="center"/>
              <w:rPr>
                <w:color w:val="000000"/>
                <w:sz w:val="20"/>
                <w:szCs w:val="20"/>
              </w:rPr>
            </w:pPr>
            <w:r>
              <w:rPr>
                <w:color w:val="000000"/>
                <w:sz w:val="20"/>
                <w:szCs w:val="20"/>
              </w:rPr>
              <w:t>3,05</w:t>
            </w:r>
          </w:p>
        </w:tc>
        <w:tc>
          <w:tcPr>
            <w:tcW w:w="1418" w:type="dxa"/>
            <w:tcBorders>
              <w:top w:val="nil"/>
              <w:left w:val="nil"/>
              <w:bottom w:val="single" w:sz="4" w:space="0" w:color="auto"/>
              <w:right w:val="single" w:sz="4" w:space="0" w:color="auto"/>
            </w:tcBorders>
            <w:vAlign w:val="center"/>
          </w:tcPr>
          <w:p w:rsidR="00B410D0" w:rsidRPr="002E5629" w:rsidRDefault="00203972" w:rsidP="00B410D0">
            <w:pPr>
              <w:jc w:val="center"/>
              <w:rPr>
                <w:color w:val="000000"/>
                <w:sz w:val="20"/>
                <w:szCs w:val="20"/>
              </w:rPr>
            </w:pPr>
            <w:r>
              <w:rPr>
                <w:color w:val="000000"/>
                <w:sz w:val="20"/>
                <w:szCs w:val="20"/>
              </w:rPr>
              <w:t>3,07</w:t>
            </w:r>
          </w:p>
        </w:tc>
        <w:tc>
          <w:tcPr>
            <w:tcW w:w="1417" w:type="dxa"/>
            <w:tcBorders>
              <w:top w:val="nil"/>
              <w:left w:val="nil"/>
              <w:bottom w:val="single" w:sz="4" w:space="0" w:color="auto"/>
              <w:right w:val="single" w:sz="4" w:space="0" w:color="auto"/>
            </w:tcBorders>
            <w:vAlign w:val="center"/>
          </w:tcPr>
          <w:p w:rsidR="00B410D0" w:rsidRPr="002E5629" w:rsidRDefault="00203972" w:rsidP="00B410D0">
            <w:pPr>
              <w:jc w:val="center"/>
              <w:rPr>
                <w:color w:val="000000"/>
                <w:sz w:val="20"/>
                <w:szCs w:val="20"/>
              </w:rPr>
            </w:pPr>
            <w:r>
              <w:rPr>
                <w:color w:val="000000"/>
                <w:sz w:val="20"/>
                <w:szCs w:val="20"/>
              </w:rPr>
              <w:t>3,23</w:t>
            </w:r>
          </w:p>
        </w:tc>
        <w:tc>
          <w:tcPr>
            <w:tcW w:w="1418" w:type="dxa"/>
            <w:tcBorders>
              <w:top w:val="nil"/>
              <w:left w:val="nil"/>
              <w:bottom w:val="single" w:sz="4" w:space="0" w:color="auto"/>
              <w:right w:val="single" w:sz="4" w:space="0" w:color="auto"/>
            </w:tcBorders>
            <w:vAlign w:val="center"/>
          </w:tcPr>
          <w:p w:rsidR="00B410D0" w:rsidRPr="001B158C" w:rsidRDefault="00203972" w:rsidP="00B410D0">
            <w:pPr>
              <w:jc w:val="center"/>
              <w:rPr>
                <w:color w:val="000000"/>
                <w:sz w:val="20"/>
                <w:szCs w:val="20"/>
              </w:rPr>
            </w:pPr>
            <w:r>
              <w:rPr>
                <w:color w:val="000000"/>
                <w:sz w:val="20"/>
                <w:szCs w:val="20"/>
              </w:rPr>
              <w:t>3,12</w:t>
            </w:r>
          </w:p>
        </w:tc>
        <w:tc>
          <w:tcPr>
            <w:tcW w:w="1276" w:type="dxa"/>
            <w:tcBorders>
              <w:top w:val="nil"/>
              <w:left w:val="nil"/>
              <w:bottom w:val="single" w:sz="4" w:space="0" w:color="auto"/>
              <w:right w:val="single" w:sz="4" w:space="0" w:color="auto"/>
            </w:tcBorders>
          </w:tcPr>
          <w:p w:rsidR="00B410D0" w:rsidRPr="001B158C" w:rsidRDefault="00203972" w:rsidP="00B410D0">
            <w:pPr>
              <w:jc w:val="center"/>
              <w:rPr>
                <w:color w:val="000000"/>
                <w:sz w:val="20"/>
                <w:szCs w:val="20"/>
              </w:rPr>
            </w:pPr>
            <w:r>
              <w:rPr>
                <w:color w:val="000000"/>
                <w:sz w:val="20"/>
                <w:szCs w:val="20"/>
              </w:rPr>
              <w:t>2,97</w:t>
            </w:r>
          </w:p>
        </w:tc>
      </w:tr>
      <w:tr w:rsidR="00B410D0" w:rsidRPr="002E5629" w:rsidTr="009F1DB4">
        <w:trPr>
          <w:trHeight w:val="318"/>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203972" w:rsidRDefault="00B410D0" w:rsidP="00B410D0">
            <w:pPr>
              <w:rPr>
                <w:color w:val="000000"/>
                <w:sz w:val="20"/>
                <w:szCs w:val="20"/>
              </w:rPr>
            </w:pPr>
            <w:proofErr w:type="gramStart"/>
            <w:r w:rsidRPr="002E5629">
              <w:rPr>
                <w:color w:val="000000"/>
                <w:sz w:val="20"/>
                <w:szCs w:val="20"/>
              </w:rPr>
              <w:t>Уровень звукового давления (охлаждение/</w:t>
            </w:r>
            <w:proofErr w:type="gramEnd"/>
          </w:p>
          <w:p w:rsidR="00B410D0" w:rsidRPr="002E5629" w:rsidRDefault="00B410D0" w:rsidP="00B410D0">
            <w:pPr>
              <w:rPr>
                <w:color w:val="000000"/>
                <w:sz w:val="20"/>
                <w:szCs w:val="20"/>
              </w:rPr>
            </w:pPr>
            <w:r w:rsidRPr="002E5629">
              <w:rPr>
                <w:color w:val="000000"/>
                <w:sz w:val="20"/>
                <w:szCs w:val="20"/>
              </w:rPr>
              <w:t>нагрев) </w:t>
            </w:r>
          </w:p>
        </w:tc>
        <w:tc>
          <w:tcPr>
            <w:tcW w:w="1134" w:type="dxa"/>
            <w:tcBorders>
              <w:top w:val="nil"/>
              <w:left w:val="nil"/>
              <w:bottom w:val="single" w:sz="4" w:space="0" w:color="auto"/>
              <w:right w:val="single" w:sz="4" w:space="0" w:color="auto"/>
            </w:tcBorders>
            <w:shd w:val="clear" w:color="auto" w:fill="auto"/>
            <w:noWrap/>
            <w:vAlign w:val="center"/>
            <w:hideMark/>
          </w:tcPr>
          <w:p w:rsidR="00B410D0" w:rsidRPr="002E5629" w:rsidRDefault="00B410D0" w:rsidP="00B410D0">
            <w:pPr>
              <w:jc w:val="center"/>
              <w:rPr>
                <w:color w:val="000000"/>
                <w:sz w:val="20"/>
                <w:szCs w:val="20"/>
              </w:rPr>
            </w:pPr>
            <w:r>
              <w:rPr>
                <w:color w:val="000000"/>
                <w:sz w:val="20"/>
                <w:szCs w:val="20"/>
              </w:rPr>
              <w:t>д</w:t>
            </w:r>
            <w:proofErr w:type="gramStart"/>
            <w:r>
              <w:rPr>
                <w:color w:val="000000"/>
                <w:sz w:val="20"/>
                <w:szCs w:val="20"/>
              </w:rPr>
              <w:t>Б(</w:t>
            </w:r>
            <w:proofErr w:type="gramEnd"/>
            <w:r>
              <w:rPr>
                <w:color w:val="000000"/>
                <w:sz w:val="20"/>
                <w:szCs w:val="20"/>
              </w:rPr>
              <w:t>А)</w:t>
            </w:r>
          </w:p>
        </w:tc>
        <w:tc>
          <w:tcPr>
            <w:tcW w:w="1275" w:type="dxa"/>
            <w:tcBorders>
              <w:top w:val="nil"/>
              <w:left w:val="nil"/>
              <w:bottom w:val="single" w:sz="4" w:space="0" w:color="auto"/>
              <w:right w:val="single" w:sz="4" w:space="0" w:color="auto"/>
            </w:tcBorders>
            <w:shd w:val="clear" w:color="auto" w:fill="auto"/>
            <w:noWrap/>
            <w:vAlign w:val="center"/>
          </w:tcPr>
          <w:p w:rsidR="00B410D0" w:rsidRPr="002E5629" w:rsidRDefault="00203972" w:rsidP="00B410D0">
            <w:pPr>
              <w:jc w:val="center"/>
              <w:rPr>
                <w:color w:val="000000"/>
                <w:sz w:val="20"/>
                <w:szCs w:val="20"/>
              </w:rPr>
            </w:pPr>
            <w:r>
              <w:rPr>
                <w:color w:val="000000"/>
                <w:sz w:val="20"/>
                <w:szCs w:val="20"/>
              </w:rPr>
              <w:t>51/53</w:t>
            </w:r>
          </w:p>
        </w:tc>
        <w:tc>
          <w:tcPr>
            <w:tcW w:w="1418" w:type="dxa"/>
            <w:tcBorders>
              <w:top w:val="nil"/>
              <w:left w:val="nil"/>
              <w:bottom w:val="single" w:sz="4" w:space="0" w:color="auto"/>
              <w:right w:val="single" w:sz="4" w:space="0" w:color="auto"/>
            </w:tcBorders>
            <w:vAlign w:val="center"/>
          </w:tcPr>
          <w:p w:rsidR="00B410D0" w:rsidRPr="002E5629" w:rsidRDefault="00203972" w:rsidP="00B410D0">
            <w:pPr>
              <w:jc w:val="center"/>
              <w:rPr>
                <w:color w:val="000000"/>
                <w:sz w:val="20"/>
                <w:szCs w:val="20"/>
              </w:rPr>
            </w:pPr>
            <w:r>
              <w:rPr>
                <w:color w:val="000000"/>
                <w:sz w:val="20"/>
                <w:szCs w:val="20"/>
              </w:rPr>
              <w:t>53/55</w:t>
            </w:r>
          </w:p>
        </w:tc>
        <w:tc>
          <w:tcPr>
            <w:tcW w:w="1417" w:type="dxa"/>
            <w:tcBorders>
              <w:top w:val="nil"/>
              <w:left w:val="nil"/>
              <w:bottom w:val="single" w:sz="4" w:space="0" w:color="auto"/>
              <w:right w:val="single" w:sz="4" w:space="0" w:color="auto"/>
            </w:tcBorders>
            <w:vAlign w:val="center"/>
          </w:tcPr>
          <w:p w:rsidR="00B410D0" w:rsidRPr="002E5629" w:rsidRDefault="00203972" w:rsidP="00B410D0">
            <w:pPr>
              <w:jc w:val="center"/>
              <w:rPr>
                <w:color w:val="000000"/>
                <w:sz w:val="20"/>
                <w:szCs w:val="20"/>
              </w:rPr>
            </w:pPr>
            <w:r>
              <w:rPr>
                <w:color w:val="000000"/>
                <w:sz w:val="20"/>
                <w:szCs w:val="20"/>
              </w:rPr>
              <w:t>52/55</w:t>
            </w:r>
          </w:p>
        </w:tc>
        <w:tc>
          <w:tcPr>
            <w:tcW w:w="1418" w:type="dxa"/>
            <w:tcBorders>
              <w:top w:val="nil"/>
              <w:left w:val="nil"/>
              <w:bottom w:val="single" w:sz="4" w:space="0" w:color="auto"/>
              <w:right w:val="single" w:sz="4" w:space="0" w:color="auto"/>
            </w:tcBorders>
            <w:vAlign w:val="center"/>
          </w:tcPr>
          <w:p w:rsidR="00B410D0" w:rsidRPr="001B158C" w:rsidRDefault="00203972" w:rsidP="00B410D0">
            <w:pPr>
              <w:jc w:val="center"/>
              <w:rPr>
                <w:color w:val="000000"/>
                <w:sz w:val="20"/>
                <w:szCs w:val="20"/>
              </w:rPr>
            </w:pPr>
            <w:r>
              <w:rPr>
                <w:color w:val="000000"/>
                <w:sz w:val="20"/>
                <w:szCs w:val="20"/>
              </w:rPr>
              <w:t>54/56</w:t>
            </w:r>
          </w:p>
        </w:tc>
        <w:tc>
          <w:tcPr>
            <w:tcW w:w="1276" w:type="dxa"/>
            <w:tcBorders>
              <w:top w:val="nil"/>
              <w:left w:val="nil"/>
              <w:bottom w:val="single" w:sz="4" w:space="0" w:color="auto"/>
              <w:right w:val="single" w:sz="4" w:space="0" w:color="auto"/>
            </w:tcBorders>
            <w:vAlign w:val="center"/>
          </w:tcPr>
          <w:p w:rsidR="00B410D0" w:rsidRPr="001B158C" w:rsidRDefault="00203972" w:rsidP="00B410D0">
            <w:pPr>
              <w:jc w:val="center"/>
              <w:rPr>
                <w:color w:val="000000"/>
                <w:sz w:val="20"/>
                <w:szCs w:val="20"/>
              </w:rPr>
            </w:pPr>
            <w:r>
              <w:rPr>
                <w:color w:val="000000"/>
                <w:sz w:val="20"/>
                <w:szCs w:val="20"/>
              </w:rPr>
              <w:t>55/60</w:t>
            </w:r>
          </w:p>
        </w:tc>
      </w:tr>
      <w:tr w:rsidR="00830C77" w:rsidRPr="002E5629" w:rsidTr="00882AD5">
        <w:trPr>
          <w:trHeight w:val="300"/>
        </w:trPr>
        <w:tc>
          <w:tcPr>
            <w:tcW w:w="9924" w:type="dxa"/>
            <w:gridSpan w:val="7"/>
            <w:tcBorders>
              <w:top w:val="nil"/>
              <w:left w:val="single" w:sz="4" w:space="0" w:color="auto"/>
              <w:bottom w:val="single" w:sz="4" w:space="0" w:color="auto"/>
              <w:right w:val="single" w:sz="4" w:space="0" w:color="auto"/>
            </w:tcBorders>
            <w:shd w:val="clear" w:color="auto" w:fill="auto"/>
            <w:vAlign w:val="center"/>
          </w:tcPr>
          <w:p w:rsidR="00830C77" w:rsidRPr="002E5629" w:rsidRDefault="00830C77" w:rsidP="00B410D0">
            <w:pPr>
              <w:jc w:val="center"/>
              <w:rPr>
                <w:b/>
                <w:color w:val="000000"/>
                <w:sz w:val="20"/>
                <w:szCs w:val="20"/>
              </w:rPr>
            </w:pPr>
            <w:r w:rsidRPr="002E5629">
              <w:rPr>
                <w:b/>
                <w:color w:val="000000"/>
                <w:sz w:val="20"/>
                <w:szCs w:val="20"/>
              </w:rPr>
              <w:t>Компрессор</w:t>
            </w:r>
          </w:p>
        </w:tc>
      </w:tr>
      <w:tr w:rsidR="00830C77"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830C77" w:rsidRPr="002E5629" w:rsidRDefault="00830C77" w:rsidP="00B410D0">
            <w:pPr>
              <w:rPr>
                <w:color w:val="000000"/>
                <w:sz w:val="20"/>
                <w:szCs w:val="20"/>
              </w:rPr>
            </w:pPr>
            <w:r w:rsidRPr="002E5629">
              <w:rPr>
                <w:color w:val="000000"/>
                <w:sz w:val="20"/>
                <w:szCs w:val="20"/>
              </w:rPr>
              <w:t>Тип</w:t>
            </w:r>
          </w:p>
        </w:tc>
        <w:tc>
          <w:tcPr>
            <w:tcW w:w="1134" w:type="dxa"/>
            <w:tcBorders>
              <w:top w:val="nil"/>
              <w:left w:val="nil"/>
              <w:bottom w:val="single" w:sz="4" w:space="0" w:color="auto"/>
              <w:right w:val="single" w:sz="4" w:space="0" w:color="auto"/>
            </w:tcBorders>
            <w:shd w:val="clear" w:color="auto" w:fill="auto"/>
            <w:noWrap/>
            <w:vAlign w:val="center"/>
            <w:hideMark/>
          </w:tcPr>
          <w:p w:rsidR="00830C77" w:rsidRPr="002E5629" w:rsidRDefault="00830C77" w:rsidP="00B410D0">
            <w:pPr>
              <w:jc w:val="center"/>
              <w:rPr>
                <w:color w:val="000000"/>
                <w:sz w:val="20"/>
                <w:szCs w:val="20"/>
              </w:rPr>
            </w:pPr>
            <w:r w:rsidRPr="002E5629">
              <w:rPr>
                <w:color w:val="000000"/>
                <w:sz w:val="20"/>
                <w:szCs w:val="20"/>
              </w:rPr>
              <w:t>-</w:t>
            </w:r>
          </w:p>
        </w:tc>
        <w:tc>
          <w:tcPr>
            <w:tcW w:w="6804" w:type="dxa"/>
            <w:gridSpan w:val="5"/>
            <w:tcBorders>
              <w:top w:val="nil"/>
              <w:left w:val="nil"/>
              <w:bottom w:val="single" w:sz="4" w:space="0" w:color="auto"/>
              <w:right w:val="single" w:sz="4" w:space="0" w:color="auto"/>
            </w:tcBorders>
            <w:shd w:val="clear" w:color="auto" w:fill="auto"/>
            <w:noWrap/>
            <w:vAlign w:val="center"/>
          </w:tcPr>
          <w:p w:rsidR="00830C77" w:rsidRDefault="00580A46" w:rsidP="00580A46">
            <w:pPr>
              <w:jc w:val="center"/>
              <w:rPr>
                <w:color w:val="000000"/>
                <w:sz w:val="20"/>
                <w:szCs w:val="20"/>
              </w:rPr>
            </w:pPr>
            <w:proofErr w:type="gramStart"/>
            <w:r>
              <w:rPr>
                <w:color w:val="000000"/>
                <w:sz w:val="20"/>
                <w:szCs w:val="20"/>
              </w:rPr>
              <w:t>С</w:t>
            </w:r>
            <w:r w:rsidR="00830C77">
              <w:rPr>
                <w:color w:val="000000"/>
                <w:sz w:val="20"/>
                <w:szCs w:val="20"/>
              </w:rPr>
              <w:t>пиральный</w:t>
            </w:r>
            <w:proofErr w:type="gramEnd"/>
            <w:r>
              <w:rPr>
                <w:color w:val="000000"/>
                <w:sz w:val="20"/>
                <w:szCs w:val="20"/>
              </w:rPr>
              <w:t xml:space="preserve"> </w:t>
            </w:r>
            <w:r w:rsidRPr="00580A46">
              <w:rPr>
                <w:color w:val="000000"/>
                <w:sz w:val="20"/>
                <w:szCs w:val="20"/>
              </w:rPr>
              <w:t>с инвертором постоянного тока</w:t>
            </w:r>
          </w:p>
        </w:tc>
      </w:tr>
      <w:tr w:rsidR="00830C77" w:rsidRPr="002E5629" w:rsidTr="009F1DB4">
        <w:trPr>
          <w:trHeight w:val="364"/>
        </w:trPr>
        <w:tc>
          <w:tcPr>
            <w:tcW w:w="1986" w:type="dxa"/>
            <w:tcBorders>
              <w:top w:val="nil"/>
              <w:left w:val="single" w:sz="4" w:space="0" w:color="auto"/>
              <w:bottom w:val="single" w:sz="4" w:space="0" w:color="auto"/>
              <w:right w:val="single" w:sz="4" w:space="0" w:color="auto"/>
            </w:tcBorders>
            <w:shd w:val="clear" w:color="auto" w:fill="auto"/>
            <w:noWrap/>
            <w:vAlign w:val="center"/>
            <w:hideMark/>
          </w:tcPr>
          <w:p w:rsidR="00830C77" w:rsidRDefault="00830C77" w:rsidP="00B410D0">
            <w:pPr>
              <w:rPr>
                <w:color w:val="000000"/>
                <w:sz w:val="20"/>
                <w:szCs w:val="20"/>
              </w:rPr>
            </w:pPr>
            <w:r w:rsidRPr="002E5629">
              <w:rPr>
                <w:color w:val="000000"/>
                <w:sz w:val="20"/>
                <w:szCs w:val="20"/>
              </w:rPr>
              <w:t>Количество</w:t>
            </w:r>
            <w:r>
              <w:rPr>
                <w:color w:val="000000"/>
                <w:sz w:val="20"/>
                <w:szCs w:val="20"/>
              </w:rPr>
              <w:t xml:space="preserve"> компрессоров/</w:t>
            </w:r>
          </w:p>
          <w:p w:rsidR="00830C77" w:rsidRPr="002E5629" w:rsidRDefault="00830C77" w:rsidP="00B410D0">
            <w:pPr>
              <w:rPr>
                <w:color w:val="000000"/>
                <w:sz w:val="20"/>
                <w:szCs w:val="20"/>
              </w:rPr>
            </w:pPr>
            <w:r>
              <w:rPr>
                <w:color w:val="000000"/>
                <w:sz w:val="20"/>
                <w:szCs w:val="20"/>
              </w:rPr>
              <w:t>контуров</w:t>
            </w:r>
          </w:p>
        </w:tc>
        <w:tc>
          <w:tcPr>
            <w:tcW w:w="1134" w:type="dxa"/>
            <w:tcBorders>
              <w:top w:val="nil"/>
              <w:left w:val="nil"/>
              <w:bottom w:val="single" w:sz="4" w:space="0" w:color="auto"/>
              <w:right w:val="single" w:sz="4" w:space="0" w:color="auto"/>
            </w:tcBorders>
            <w:shd w:val="clear" w:color="auto" w:fill="auto"/>
            <w:noWrap/>
            <w:vAlign w:val="center"/>
            <w:hideMark/>
          </w:tcPr>
          <w:p w:rsidR="00830C77" w:rsidRPr="002E5629" w:rsidRDefault="00830C77" w:rsidP="00B410D0">
            <w:pPr>
              <w:jc w:val="center"/>
              <w:rPr>
                <w:color w:val="000000"/>
                <w:sz w:val="20"/>
                <w:szCs w:val="20"/>
              </w:rPr>
            </w:pPr>
            <w:proofErr w:type="spellStart"/>
            <w:proofErr w:type="gramStart"/>
            <w:r w:rsidRPr="002E5629">
              <w:rPr>
                <w:color w:val="000000"/>
                <w:sz w:val="20"/>
                <w:szCs w:val="20"/>
              </w:rPr>
              <w:t>шт</w:t>
            </w:r>
            <w:proofErr w:type="spellEnd"/>
            <w:proofErr w:type="gramEnd"/>
          </w:p>
        </w:tc>
        <w:tc>
          <w:tcPr>
            <w:tcW w:w="2693" w:type="dxa"/>
            <w:gridSpan w:val="2"/>
            <w:tcBorders>
              <w:top w:val="nil"/>
              <w:left w:val="nil"/>
              <w:bottom w:val="single" w:sz="4" w:space="0" w:color="auto"/>
              <w:right w:val="single" w:sz="4" w:space="0" w:color="auto"/>
            </w:tcBorders>
            <w:shd w:val="clear" w:color="auto" w:fill="auto"/>
            <w:noWrap/>
            <w:vAlign w:val="center"/>
          </w:tcPr>
          <w:p w:rsidR="00830C77" w:rsidRPr="002E5629" w:rsidRDefault="00830C77" w:rsidP="00B410D0">
            <w:pPr>
              <w:jc w:val="center"/>
              <w:rPr>
                <w:color w:val="000000"/>
                <w:sz w:val="20"/>
                <w:szCs w:val="20"/>
              </w:rPr>
            </w:pPr>
            <w:r>
              <w:rPr>
                <w:color w:val="000000"/>
                <w:sz w:val="20"/>
                <w:szCs w:val="20"/>
              </w:rPr>
              <w:t>2/1</w:t>
            </w:r>
          </w:p>
        </w:tc>
        <w:tc>
          <w:tcPr>
            <w:tcW w:w="1417" w:type="dxa"/>
            <w:tcBorders>
              <w:top w:val="nil"/>
              <w:left w:val="nil"/>
              <w:bottom w:val="single" w:sz="4" w:space="0" w:color="auto"/>
              <w:right w:val="single" w:sz="4" w:space="0" w:color="auto"/>
            </w:tcBorders>
            <w:shd w:val="clear" w:color="auto" w:fill="auto"/>
            <w:vAlign w:val="center"/>
          </w:tcPr>
          <w:p w:rsidR="00830C77" w:rsidRPr="002E5629" w:rsidRDefault="00830C77" w:rsidP="00B410D0">
            <w:pPr>
              <w:jc w:val="center"/>
              <w:rPr>
                <w:color w:val="000000"/>
                <w:sz w:val="20"/>
                <w:szCs w:val="20"/>
              </w:rPr>
            </w:pPr>
            <w:r>
              <w:rPr>
                <w:color w:val="000000"/>
                <w:sz w:val="20"/>
                <w:szCs w:val="20"/>
              </w:rPr>
              <w:t>3/2</w:t>
            </w:r>
          </w:p>
        </w:tc>
        <w:tc>
          <w:tcPr>
            <w:tcW w:w="1418" w:type="dxa"/>
            <w:tcBorders>
              <w:top w:val="nil"/>
              <w:left w:val="nil"/>
              <w:bottom w:val="single" w:sz="4" w:space="0" w:color="auto"/>
              <w:right w:val="single" w:sz="4" w:space="0" w:color="auto"/>
            </w:tcBorders>
            <w:shd w:val="clear" w:color="auto" w:fill="auto"/>
            <w:vAlign w:val="center"/>
          </w:tcPr>
          <w:p w:rsidR="00830C77" w:rsidRPr="002E5629" w:rsidRDefault="00830C77" w:rsidP="00B410D0">
            <w:pPr>
              <w:jc w:val="center"/>
              <w:rPr>
                <w:color w:val="000000"/>
                <w:sz w:val="20"/>
                <w:szCs w:val="20"/>
              </w:rPr>
            </w:pPr>
            <w:r>
              <w:rPr>
                <w:color w:val="000000"/>
                <w:sz w:val="20"/>
                <w:szCs w:val="20"/>
              </w:rPr>
              <w:t>4/2</w:t>
            </w:r>
          </w:p>
        </w:tc>
        <w:tc>
          <w:tcPr>
            <w:tcW w:w="1276" w:type="dxa"/>
            <w:tcBorders>
              <w:top w:val="nil"/>
              <w:left w:val="nil"/>
              <w:bottom w:val="single" w:sz="4" w:space="0" w:color="auto"/>
              <w:right w:val="single" w:sz="4" w:space="0" w:color="auto"/>
            </w:tcBorders>
            <w:vAlign w:val="center"/>
          </w:tcPr>
          <w:p w:rsidR="00830C77" w:rsidRDefault="00830C77" w:rsidP="00B410D0">
            <w:pPr>
              <w:jc w:val="center"/>
              <w:rPr>
                <w:color w:val="000000"/>
                <w:sz w:val="20"/>
                <w:szCs w:val="20"/>
              </w:rPr>
            </w:pPr>
            <w:r>
              <w:rPr>
                <w:color w:val="000000"/>
                <w:sz w:val="20"/>
                <w:szCs w:val="20"/>
              </w:rPr>
              <w:t>5/3</w:t>
            </w:r>
          </w:p>
        </w:tc>
      </w:tr>
      <w:tr w:rsidR="00C73A56" w:rsidRPr="002E5629" w:rsidTr="00882AD5">
        <w:trPr>
          <w:trHeight w:val="300"/>
        </w:trPr>
        <w:tc>
          <w:tcPr>
            <w:tcW w:w="9924" w:type="dxa"/>
            <w:gridSpan w:val="7"/>
            <w:tcBorders>
              <w:top w:val="nil"/>
              <w:left w:val="single" w:sz="4" w:space="0" w:color="auto"/>
              <w:bottom w:val="single" w:sz="4" w:space="0" w:color="auto"/>
              <w:right w:val="single" w:sz="4" w:space="0" w:color="auto"/>
            </w:tcBorders>
            <w:shd w:val="clear" w:color="auto" w:fill="auto"/>
            <w:vAlign w:val="center"/>
          </w:tcPr>
          <w:p w:rsidR="00C73A56" w:rsidRPr="002E5629" w:rsidRDefault="00C73A56" w:rsidP="00B410D0">
            <w:pPr>
              <w:jc w:val="center"/>
              <w:rPr>
                <w:b/>
                <w:color w:val="000000"/>
                <w:sz w:val="20"/>
                <w:szCs w:val="20"/>
              </w:rPr>
            </w:pPr>
            <w:r w:rsidRPr="002E5629">
              <w:rPr>
                <w:b/>
                <w:color w:val="000000"/>
                <w:sz w:val="20"/>
                <w:szCs w:val="20"/>
              </w:rPr>
              <w:t>Конденсатор</w:t>
            </w:r>
          </w:p>
        </w:tc>
      </w:tr>
      <w:tr w:rsidR="00E77530" w:rsidRPr="002E5629" w:rsidTr="009F1DB4">
        <w:trPr>
          <w:trHeight w:val="300"/>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E77530" w:rsidRPr="002E5629" w:rsidRDefault="00E77530" w:rsidP="00B410D0">
            <w:pPr>
              <w:rPr>
                <w:color w:val="000000"/>
                <w:sz w:val="20"/>
                <w:szCs w:val="20"/>
              </w:rPr>
            </w:pPr>
            <w:r w:rsidRPr="002E5629">
              <w:rPr>
                <w:color w:val="000000"/>
                <w:sz w:val="20"/>
                <w:szCs w:val="20"/>
              </w:rPr>
              <w:t>Тип</w:t>
            </w:r>
          </w:p>
        </w:tc>
        <w:tc>
          <w:tcPr>
            <w:tcW w:w="1134" w:type="dxa"/>
            <w:tcBorders>
              <w:top w:val="nil"/>
              <w:left w:val="nil"/>
              <w:bottom w:val="single" w:sz="4" w:space="0" w:color="auto"/>
              <w:right w:val="single" w:sz="4" w:space="0" w:color="auto"/>
            </w:tcBorders>
            <w:shd w:val="clear" w:color="auto" w:fill="auto"/>
            <w:noWrap/>
            <w:vAlign w:val="center"/>
            <w:hideMark/>
          </w:tcPr>
          <w:p w:rsidR="00E77530" w:rsidRPr="002E5629" w:rsidRDefault="00E77530" w:rsidP="00B410D0">
            <w:pPr>
              <w:jc w:val="center"/>
              <w:rPr>
                <w:color w:val="000000"/>
                <w:sz w:val="20"/>
                <w:szCs w:val="20"/>
              </w:rPr>
            </w:pPr>
            <w:r>
              <w:rPr>
                <w:color w:val="000000"/>
                <w:sz w:val="20"/>
                <w:szCs w:val="20"/>
              </w:rPr>
              <w:t>-</w:t>
            </w:r>
          </w:p>
        </w:tc>
        <w:tc>
          <w:tcPr>
            <w:tcW w:w="6804" w:type="dxa"/>
            <w:gridSpan w:val="5"/>
            <w:tcBorders>
              <w:top w:val="nil"/>
              <w:left w:val="nil"/>
              <w:bottom w:val="single" w:sz="4" w:space="0" w:color="auto"/>
              <w:right w:val="single" w:sz="4" w:space="0" w:color="auto"/>
            </w:tcBorders>
            <w:shd w:val="clear" w:color="auto" w:fill="auto"/>
            <w:noWrap/>
            <w:vAlign w:val="center"/>
          </w:tcPr>
          <w:p w:rsidR="00E77530" w:rsidRDefault="00E77530" w:rsidP="00B410D0">
            <w:pPr>
              <w:jc w:val="center"/>
              <w:rPr>
                <w:color w:val="000000"/>
                <w:sz w:val="20"/>
                <w:szCs w:val="20"/>
              </w:rPr>
            </w:pPr>
            <w:r>
              <w:rPr>
                <w:color w:val="000000"/>
                <w:sz w:val="20"/>
                <w:szCs w:val="20"/>
              </w:rPr>
              <w:t>Паяный пластинчатый</w:t>
            </w:r>
          </w:p>
        </w:tc>
      </w:tr>
      <w:tr w:rsidR="00E77530" w:rsidRPr="002E5629" w:rsidTr="009F1DB4">
        <w:trPr>
          <w:trHeight w:val="945"/>
        </w:trPr>
        <w:tc>
          <w:tcPr>
            <w:tcW w:w="1986" w:type="dxa"/>
            <w:tcBorders>
              <w:top w:val="nil"/>
              <w:left w:val="single" w:sz="4" w:space="0" w:color="auto"/>
              <w:bottom w:val="single" w:sz="4" w:space="0" w:color="auto"/>
              <w:right w:val="single" w:sz="4" w:space="0" w:color="auto"/>
            </w:tcBorders>
            <w:shd w:val="clear" w:color="auto" w:fill="auto"/>
            <w:noWrap/>
            <w:vAlign w:val="center"/>
            <w:hideMark/>
          </w:tcPr>
          <w:p w:rsidR="00E77530" w:rsidRPr="002E5629" w:rsidRDefault="00E77530" w:rsidP="00B410D0">
            <w:pPr>
              <w:rPr>
                <w:color w:val="000000"/>
                <w:sz w:val="20"/>
                <w:szCs w:val="20"/>
              </w:rPr>
            </w:pPr>
            <w:r w:rsidRPr="002E5629">
              <w:rPr>
                <w:color w:val="000000"/>
                <w:sz w:val="20"/>
                <w:szCs w:val="20"/>
              </w:rPr>
              <w:t>Тип двигателя вентилятора</w:t>
            </w:r>
          </w:p>
        </w:tc>
        <w:tc>
          <w:tcPr>
            <w:tcW w:w="1134" w:type="dxa"/>
            <w:tcBorders>
              <w:top w:val="nil"/>
              <w:left w:val="nil"/>
              <w:bottom w:val="single" w:sz="4" w:space="0" w:color="auto"/>
              <w:right w:val="single" w:sz="4" w:space="0" w:color="auto"/>
            </w:tcBorders>
            <w:shd w:val="clear" w:color="auto" w:fill="auto"/>
            <w:noWrap/>
            <w:vAlign w:val="center"/>
            <w:hideMark/>
          </w:tcPr>
          <w:p w:rsidR="00E77530" w:rsidRPr="002E5629" w:rsidRDefault="00E77530" w:rsidP="00B410D0">
            <w:pPr>
              <w:jc w:val="center"/>
              <w:rPr>
                <w:color w:val="000000"/>
                <w:sz w:val="20"/>
                <w:szCs w:val="20"/>
              </w:rPr>
            </w:pPr>
            <w:r>
              <w:rPr>
                <w:color w:val="000000"/>
                <w:sz w:val="20"/>
                <w:szCs w:val="20"/>
              </w:rPr>
              <w:t>-</w:t>
            </w:r>
          </w:p>
        </w:tc>
        <w:tc>
          <w:tcPr>
            <w:tcW w:w="6804" w:type="dxa"/>
            <w:gridSpan w:val="5"/>
            <w:tcBorders>
              <w:top w:val="nil"/>
              <w:left w:val="nil"/>
              <w:bottom w:val="single" w:sz="4" w:space="0" w:color="auto"/>
              <w:right w:val="single" w:sz="4" w:space="0" w:color="auto"/>
            </w:tcBorders>
            <w:shd w:val="clear" w:color="auto" w:fill="auto"/>
            <w:vAlign w:val="center"/>
          </w:tcPr>
          <w:p w:rsidR="00E77530" w:rsidRDefault="00E77530" w:rsidP="00B410D0">
            <w:pPr>
              <w:jc w:val="center"/>
              <w:rPr>
                <w:color w:val="000000"/>
                <w:sz w:val="20"/>
                <w:szCs w:val="20"/>
              </w:rPr>
            </w:pPr>
            <w:r>
              <w:rPr>
                <w:color w:val="000000"/>
                <w:sz w:val="20"/>
                <w:szCs w:val="20"/>
              </w:rPr>
              <w:t>ЕС двигатель</w:t>
            </w:r>
          </w:p>
        </w:tc>
      </w:tr>
      <w:tr w:rsidR="00E77530" w:rsidRPr="002E5629" w:rsidTr="009F1DB4">
        <w:trPr>
          <w:trHeight w:val="266"/>
        </w:trPr>
        <w:tc>
          <w:tcPr>
            <w:tcW w:w="1986" w:type="dxa"/>
            <w:tcBorders>
              <w:top w:val="nil"/>
              <w:left w:val="single" w:sz="4" w:space="0" w:color="auto"/>
              <w:bottom w:val="single" w:sz="4" w:space="0" w:color="auto"/>
              <w:right w:val="single" w:sz="4" w:space="0" w:color="auto"/>
            </w:tcBorders>
            <w:shd w:val="clear" w:color="auto" w:fill="auto"/>
            <w:noWrap/>
            <w:vAlign w:val="center"/>
            <w:hideMark/>
          </w:tcPr>
          <w:p w:rsidR="00E77530" w:rsidRPr="002E5629" w:rsidRDefault="00E77530" w:rsidP="00B410D0">
            <w:pPr>
              <w:rPr>
                <w:color w:val="000000"/>
                <w:sz w:val="20"/>
                <w:szCs w:val="20"/>
              </w:rPr>
            </w:pPr>
            <w:r w:rsidRPr="002E5629">
              <w:rPr>
                <w:color w:val="000000"/>
                <w:sz w:val="20"/>
                <w:szCs w:val="20"/>
              </w:rPr>
              <w:t>Количество вентиляторов</w:t>
            </w:r>
          </w:p>
        </w:tc>
        <w:tc>
          <w:tcPr>
            <w:tcW w:w="1134" w:type="dxa"/>
            <w:tcBorders>
              <w:top w:val="nil"/>
              <w:left w:val="nil"/>
              <w:bottom w:val="single" w:sz="4" w:space="0" w:color="auto"/>
              <w:right w:val="single" w:sz="4" w:space="0" w:color="auto"/>
            </w:tcBorders>
            <w:shd w:val="clear" w:color="auto" w:fill="auto"/>
            <w:noWrap/>
            <w:vAlign w:val="center"/>
            <w:hideMark/>
          </w:tcPr>
          <w:p w:rsidR="00E77530" w:rsidRPr="002E5629" w:rsidRDefault="00E77530" w:rsidP="00B410D0">
            <w:pPr>
              <w:jc w:val="center"/>
              <w:rPr>
                <w:color w:val="000000"/>
                <w:sz w:val="20"/>
                <w:szCs w:val="20"/>
              </w:rPr>
            </w:pPr>
            <w:proofErr w:type="spellStart"/>
            <w:proofErr w:type="gramStart"/>
            <w:r w:rsidRPr="002E5629">
              <w:rPr>
                <w:color w:val="000000"/>
                <w:sz w:val="20"/>
                <w:szCs w:val="20"/>
              </w:rPr>
              <w:t>шт</w:t>
            </w:r>
            <w:proofErr w:type="spellEnd"/>
            <w:proofErr w:type="gramEnd"/>
          </w:p>
        </w:tc>
        <w:tc>
          <w:tcPr>
            <w:tcW w:w="2693" w:type="dxa"/>
            <w:gridSpan w:val="2"/>
            <w:tcBorders>
              <w:top w:val="nil"/>
              <w:left w:val="nil"/>
              <w:bottom w:val="single" w:sz="4" w:space="0" w:color="auto"/>
              <w:right w:val="single" w:sz="4" w:space="0" w:color="auto"/>
            </w:tcBorders>
            <w:shd w:val="clear" w:color="auto" w:fill="auto"/>
            <w:noWrap/>
            <w:vAlign w:val="center"/>
          </w:tcPr>
          <w:p w:rsidR="00E77530" w:rsidRPr="002E5629" w:rsidRDefault="00E77530" w:rsidP="00B410D0">
            <w:pPr>
              <w:jc w:val="center"/>
              <w:rPr>
                <w:color w:val="000000"/>
                <w:sz w:val="20"/>
                <w:szCs w:val="20"/>
              </w:rPr>
            </w:pPr>
            <w:r>
              <w:rPr>
                <w:color w:val="000000"/>
                <w:sz w:val="20"/>
                <w:szCs w:val="20"/>
              </w:rPr>
              <w:t>1</w:t>
            </w:r>
          </w:p>
        </w:tc>
        <w:tc>
          <w:tcPr>
            <w:tcW w:w="4111" w:type="dxa"/>
            <w:gridSpan w:val="3"/>
            <w:tcBorders>
              <w:top w:val="nil"/>
              <w:left w:val="nil"/>
              <w:bottom w:val="single" w:sz="4" w:space="0" w:color="auto"/>
              <w:right w:val="single" w:sz="4" w:space="0" w:color="auto"/>
            </w:tcBorders>
            <w:vAlign w:val="center"/>
          </w:tcPr>
          <w:p w:rsidR="00E77530" w:rsidRDefault="00E77530" w:rsidP="00B410D0">
            <w:pPr>
              <w:jc w:val="center"/>
              <w:rPr>
                <w:color w:val="000000"/>
                <w:sz w:val="20"/>
                <w:szCs w:val="20"/>
              </w:rPr>
            </w:pPr>
            <w:r>
              <w:rPr>
                <w:color w:val="000000"/>
                <w:sz w:val="20"/>
                <w:szCs w:val="20"/>
              </w:rPr>
              <w:t>2</w:t>
            </w:r>
          </w:p>
        </w:tc>
      </w:tr>
    </w:tbl>
    <w:p w:rsidR="003E7333" w:rsidRDefault="003E7333" w:rsidP="00200C8E">
      <w:pPr>
        <w:ind w:left="1620"/>
        <w:jc w:val="both"/>
        <w:rPr>
          <w:sz w:val="22"/>
          <w:szCs w:val="22"/>
        </w:rPr>
      </w:pPr>
    </w:p>
    <w:p w:rsidR="00913F4A" w:rsidRDefault="00913F4A" w:rsidP="007C7D81">
      <w:pPr>
        <w:rPr>
          <w:color w:val="000000"/>
          <w:sz w:val="20"/>
          <w:szCs w:val="20"/>
        </w:rPr>
      </w:pPr>
      <w:r>
        <w:rPr>
          <w:color w:val="000000"/>
          <w:sz w:val="20"/>
          <w:szCs w:val="20"/>
        </w:rPr>
        <w:lastRenderedPageBreak/>
        <w:t>Продолжение таблицы 2.</w:t>
      </w:r>
    </w:p>
    <w:p w:rsidR="00913F4A" w:rsidRDefault="00913F4A" w:rsidP="007C7D81">
      <w:pPr>
        <w:rPr>
          <w:color w:val="000000"/>
          <w:sz w:val="20"/>
          <w:szCs w:val="20"/>
        </w:rPr>
      </w:pPr>
    </w:p>
    <w:tbl>
      <w:tblPr>
        <w:tblW w:w="9924" w:type="dxa"/>
        <w:tblInd w:w="-431" w:type="dxa"/>
        <w:tblLayout w:type="fixed"/>
        <w:tblLook w:val="04A0" w:firstRow="1" w:lastRow="0" w:firstColumn="1" w:lastColumn="0" w:noHBand="0" w:noVBand="1"/>
      </w:tblPr>
      <w:tblGrid>
        <w:gridCol w:w="852"/>
        <w:gridCol w:w="1134"/>
        <w:gridCol w:w="1134"/>
        <w:gridCol w:w="1119"/>
        <w:gridCol w:w="241"/>
        <w:gridCol w:w="879"/>
        <w:gridCol w:w="454"/>
        <w:gridCol w:w="28"/>
        <w:gridCol w:w="1078"/>
        <w:gridCol w:w="283"/>
        <w:gridCol w:w="1276"/>
        <w:gridCol w:w="85"/>
        <w:gridCol w:w="95"/>
        <w:gridCol w:w="1266"/>
      </w:tblGrid>
      <w:tr w:rsidR="00913F4A" w:rsidRPr="001B158C" w:rsidTr="00043DD7">
        <w:trPr>
          <w:trHeight w:val="696"/>
        </w:trPr>
        <w:tc>
          <w:tcPr>
            <w:tcW w:w="198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3F4A" w:rsidRPr="002E5629" w:rsidRDefault="00913F4A" w:rsidP="00043DD7">
            <w:pPr>
              <w:rPr>
                <w:color w:val="000000"/>
                <w:sz w:val="20"/>
                <w:szCs w:val="20"/>
              </w:rPr>
            </w:pPr>
            <w:r w:rsidRPr="002E5629">
              <w:rPr>
                <w:color w:val="000000"/>
                <w:sz w:val="20"/>
                <w:szCs w:val="20"/>
              </w:rPr>
              <w:t xml:space="preserve">Температура окружающей среды в режиме охлаждения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13F4A" w:rsidRPr="002E5629" w:rsidRDefault="00913F4A" w:rsidP="00043DD7">
            <w:pPr>
              <w:jc w:val="center"/>
              <w:rPr>
                <w:color w:val="000000"/>
                <w:sz w:val="20"/>
                <w:szCs w:val="20"/>
              </w:rPr>
            </w:pPr>
            <w:r w:rsidRPr="002E5629">
              <w:rPr>
                <w:color w:val="000000"/>
                <w:sz w:val="20"/>
                <w:szCs w:val="20"/>
              </w:rPr>
              <w:t xml:space="preserve">°C </w:t>
            </w:r>
          </w:p>
        </w:tc>
        <w:tc>
          <w:tcPr>
            <w:tcW w:w="6804" w:type="dxa"/>
            <w:gridSpan w:val="11"/>
            <w:tcBorders>
              <w:top w:val="single" w:sz="4" w:space="0" w:color="auto"/>
              <w:left w:val="nil"/>
              <w:bottom w:val="single" w:sz="4" w:space="0" w:color="auto"/>
              <w:right w:val="single" w:sz="4" w:space="0" w:color="auto"/>
            </w:tcBorders>
            <w:shd w:val="clear" w:color="auto" w:fill="auto"/>
            <w:noWrap/>
            <w:vAlign w:val="center"/>
          </w:tcPr>
          <w:p w:rsidR="00913F4A" w:rsidRPr="001B158C" w:rsidRDefault="00913F4A" w:rsidP="00043DD7">
            <w:pPr>
              <w:jc w:val="center"/>
              <w:rPr>
                <w:color w:val="000000"/>
                <w:sz w:val="20"/>
                <w:szCs w:val="20"/>
              </w:rPr>
            </w:pPr>
            <w:r>
              <w:rPr>
                <w:color w:val="000000"/>
                <w:sz w:val="20"/>
                <w:szCs w:val="20"/>
              </w:rPr>
              <w:t>-17,8</w:t>
            </w:r>
            <w:r w:rsidRPr="001B158C">
              <w:rPr>
                <w:color w:val="000000"/>
                <w:sz w:val="20"/>
                <w:szCs w:val="20"/>
              </w:rPr>
              <w:t xml:space="preserve"> ~+48</w:t>
            </w:r>
          </w:p>
        </w:tc>
      </w:tr>
      <w:tr w:rsidR="00913F4A" w:rsidRPr="002E5629" w:rsidTr="00043DD7">
        <w:trPr>
          <w:trHeight w:val="696"/>
        </w:trPr>
        <w:tc>
          <w:tcPr>
            <w:tcW w:w="198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13F4A" w:rsidRPr="002E5629" w:rsidRDefault="00913F4A" w:rsidP="00043DD7">
            <w:pPr>
              <w:rPr>
                <w:color w:val="000000"/>
                <w:sz w:val="20"/>
                <w:szCs w:val="20"/>
              </w:rPr>
            </w:pPr>
            <w:r w:rsidRPr="002E5629">
              <w:rPr>
                <w:color w:val="000000"/>
                <w:sz w:val="20"/>
                <w:szCs w:val="20"/>
              </w:rPr>
              <w:t>Температура окружающей среды в режиме нагрева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13F4A" w:rsidRPr="002E5629" w:rsidRDefault="00913F4A" w:rsidP="00043DD7">
            <w:pPr>
              <w:jc w:val="center"/>
              <w:rPr>
                <w:color w:val="000000"/>
                <w:sz w:val="20"/>
                <w:szCs w:val="20"/>
              </w:rPr>
            </w:pPr>
            <w:r w:rsidRPr="002E5629">
              <w:rPr>
                <w:color w:val="000000"/>
                <w:sz w:val="20"/>
                <w:szCs w:val="20"/>
              </w:rPr>
              <w:t xml:space="preserve">°C </w:t>
            </w:r>
          </w:p>
        </w:tc>
        <w:tc>
          <w:tcPr>
            <w:tcW w:w="6804" w:type="dxa"/>
            <w:gridSpan w:val="11"/>
            <w:tcBorders>
              <w:top w:val="single" w:sz="4" w:space="0" w:color="auto"/>
              <w:left w:val="nil"/>
              <w:bottom w:val="single" w:sz="4" w:space="0" w:color="auto"/>
              <w:right w:val="single" w:sz="4" w:space="0" w:color="auto"/>
            </w:tcBorders>
            <w:shd w:val="clear" w:color="auto" w:fill="auto"/>
            <w:noWrap/>
            <w:vAlign w:val="center"/>
          </w:tcPr>
          <w:p w:rsidR="00913F4A" w:rsidRPr="002E5629" w:rsidRDefault="00913F4A" w:rsidP="00043DD7">
            <w:pPr>
              <w:jc w:val="center"/>
              <w:rPr>
                <w:color w:val="000000"/>
                <w:sz w:val="20"/>
                <w:szCs w:val="20"/>
              </w:rPr>
            </w:pPr>
            <w:r>
              <w:rPr>
                <w:color w:val="000000"/>
                <w:sz w:val="20"/>
                <w:szCs w:val="20"/>
              </w:rPr>
              <w:t>-15</w:t>
            </w:r>
            <w:r w:rsidRPr="001B158C">
              <w:rPr>
                <w:color w:val="000000"/>
                <w:sz w:val="20"/>
                <w:szCs w:val="20"/>
              </w:rPr>
              <w:t>~ +25</w:t>
            </w:r>
          </w:p>
        </w:tc>
      </w:tr>
      <w:tr w:rsidR="00913F4A" w:rsidRPr="002E5629" w:rsidTr="00043DD7">
        <w:trPr>
          <w:trHeight w:val="696"/>
        </w:trPr>
        <w:tc>
          <w:tcPr>
            <w:tcW w:w="198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13F4A" w:rsidRPr="002E5629" w:rsidRDefault="00913F4A" w:rsidP="00043DD7">
            <w:pPr>
              <w:rPr>
                <w:color w:val="000000"/>
                <w:sz w:val="20"/>
                <w:szCs w:val="20"/>
              </w:rPr>
            </w:pPr>
            <w:r w:rsidRPr="002E5629">
              <w:rPr>
                <w:color w:val="000000"/>
                <w:sz w:val="20"/>
                <w:szCs w:val="20"/>
              </w:rPr>
              <w:t>Общая мощность вентиляторов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13F4A" w:rsidRPr="002E5629" w:rsidRDefault="00913F4A" w:rsidP="00043DD7">
            <w:pPr>
              <w:jc w:val="center"/>
              <w:rPr>
                <w:color w:val="000000"/>
                <w:sz w:val="20"/>
                <w:szCs w:val="20"/>
              </w:rPr>
            </w:pPr>
            <w:r w:rsidRPr="002E5629">
              <w:rPr>
                <w:color w:val="000000"/>
                <w:sz w:val="20"/>
                <w:szCs w:val="20"/>
              </w:rPr>
              <w:t>Вт</w:t>
            </w:r>
          </w:p>
        </w:tc>
        <w:tc>
          <w:tcPr>
            <w:tcW w:w="2693" w:type="dxa"/>
            <w:gridSpan w:val="4"/>
            <w:tcBorders>
              <w:top w:val="single" w:sz="4" w:space="0" w:color="auto"/>
              <w:left w:val="nil"/>
              <w:bottom w:val="single" w:sz="4" w:space="0" w:color="auto"/>
              <w:right w:val="single" w:sz="4" w:space="0" w:color="auto"/>
            </w:tcBorders>
            <w:shd w:val="clear" w:color="auto" w:fill="auto"/>
            <w:noWrap/>
            <w:vAlign w:val="center"/>
          </w:tcPr>
          <w:p w:rsidR="00913F4A" w:rsidRPr="002E5629" w:rsidRDefault="00913F4A" w:rsidP="00043DD7">
            <w:pPr>
              <w:jc w:val="center"/>
              <w:rPr>
                <w:color w:val="000000"/>
                <w:sz w:val="20"/>
                <w:szCs w:val="20"/>
              </w:rPr>
            </w:pPr>
            <w:r>
              <w:rPr>
                <w:color w:val="000000"/>
                <w:sz w:val="20"/>
                <w:szCs w:val="20"/>
              </w:rPr>
              <w:t>177</w:t>
            </w:r>
          </w:p>
        </w:tc>
        <w:tc>
          <w:tcPr>
            <w:tcW w:w="2845" w:type="dxa"/>
            <w:gridSpan w:val="6"/>
            <w:tcBorders>
              <w:top w:val="single" w:sz="4" w:space="0" w:color="auto"/>
              <w:left w:val="nil"/>
              <w:bottom w:val="single" w:sz="4" w:space="0" w:color="auto"/>
              <w:right w:val="single" w:sz="4" w:space="0" w:color="auto"/>
            </w:tcBorders>
            <w:shd w:val="clear" w:color="auto" w:fill="auto"/>
            <w:vAlign w:val="center"/>
          </w:tcPr>
          <w:p w:rsidR="00913F4A" w:rsidRPr="002E5629" w:rsidRDefault="00913F4A" w:rsidP="00043DD7">
            <w:pPr>
              <w:jc w:val="center"/>
              <w:rPr>
                <w:color w:val="000000"/>
                <w:sz w:val="20"/>
                <w:szCs w:val="20"/>
              </w:rPr>
            </w:pPr>
            <w:r>
              <w:rPr>
                <w:color w:val="000000"/>
                <w:sz w:val="20"/>
                <w:szCs w:val="20"/>
              </w:rPr>
              <w:t>267</w:t>
            </w:r>
          </w:p>
        </w:tc>
        <w:tc>
          <w:tcPr>
            <w:tcW w:w="1266" w:type="dxa"/>
            <w:tcBorders>
              <w:top w:val="single" w:sz="4" w:space="0" w:color="auto"/>
              <w:left w:val="nil"/>
              <w:bottom w:val="single" w:sz="4" w:space="0" w:color="auto"/>
              <w:right w:val="single" w:sz="4" w:space="0" w:color="auto"/>
            </w:tcBorders>
            <w:vAlign w:val="center"/>
          </w:tcPr>
          <w:p w:rsidR="00913F4A" w:rsidRPr="002E5629" w:rsidRDefault="00913F4A" w:rsidP="00043DD7">
            <w:pPr>
              <w:jc w:val="center"/>
              <w:rPr>
                <w:color w:val="000000"/>
                <w:sz w:val="20"/>
                <w:szCs w:val="20"/>
              </w:rPr>
            </w:pPr>
            <w:r>
              <w:rPr>
                <w:color w:val="000000"/>
                <w:sz w:val="20"/>
                <w:szCs w:val="20"/>
              </w:rPr>
              <w:t>354</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4"/>
        </w:trPr>
        <w:tc>
          <w:tcPr>
            <w:tcW w:w="9924" w:type="dxa"/>
            <w:gridSpan w:val="14"/>
            <w:shd w:val="clear" w:color="auto" w:fill="auto"/>
            <w:noWrap/>
            <w:vAlign w:val="center"/>
          </w:tcPr>
          <w:p w:rsidR="00913F4A" w:rsidRPr="001F76FF" w:rsidRDefault="00666538" w:rsidP="00043DD7">
            <w:pPr>
              <w:jc w:val="center"/>
              <w:rPr>
                <w:b/>
                <w:color w:val="000000"/>
                <w:sz w:val="20"/>
                <w:szCs w:val="20"/>
              </w:rPr>
            </w:pPr>
            <w:r>
              <w:rPr>
                <w:b/>
                <w:color w:val="000000"/>
                <w:sz w:val="20"/>
                <w:szCs w:val="20"/>
              </w:rPr>
              <w:t xml:space="preserve">Испаритель </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6"/>
        </w:trPr>
        <w:tc>
          <w:tcPr>
            <w:tcW w:w="1986" w:type="dxa"/>
            <w:gridSpan w:val="2"/>
            <w:shd w:val="clear" w:color="auto" w:fill="auto"/>
            <w:noWrap/>
            <w:vAlign w:val="center"/>
            <w:hideMark/>
          </w:tcPr>
          <w:p w:rsidR="00913F4A" w:rsidRPr="001F76FF" w:rsidRDefault="00913F4A" w:rsidP="00043DD7">
            <w:pPr>
              <w:rPr>
                <w:color w:val="000000"/>
                <w:sz w:val="20"/>
                <w:szCs w:val="20"/>
              </w:rPr>
            </w:pPr>
            <w:r w:rsidRPr="001F76FF">
              <w:rPr>
                <w:color w:val="000000"/>
                <w:sz w:val="20"/>
                <w:szCs w:val="20"/>
              </w:rPr>
              <w:t xml:space="preserve">Тип </w:t>
            </w:r>
          </w:p>
        </w:tc>
        <w:tc>
          <w:tcPr>
            <w:tcW w:w="1134" w:type="dxa"/>
            <w:shd w:val="clear" w:color="auto" w:fill="auto"/>
            <w:noWrap/>
            <w:vAlign w:val="center"/>
            <w:hideMark/>
          </w:tcPr>
          <w:p w:rsidR="00913F4A" w:rsidRPr="001F76FF" w:rsidRDefault="00913F4A" w:rsidP="00043DD7">
            <w:pPr>
              <w:jc w:val="center"/>
              <w:rPr>
                <w:color w:val="000000"/>
                <w:sz w:val="20"/>
                <w:szCs w:val="20"/>
              </w:rPr>
            </w:pPr>
            <w:r>
              <w:rPr>
                <w:color w:val="000000"/>
                <w:sz w:val="20"/>
                <w:szCs w:val="20"/>
              </w:rPr>
              <w:t>-</w:t>
            </w:r>
          </w:p>
        </w:tc>
        <w:tc>
          <w:tcPr>
            <w:tcW w:w="6804" w:type="dxa"/>
            <w:gridSpan w:val="11"/>
            <w:shd w:val="clear" w:color="auto" w:fill="auto"/>
            <w:vAlign w:val="center"/>
            <w:hideMark/>
          </w:tcPr>
          <w:p w:rsidR="00913F4A" w:rsidRPr="001F76FF" w:rsidRDefault="00913F4A" w:rsidP="00043DD7">
            <w:pPr>
              <w:jc w:val="center"/>
              <w:rPr>
                <w:color w:val="000000"/>
                <w:sz w:val="20"/>
                <w:szCs w:val="20"/>
              </w:rPr>
            </w:pPr>
            <w:r>
              <w:rPr>
                <w:color w:val="000000"/>
                <w:sz w:val="20"/>
                <w:szCs w:val="20"/>
              </w:rPr>
              <w:t>П</w:t>
            </w:r>
            <w:r w:rsidRPr="001F76FF">
              <w:rPr>
                <w:color w:val="000000"/>
                <w:sz w:val="20"/>
                <w:szCs w:val="20"/>
              </w:rPr>
              <w:t>аяный пластинчатый</w:t>
            </w:r>
          </w:p>
        </w:tc>
      </w:tr>
      <w:tr w:rsidR="00913F4A" w:rsidRPr="00752E04"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4"/>
        </w:trPr>
        <w:tc>
          <w:tcPr>
            <w:tcW w:w="1986" w:type="dxa"/>
            <w:gridSpan w:val="2"/>
            <w:shd w:val="clear" w:color="auto" w:fill="auto"/>
            <w:noWrap/>
            <w:vAlign w:val="center"/>
          </w:tcPr>
          <w:p w:rsidR="00913F4A" w:rsidRPr="001F76FF" w:rsidRDefault="00913F4A" w:rsidP="00043DD7">
            <w:pPr>
              <w:rPr>
                <w:color w:val="000000"/>
                <w:sz w:val="20"/>
                <w:szCs w:val="20"/>
              </w:rPr>
            </w:pPr>
            <w:r>
              <w:rPr>
                <w:color w:val="000000"/>
                <w:sz w:val="20"/>
                <w:szCs w:val="20"/>
              </w:rPr>
              <w:t>Без комплекта насоса</w:t>
            </w:r>
          </w:p>
        </w:tc>
        <w:tc>
          <w:tcPr>
            <w:tcW w:w="1134" w:type="dxa"/>
            <w:shd w:val="clear" w:color="auto" w:fill="auto"/>
            <w:noWrap/>
            <w:vAlign w:val="center"/>
          </w:tcPr>
          <w:p w:rsidR="00913F4A" w:rsidRPr="001F76FF" w:rsidRDefault="00913F4A" w:rsidP="00043DD7">
            <w:pPr>
              <w:jc w:val="center"/>
              <w:rPr>
                <w:color w:val="000000"/>
                <w:sz w:val="20"/>
                <w:szCs w:val="20"/>
              </w:rPr>
            </w:pPr>
            <w:r>
              <w:rPr>
                <w:color w:val="000000"/>
                <w:sz w:val="20"/>
                <w:szCs w:val="20"/>
              </w:rPr>
              <w:t>л</w:t>
            </w:r>
          </w:p>
        </w:tc>
        <w:tc>
          <w:tcPr>
            <w:tcW w:w="1360" w:type="dxa"/>
            <w:gridSpan w:val="2"/>
            <w:shd w:val="clear" w:color="auto" w:fill="auto"/>
            <w:vAlign w:val="center"/>
          </w:tcPr>
          <w:p w:rsidR="00913F4A" w:rsidRPr="00752E04" w:rsidRDefault="00913F4A" w:rsidP="00043DD7">
            <w:pPr>
              <w:jc w:val="center"/>
              <w:rPr>
                <w:bCs/>
                <w:color w:val="000000"/>
                <w:sz w:val="20"/>
                <w:szCs w:val="20"/>
              </w:rPr>
            </w:pPr>
            <w:r>
              <w:rPr>
                <w:bCs/>
                <w:color w:val="000000"/>
                <w:sz w:val="20"/>
                <w:szCs w:val="20"/>
              </w:rPr>
              <w:t>7</w:t>
            </w:r>
          </w:p>
        </w:tc>
        <w:tc>
          <w:tcPr>
            <w:tcW w:w="1361" w:type="dxa"/>
            <w:gridSpan w:val="3"/>
            <w:shd w:val="clear" w:color="auto" w:fill="auto"/>
            <w:vAlign w:val="center"/>
          </w:tcPr>
          <w:p w:rsidR="00913F4A" w:rsidRPr="00752E04" w:rsidRDefault="00913F4A" w:rsidP="00043DD7">
            <w:pPr>
              <w:jc w:val="center"/>
              <w:rPr>
                <w:bCs/>
                <w:color w:val="000000"/>
                <w:sz w:val="20"/>
                <w:szCs w:val="20"/>
              </w:rPr>
            </w:pPr>
            <w:r>
              <w:rPr>
                <w:bCs/>
                <w:color w:val="000000"/>
                <w:sz w:val="20"/>
                <w:szCs w:val="20"/>
              </w:rPr>
              <w:t>10</w:t>
            </w:r>
          </w:p>
        </w:tc>
        <w:tc>
          <w:tcPr>
            <w:tcW w:w="1361" w:type="dxa"/>
            <w:gridSpan w:val="2"/>
            <w:shd w:val="clear" w:color="auto" w:fill="auto"/>
            <w:vAlign w:val="center"/>
          </w:tcPr>
          <w:p w:rsidR="00913F4A" w:rsidRPr="00752E04" w:rsidRDefault="00913F4A" w:rsidP="00043DD7">
            <w:pPr>
              <w:jc w:val="center"/>
              <w:rPr>
                <w:bCs/>
                <w:color w:val="000000"/>
                <w:sz w:val="20"/>
                <w:szCs w:val="20"/>
              </w:rPr>
            </w:pPr>
            <w:r>
              <w:rPr>
                <w:bCs/>
                <w:color w:val="000000"/>
                <w:sz w:val="20"/>
                <w:szCs w:val="20"/>
              </w:rPr>
              <w:t>14</w:t>
            </w:r>
          </w:p>
        </w:tc>
        <w:tc>
          <w:tcPr>
            <w:tcW w:w="2722" w:type="dxa"/>
            <w:gridSpan w:val="4"/>
            <w:shd w:val="clear" w:color="auto" w:fill="auto"/>
            <w:vAlign w:val="center"/>
          </w:tcPr>
          <w:p w:rsidR="00913F4A" w:rsidRPr="00752E04" w:rsidRDefault="00913F4A" w:rsidP="00043DD7">
            <w:pPr>
              <w:jc w:val="center"/>
              <w:rPr>
                <w:bCs/>
                <w:color w:val="000000"/>
                <w:sz w:val="20"/>
                <w:szCs w:val="20"/>
              </w:rPr>
            </w:pPr>
            <w:r>
              <w:rPr>
                <w:bCs/>
                <w:color w:val="000000"/>
                <w:sz w:val="20"/>
                <w:szCs w:val="20"/>
              </w:rPr>
              <w:t>16</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5"/>
        </w:trPr>
        <w:tc>
          <w:tcPr>
            <w:tcW w:w="1986" w:type="dxa"/>
            <w:gridSpan w:val="2"/>
            <w:shd w:val="clear" w:color="auto" w:fill="auto"/>
            <w:noWrap/>
            <w:vAlign w:val="center"/>
            <w:hideMark/>
          </w:tcPr>
          <w:p w:rsidR="00913F4A" w:rsidRPr="001F76FF" w:rsidRDefault="00913F4A" w:rsidP="00043DD7">
            <w:pPr>
              <w:rPr>
                <w:color w:val="000000"/>
                <w:sz w:val="20"/>
                <w:szCs w:val="20"/>
              </w:rPr>
            </w:pPr>
            <w:r w:rsidRPr="001F76FF">
              <w:rPr>
                <w:color w:val="000000"/>
                <w:sz w:val="20"/>
                <w:szCs w:val="20"/>
              </w:rPr>
              <w:t>Температура жидкости на выходе (вода) при охлаждении</w:t>
            </w:r>
          </w:p>
        </w:tc>
        <w:tc>
          <w:tcPr>
            <w:tcW w:w="1134" w:type="dxa"/>
            <w:shd w:val="clear" w:color="auto" w:fill="auto"/>
            <w:noWrap/>
            <w:vAlign w:val="center"/>
            <w:hideMark/>
          </w:tcPr>
          <w:p w:rsidR="00913F4A" w:rsidRPr="001F76FF" w:rsidRDefault="00913F4A" w:rsidP="00043DD7">
            <w:pPr>
              <w:jc w:val="center"/>
              <w:rPr>
                <w:color w:val="000000"/>
                <w:sz w:val="20"/>
                <w:szCs w:val="20"/>
              </w:rPr>
            </w:pPr>
            <w:r w:rsidRPr="001F76FF">
              <w:rPr>
                <w:color w:val="000000"/>
                <w:sz w:val="20"/>
                <w:szCs w:val="20"/>
              </w:rPr>
              <w:t xml:space="preserve">°C </w:t>
            </w:r>
          </w:p>
        </w:tc>
        <w:tc>
          <w:tcPr>
            <w:tcW w:w="6804" w:type="dxa"/>
            <w:gridSpan w:val="11"/>
            <w:shd w:val="clear" w:color="auto" w:fill="auto"/>
            <w:noWrap/>
            <w:vAlign w:val="center"/>
            <w:hideMark/>
          </w:tcPr>
          <w:p w:rsidR="00913F4A" w:rsidRPr="001F76FF" w:rsidRDefault="00913F4A" w:rsidP="00043DD7">
            <w:pPr>
              <w:jc w:val="center"/>
              <w:rPr>
                <w:color w:val="000000"/>
                <w:sz w:val="20"/>
                <w:szCs w:val="20"/>
              </w:rPr>
            </w:pPr>
            <w:r>
              <w:rPr>
                <w:color w:val="000000"/>
                <w:sz w:val="20"/>
                <w:szCs w:val="20"/>
              </w:rPr>
              <w:t xml:space="preserve"> 5~20</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2"/>
        </w:trPr>
        <w:tc>
          <w:tcPr>
            <w:tcW w:w="1986" w:type="dxa"/>
            <w:gridSpan w:val="2"/>
            <w:shd w:val="clear" w:color="auto" w:fill="auto"/>
            <w:noWrap/>
            <w:vAlign w:val="center"/>
            <w:hideMark/>
          </w:tcPr>
          <w:p w:rsidR="00913F4A" w:rsidRPr="001F76FF" w:rsidRDefault="00913F4A" w:rsidP="00043DD7">
            <w:pPr>
              <w:rPr>
                <w:color w:val="000000"/>
                <w:sz w:val="20"/>
                <w:szCs w:val="20"/>
              </w:rPr>
            </w:pPr>
            <w:r w:rsidRPr="001F76FF">
              <w:rPr>
                <w:color w:val="000000"/>
                <w:sz w:val="20"/>
                <w:szCs w:val="20"/>
              </w:rPr>
              <w:t>Температура жидкости на выходе (вода) при нагреве</w:t>
            </w:r>
          </w:p>
        </w:tc>
        <w:tc>
          <w:tcPr>
            <w:tcW w:w="1134" w:type="dxa"/>
            <w:shd w:val="clear" w:color="auto" w:fill="auto"/>
            <w:noWrap/>
            <w:vAlign w:val="center"/>
            <w:hideMark/>
          </w:tcPr>
          <w:p w:rsidR="00913F4A" w:rsidRPr="001F76FF" w:rsidRDefault="00913F4A" w:rsidP="00043DD7">
            <w:pPr>
              <w:jc w:val="center"/>
              <w:rPr>
                <w:color w:val="000000"/>
                <w:sz w:val="20"/>
                <w:szCs w:val="20"/>
              </w:rPr>
            </w:pPr>
            <w:r w:rsidRPr="001F76FF">
              <w:rPr>
                <w:color w:val="000000"/>
                <w:sz w:val="20"/>
                <w:szCs w:val="20"/>
              </w:rPr>
              <w:t xml:space="preserve">°C </w:t>
            </w:r>
          </w:p>
        </w:tc>
        <w:tc>
          <w:tcPr>
            <w:tcW w:w="6804" w:type="dxa"/>
            <w:gridSpan w:val="11"/>
            <w:shd w:val="clear" w:color="auto" w:fill="auto"/>
            <w:noWrap/>
            <w:vAlign w:val="center"/>
            <w:hideMark/>
          </w:tcPr>
          <w:p w:rsidR="00913F4A" w:rsidRPr="001F76FF" w:rsidRDefault="00913F4A" w:rsidP="00043DD7">
            <w:pPr>
              <w:jc w:val="center"/>
              <w:rPr>
                <w:color w:val="000000"/>
                <w:sz w:val="20"/>
                <w:szCs w:val="20"/>
              </w:rPr>
            </w:pPr>
            <w:r>
              <w:rPr>
                <w:color w:val="000000"/>
                <w:sz w:val="20"/>
                <w:szCs w:val="20"/>
              </w:rPr>
              <w:t>25~55</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9924" w:type="dxa"/>
            <w:gridSpan w:val="14"/>
            <w:shd w:val="clear" w:color="auto" w:fill="auto"/>
            <w:noWrap/>
            <w:vAlign w:val="center"/>
          </w:tcPr>
          <w:p w:rsidR="00913F4A" w:rsidRPr="001F76FF" w:rsidRDefault="00913F4A" w:rsidP="00043DD7">
            <w:pPr>
              <w:jc w:val="center"/>
              <w:rPr>
                <w:sz w:val="20"/>
                <w:szCs w:val="20"/>
              </w:rPr>
            </w:pPr>
            <w:r w:rsidRPr="001F76FF">
              <w:rPr>
                <w:b/>
                <w:color w:val="000000"/>
                <w:sz w:val="20"/>
                <w:szCs w:val="20"/>
              </w:rPr>
              <w:t>Хладагент</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1986" w:type="dxa"/>
            <w:gridSpan w:val="2"/>
            <w:shd w:val="clear" w:color="auto" w:fill="auto"/>
            <w:noWrap/>
          </w:tcPr>
          <w:p w:rsidR="00913F4A" w:rsidRPr="001F76FF" w:rsidRDefault="00913F4A" w:rsidP="00043DD7">
            <w:pPr>
              <w:rPr>
                <w:sz w:val="20"/>
                <w:szCs w:val="20"/>
              </w:rPr>
            </w:pPr>
            <w:r w:rsidRPr="001F76FF">
              <w:rPr>
                <w:sz w:val="20"/>
                <w:szCs w:val="20"/>
              </w:rPr>
              <w:t>Вид</w:t>
            </w:r>
          </w:p>
        </w:tc>
        <w:tc>
          <w:tcPr>
            <w:tcW w:w="1134" w:type="dxa"/>
            <w:shd w:val="clear" w:color="auto" w:fill="auto"/>
            <w:noWrap/>
            <w:vAlign w:val="center"/>
          </w:tcPr>
          <w:p w:rsidR="00913F4A" w:rsidRPr="001F76FF" w:rsidRDefault="00913F4A" w:rsidP="00043DD7">
            <w:pPr>
              <w:jc w:val="center"/>
              <w:rPr>
                <w:sz w:val="20"/>
                <w:szCs w:val="20"/>
              </w:rPr>
            </w:pPr>
            <w:r w:rsidRPr="001F76FF">
              <w:rPr>
                <w:sz w:val="20"/>
                <w:szCs w:val="20"/>
              </w:rPr>
              <w:t>-</w:t>
            </w:r>
          </w:p>
        </w:tc>
        <w:tc>
          <w:tcPr>
            <w:tcW w:w="6804" w:type="dxa"/>
            <w:gridSpan w:val="11"/>
            <w:shd w:val="clear" w:color="auto" w:fill="auto"/>
            <w:noWrap/>
            <w:vAlign w:val="center"/>
          </w:tcPr>
          <w:p w:rsidR="00913F4A" w:rsidRPr="001F76FF" w:rsidRDefault="00913F4A" w:rsidP="00043DD7">
            <w:pPr>
              <w:jc w:val="center"/>
              <w:rPr>
                <w:sz w:val="20"/>
                <w:szCs w:val="20"/>
              </w:rPr>
            </w:pPr>
            <w:r w:rsidRPr="001F76FF">
              <w:rPr>
                <w:sz w:val="20"/>
                <w:szCs w:val="20"/>
                <w:lang w:val="en-US"/>
              </w:rPr>
              <w:t>R410A</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1986" w:type="dxa"/>
            <w:gridSpan w:val="2"/>
            <w:shd w:val="clear" w:color="auto" w:fill="auto"/>
            <w:noWrap/>
          </w:tcPr>
          <w:p w:rsidR="00913F4A" w:rsidRPr="001F76FF" w:rsidRDefault="00913F4A" w:rsidP="00043DD7">
            <w:pPr>
              <w:rPr>
                <w:sz w:val="20"/>
                <w:szCs w:val="20"/>
              </w:rPr>
            </w:pPr>
            <w:r w:rsidRPr="001F76FF">
              <w:rPr>
                <w:sz w:val="20"/>
                <w:szCs w:val="20"/>
              </w:rPr>
              <w:t>Состав</w:t>
            </w:r>
          </w:p>
        </w:tc>
        <w:tc>
          <w:tcPr>
            <w:tcW w:w="1134" w:type="dxa"/>
            <w:shd w:val="clear" w:color="auto" w:fill="auto"/>
            <w:noWrap/>
            <w:vAlign w:val="center"/>
          </w:tcPr>
          <w:p w:rsidR="00913F4A" w:rsidRPr="001F76FF" w:rsidRDefault="00913F4A" w:rsidP="00043DD7">
            <w:pPr>
              <w:jc w:val="center"/>
              <w:rPr>
                <w:sz w:val="20"/>
                <w:szCs w:val="20"/>
              </w:rPr>
            </w:pPr>
            <w:r w:rsidRPr="001F76FF">
              <w:rPr>
                <w:sz w:val="20"/>
                <w:szCs w:val="20"/>
              </w:rPr>
              <w:t>-</w:t>
            </w:r>
          </w:p>
        </w:tc>
        <w:tc>
          <w:tcPr>
            <w:tcW w:w="6804" w:type="dxa"/>
            <w:gridSpan w:val="11"/>
            <w:shd w:val="clear" w:color="auto" w:fill="auto"/>
            <w:noWrap/>
            <w:vAlign w:val="center"/>
          </w:tcPr>
          <w:p w:rsidR="00913F4A" w:rsidRPr="001F76FF" w:rsidRDefault="00913F4A" w:rsidP="00043DD7">
            <w:pPr>
              <w:jc w:val="center"/>
              <w:rPr>
                <w:sz w:val="20"/>
                <w:szCs w:val="20"/>
              </w:rPr>
            </w:pPr>
            <w:proofErr w:type="spellStart"/>
            <w:r w:rsidRPr="001F76FF">
              <w:rPr>
                <w:sz w:val="20"/>
                <w:szCs w:val="20"/>
              </w:rPr>
              <w:t>неазеотропная</w:t>
            </w:r>
            <w:proofErr w:type="spellEnd"/>
            <w:r w:rsidRPr="001F76FF">
              <w:rPr>
                <w:sz w:val="20"/>
                <w:szCs w:val="20"/>
              </w:rPr>
              <w:t xml:space="preserve"> смесь из 50</w:t>
            </w:r>
            <w:r w:rsidRPr="001F76FF">
              <w:rPr>
                <w:sz w:val="20"/>
                <w:szCs w:val="20"/>
                <w:lang w:val="en-US"/>
              </w:rPr>
              <w:t> </w:t>
            </w:r>
            <w:r w:rsidRPr="001F76FF">
              <w:rPr>
                <w:sz w:val="20"/>
                <w:szCs w:val="20"/>
              </w:rPr>
              <w:t>%</w:t>
            </w:r>
            <w:r w:rsidRPr="001F76FF">
              <w:rPr>
                <w:sz w:val="20"/>
                <w:szCs w:val="20"/>
                <w:lang w:val="en-US"/>
              </w:rPr>
              <w:t> </w:t>
            </w:r>
            <w:hyperlink r:id="rId21" w:tooltip="Дифторметан (страница отсутствует)" w:history="1">
              <w:proofErr w:type="spellStart"/>
              <w:r w:rsidRPr="001F76FF">
                <w:rPr>
                  <w:sz w:val="20"/>
                  <w:szCs w:val="20"/>
                </w:rPr>
                <w:t>дифторметана</w:t>
              </w:r>
              <w:proofErr w:type="spellEnd"/>
              <w:r w:rsidRPr="001F76FF">
                <w:rPr>
                  <w:sz w:val="20"/>
                  <w:szCs w:val="20"/>
                </w:rPr>
                <w:t xml:space="preserve"> R-32</w:t>
              </w:r>
            </w:hyperlink>
            <w:r w:rsidRPr="001F76FF">
              <w:rPr>
                <w:sz w:val="20"/>
                <w:szCs w:val="20"/>
              </w:rPr>
              <w:t>(CH</w:t>
            </w:r>
            <w:r w:rsidRPr="001F76FF">
              <w:rPr>
                <w:sz w:val="20"/>
                <w:szCs w:val="20"/>
                <w:vertAlign w:val="subscript"/>
              </w:rPr>
              <w:t>2</w:t>
            </w:r>
            <w:r w:rsidRPr="001F76FF">
              <w:rPr>
                <w:sz w:val="20"/>
                <w:szCs w:val="20"/>
              </w:rPr>
              <w:t>F</w:t>
            </w:r>
            <w:r w:rsidRPr="001F76FF">
              <w:rPr>
                <w:sz w:val="20"/>
                <w:szCs w:val="20"/>
                <w:vertAlign w:val="subscript"/>
              </w:rPr>
              <w:t>2</w:t>
            </w:r>
            <w:r w:rsidRPr="001F76FF">
              <w:rPr>
                <w:sz w:val="20"/>
                <w:szCs w:val="20"/>
              </w:rPr>
              <w:t>) и 50 % </w:t>
            </w:r>
            <w:proofErr w:type="spellStart"/>
            <w:r w:rsidR="00725222">
              <w:fldChar w:fldCharType="begin"/>
            </w:r>
            <w:r w:rsidR="00725222">
              <w:instrText xml:space="preserve"> HYPERLINK "https://ru.wikipedia.org/w/index.php?title=%D0%9F%D0%B5%D0%BD%D1%82%D0%B0%D1%84%D1%82%D0%BE%D1%80%D1%8D%D1%82%D0%B0%D0%BD&amp;action=edit&amp;redlink=1" \o "Пентафторэтан (страница отсутствует)" </w:instrText>
            </w:r>
            <w:r w:rsidR="00725222">
              <w:fldChar w:fldCharType="separate"/>
            </w:r>
            <w:r w:rsidRPr="001F76FF">
              <w:rPr>
                <w:sz w:val="20"/>
                <w:szCs w:val="20"/>
              </w:rPr>
              <w:t>пентафторэтана</w:t>
            </w:r>
            <w:proofErr w:type="spellEnd"/>
            <w:r w:rsidRPr="001F76FF">
              <w:rPr>
                <w:sz w:val="20"/>
                <w:szCs w:val="20"/>
              </w:rPr>
              <w:t xml:space="preserve"> R-125</w:t>
            </w:r>
            <w:r w:rsidR="00725222">
              <w:rPr>
                <w:sz w:val="20"/>
                <w:szCs w:val="20"/>
              </w:rPr>
              <w:fldChar w:fldCharType="end"/>
            </w:r>
            <w:r w:rsidRPr="001F76FF">
              <w:rPr>
                <w:sz w:val="20"/>
                <w:szCs w:val="20"/>
              </w:rPr>
              <w:t>(CHF</w:t>
            </w:r>
            <w:r w:rsidRPr="001F76FF">
              <w:rPr>
                <w:sz w:val="20"/>
                <w:szCs w:val="20"/>
                <w:vertAlign w:val="subscript"/>
              </w:rPr>
              <w:t>2</w:t>
            </w:r>
            <w:r w:rsidRPr="001F76FF">
              <w:rPr>
                <w:sz w:val="20"/>
                <w:szCs w:val="20"/>
              </w:rPr>
              <w:t>CF</w:t>
            </w:r>
            <w:r w:rsidRPr="001F76FF">
              <w:rPr>
                <w:sz w:val="20"/>
                <w:szCs w:val="20"/>
                <w:vertAlign w:val="subscript"/>
              </w:rPr>
              <w:t>3</w:t>
            </w:r>
            <w:r w:rsidRPr="001F76FF">
              <w:rPr>
                <w:sz w:val="20"/>
                <w:szCs w:val="20"/>
              </w:rPr>
              <w:t>)</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852" w:type="dxa"/>
            <w:vMerge w:val="restart"/>
            <w:shd w:val="clear" w:color="auto" w:fill="auto"/>
            <w:noWrap/>
          </w:tcPr>
          <w:p w:rsidR="00913F4A" w:rsidRPr="001F76FF" w:rsidRDefault="00913F4A" w:rsidP="00043DD7">
            <w:pPr>
              <w:rPr>
                <w:sz w:val="20"/>
                <w:szCs w:val="20"/>
              </w:rPr>
            </w:pPr>
            <w:r w:rsidRPr="001F76FF">
              <w:rPr>
                <w:sz w:val="20"/>
                <w:szCs w:val="20"/>
              </w:rPr>
              <w:t>Масса</w:t>
            </w:r>
          </w:p>
        </w:tc>
        <w:tc>
          <w:tcPr>
            <w:tcW w:w="1134" w:type="dxa"/>
            <w:shd w:val="clear" w:color="auto" w:fill="auto"/>
          </w:tcPr>
          <w:p w:rsidR="00913F4A" w:rsidRPr="001F76FF" w:rsidRDefault="00913F4A" w:rsidP="00043DD7">
            <w:pPr>
              <w:rPr>
                <w:sz w:val="20"/>
                <w:szCs w:val="20"/>
              </w:rPr>
            </w:pPr>
            <w:r>
              <w:rPr>
                <w:sz w:val="20"/>
                <w:szCs w:val="20"/>
              </w:rPr>
              <w:t>Система 1</w:t>
            </w:r>
          </w:p>
        </w:tc>
        <w:tc>
          <w:tcPr>
            <w:tcW w:w="1134" w:type="dxa"/>
            <w:vMerge w:val="restart"/>
            <w:shd w:val="clear" w:color="auto" w:fill="auto"/>
            <w:noWrap/>
            <w:vAlign w:val="center"/>
          </w:tcPr>
          <w:p w:rsidR="00913F4A" w:rsidRPr="001F76FF" w:rsidRDefault="00913F4A" w:rsidP="00043DD7">
            <w:pPr>
              <w:jc w:val="center"/>
              <w:rPr>
                <w:sz w:val="20"/>
                <w:szCs w:val="20"/>
              </w:rPr>
            </w:pPr>
            <w:r w:rsidRPr="001F76FF">
              <w:rPr>
                <w:sz w:val="20"/>
                <w:szCs w:val="20"/>
              </w:rPr>
              <w:t>кг</w:t>
            </w:r>
          </w:p>
        </w:tc>
        <w:tc>
          <w:tcPr>
            <w:tcW w:w="1360" w:type="dxa"/>
            <w:gridSpan w:val="2"/>
            <w:shd w:val="clear" w:color="auto" w:fill="auto"/>
            <w:noWrap/>
            <w:vAlign w:val="center"/>
          </w:tcPr>
          <w:p w:rsidR="00913F4A" w:rsidRPr="001F76FF" w:rsidRDefault="00913F4A" w:rsidP="00043DD7">
            <w:pPr>
              <w:jc w:val="center"/>
              <w:rPr>
                <w:sz w:val="20"/>
                <w:szCs w:val="20"/>
              </w:rPr>
            </w:pPr>
            <w:r>
              <w:rPr>
                <w:sz w:val="20"/>
                <w:szCs w:val="20"/>
              </w:rPr>
              <w:t>9,5</w:t>
            </w:r>
          </w:p>
        </w:tc>
        <w:tc>
          <w:tcPr>
            <w:tcW w:w="1361" w:type="dxa"/>
            <w:gridSpan w:val="3"/>
            <w:shd w:val="clear" w:color="auto" w:fill="auto"/>
            <w:vAlign w:val="center"/>
          </w:tcPr>
          <w:p w:rsidR="00913F4A" w:rsidRPr="001F76FF" w:rsidRDefault="00913F4A" w:rsidP="00043DD7">
            <w:pPr>
              <w:jc w:val="center"/>
              <w:rPr>
                <w:sz w:val="20"/>
                <w:szCs w:val="20"/>
              </w:rPr>
            </w:pPr>
            <w:r>
              <w:rPr>
                <w:sz w:val="20"/>
                <w:szCs w:val="20"/>
              </w:rPr>
              <w:t>12,3</w:t>
            </w:r>
          </w:p>
        </w:tc>
        <w:tc>
          <w:tcPr>
            <w:tcW w:w="1361" w:type="dxa"/>
            <w:gridSpan w:val="2"/>
            <w:shd w:val="clear" w:color="auto" w:fill="auto"/>
            <w:vAlign w:val="center"/>
          </w:tcPr>
          <w:p w:rsidR="00913F4A" w:rsidRPr="001F76FF" w:rsidRDefault="00913F4A" w:rsidP="00043DD7">
            <w:pPr>
              <w:jc w:val="center"/>
              <w:rPr>
                <w:sz w:val="20"/>
                <w:szCs w:val="20"/>
              </w:rPr>
            </w:pPr>
            <w:r>
              <w:rPr>
                <w:sz w:val="20"/>
                <w:szCs w:val="20"/>
              </w:rPr>
              <w:t>8,5</w:t>
            </w:r>
          </w:p>
        </w:tc>
        <w:tc>
          <w:tcPr>
            <w:tcW w:w="1361" w:type="dxa"/>
            <w:gridSpan w:val="2"/>
            <w:shd w:val="clear" w:color="auto" w:fill="auto"/>
            <w:vAlign w:val="center"/>
          </w:tcPr>
          <w:p w:rsidR="00913F4A" w:rsidRPr="001F76FF" w:rsidRDefault="00913F4A" w:rsidP="00043DD7">
            <w:pPr>
              <w:jc w:val="center"/>
              <w:rPr>
                <w:sz w:val="20"/>
                <w:szCs w:val="20"/>
              </w:rPr>
            </w:pPr>
            <w:r>
              <w:rPr>
                <w:sz w:val="20"/>
                <w:szCs w:val="20"/>
              </w:rPr>
              <w:t>9,5</w:t>
            </w:r>
          </w:p>
        </w:tc>
        <w:tc>
          <w:tcPr>
            <w:tcW w:w="1361" w:type="dxa"/>
            <w:gridSpan w:val="2"/>
            <w:shd w:val="clear" w:color="auto" w:fill="auto"/>
            <w:vAlign w:val="center"/>
          </w:tcPr>
          <w:p w:rsidR="00913F4A" w:rsidRPr="001F76FF" w:rsidRDefault="00913F4A" w:rsidP="00043DD7">
            <w:pPr>
              <w:jc w:val="center"/>
              <w:rPr>
                <w:sz w:val="20"/>
                <w:szCs w:val="20"/>
              </w:rPr>
            </w:pPr>
            <w:r>
              <w:rPr>
                <w:sz w:val="20"/>
                <w:szCs w:val="20"/>
              </w:rPr>
              <w:t>11,4</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852" w:type="dxa"/>
            <w:vMerge/>
            <w:shd w:val="clear" w:color="auto" w:fill="auto"/>
            <w:noWrap/>
          </w:tcPr>
          <w:p w:rsidR="00913F4A" w:rsidRPr="001F76FF" w:rsidRDefault="00913F4A" w:rsidP="00043DD7">
            <w:pPr>
              <w:rPr>
                <w:sz w:val="20"/>
                <w:szCs w:val="20"/>
              </w:rPr>
            </w:pPr>
          </w:p>
        </w:tc>
        <w:tc>
          <w:tcPr>
            <w:tcW w:w="1134" w:type="dxa"/>
            <w:shd w:val="clear" w:color="auto" w:fill="auto"/>
          </w:tcPr>
          <w:p w:rsidR="00913F4A" w:rsidRPr="001F76FF" w:rsidRDefault="00913F4A" w:rsidP="00043DD7">
            <w:pPr>
              <w:rPr>
                <w:sz w:val="20"/>
                <w:szCs w:val="20"/>
              </w:rPr>
            </w:pPr>
            <w:r>
              <w:rPr>
                <w:sz w:val="20"/>
                <w:szCs w:val="20"/>
              </w:rPr>
              <w:t>Система 2</w:t>
            </w:r>
          </w:p>
        </w:tc>
        <w:tc>
          <w:tcPr>
            <w:tcW w:w="1134" w:type="dxa"/>
            <w:vMerge/>
            <w:shd w:val="clear" w:color="auto" w:fill="auto"/>
            <w:noWrap/>
            <w:vAlign w:val="center"/>
          </w:tcPr>
          <w:p w:rsidR="00913F4A" w:rsidRPr="001F76FF" w:rsidRDefault="00913F4A" w:rsidP="00043DD7">
            <w:pPr>
              <w:jc w:val="center"/>
              <w:rPr>
                <w:sz w:val="20"/>
                <w:szCs w:val="20"/>
              </w:rPr>
            </w:pPr>
          </w:p>
        </w:tc>
        <w:tc>
          <w:tcPr>
            <w:tcW w:w="1360" w:type="dxa"/>
            <w:gridSpan w:val="2"/>
            <w:shd w:val="clear" w:color="auto" w:fill="auto"/>
            <w:noWrap/>
            <w:vAlign w:val="center"/>
          </w:tcPr>
          <w:p w:rsidR="00913F4A" w:rsidRPr="001F76FF" w:rsidRDefault="00913F4A" w:rsidP="00043DD7">
            <w:pPr>
              <w:jc w:val="center"/>
              <w:rPr>
                <w:sz w:val="20"/>
                <w:szCs w:val="20"/>
              </w:rPr>
            </w:pPr>
            <w:r>
              <w:rPr>
                <w:sz w:val="20"/>
                <w:szCs w:val="20"/>
              </w:rPr>
              <w:t>-</w:t>
            </w:r>
          </w:p>
        </w:tc>
        <w:tc>
          <w:tcPr>
            <w:tcW w:w="1361" w:type="dxa"/>
            <w:gridSpan w:val="3"/>
            <w:shd w:val="clear" w:color="auto" w:fill="auto"/>
            <w:vAlign w:val="center"/>
          </w:tcPr>
          <w:p w:rsidR="00913F4A" w:rsidRPr="001F76FF" w:rsidRDefault="00913F4A" w:rsidP="00043DD7">
            <w:pPr>
              <w:jc w:val="center"/>
              <w:rPr>
                <w:sz w:val="20"/>
                <w:szCs w:val="20"/>
              </w:rPr>
            </w:pPr>
            <w:r>
              <w:rPr>
                <w:sz w:val="20"/>
                <w:szCs w:val="20"/>
              </w:rPr>
              <w:t>-</w:t>
            </w:r>
          </w:p>
        </w:tc>
        <w:tc>
          <w:tcPr>
            <w:tcW w:w="1361" w:type="dxa"/>
            <w:gridSpan w:val="2"/>
            <w:shd w:val="clear" w:color="auto" w:fill="auto"/>
            <w:vAlign w:val="center"/>
          </w:tcPr>
          <w:p w:rsidR="00913F4A" w:rsidRPr="001F76FF" w:rsidRDefault="00913F4A" w:rsidP="00043DD7">
            <w:pPr>
              <w:jc w:val="center"/>
              <w:rPr>
                <w:sz w:val="20"/>
                <w:szCs w:val="20"/>
              </w:rPr>
            </w:pPr>
            <w:r>
              <w:rPr>
                <w:sz w:val="20"/>
                <w:szCs w:val="20"/>
              </w:rPr>
              <w:t>9,1</w:t>
            </w:r>
          </w:p>
        </w:tc>
        <w:tc>
          <w:tcPr>
            <w:tcW w:w="1361" w:type="dxa"/>
            <w:gridSpan w:val="2"/>
            <w:shd w:val="clear" w:color="auto" w:fill="auto"/>
            <w:vAlign w:val="center"/>
          </w:tcPr>
          <w:p w:rsidR="00913F4A" w:rsidRPr="001F76FF" w:rsidRDefault="00913F4A" w:rsidP="00043DD7">
            <w:pPr>
              <w:jc w:val="center"/>
              <w:rPr>
                <w:sz w:val="20"/>
                <w:szCs w:val="20"/>
              </w:rPr>
            </w:pPr>
            <w:r>
              <w:rPr>
                <w:sz w:val="20"/>
                <w:szCs w:val="20"/>
              </w:rPr>
              <w:t>11,0</w:t>
            </w:r>
          </w:p>
        </w:tc>
        <w:tc>
          <w:tcPr>
            <w:tcW w:w="1361" w:type="dxa"/>
            <w:gridSpan w:val="2"/>
            <w:shd w:val="clear" w:color="auto" w:fill="auto"/>
            <w:vAlign w:val="center"/>
          </w:tcPr>
          <w:p w:rsidR="00913F4A" w:rsidRPr="001F76FF" w:rsidRDefault="00913F4A" w:rsidP="00043DD7">
            <w:pPr>
              <w:jc w:val="center"/>
              <w:rPr>
                <w:sz w:val="20"/>
                <w:szCs w:val="20"/>
              </w:rPr>
            </w:pPr>
            <w:r>
              <w:rPr>
                <w:sz w:val="20"/>
                <w:szCs w:val="20"/>
              </w:rPr>
              <w:t>11,4</w:t>
            </w:r>
          </w:p>
        </w:tc>
      </w:tr>
      <w:tr w:rsidR="00E93670"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9924" w:type="dxa"/>
            <w:gridSpan w:val="14"/>
            <w:shd w:val="clear" w:color="auto" w:fill="auto"/>
            <w:noWrap/>
            <w:vAlign w:val="center"/>
          </w:tcPr>
          <w:p w:rsidR="00E93670" w:rsidRPr="001F76FF" w:rsidRDefault="00E93670" w:rsidP="00043DD7">
            <w:pPr>
              <w:jc w:val="center"/>
              <w:rPr>
                <w:b/>
                <w:color w:val="000000"/>
                <w:sz w:val="20"/>
                <w:szCs w:val="20"/>
              </w:rPr>
            </w:pPr>
            <w:r>
              <w:rPr>
                <w:sz w:val="20"/>
                <w:szCs w:val="20"/>
              </w:rPr>
              <w:t>(</w:t>
            </w:r>
            <w:r w:rsidRPr="00AB42C6">
              <w:rPr>
                <w:sz w:val="20"/>
                <w:szCs w:val="20"/>
              </w:rPr>
              <w:t xml:space="preserve">поставка </w:t>
            </w:r>
            <w:proofErr w:type="spellStart"/>
            <w:r w:rsidRPr="00AB42C6">
              <w:rPr>
                <w:sz w:val="20"/>
                <w:szCs w:val="20"/>
              </w:rPr>
              <w:t>чиллеров</w:t>
            </w:r>
            <w:proofErr w:type="spellEnd"/>
            <w:r w:rsidRPr="00AB42C6">
              <w:rPr>
                <w:sz w:val="20"/>
                <w:szCs w:val="20"/>
              </w:rPr>
              <w:t xml:space="preserve"> возможна без заправки хладагентом)</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9924" w:type="dxa"/>
            <w:gridSpan w:val="14"/>
            <w:shd w:val="clear" w:color="auto" w:fill="auto"/>
            <w:noWrap/>
            <w:vAlign w:val="center"/>
          </w:tcPr>
          <w:p w:rsidR="00913F4A" w:rsidRPr="001F76FF" w:rsidRDefault="00913F4A" w:rsidP="00043DD7">
            <w:pPr>
              <w:jc w:val="center"/>
              <w:rPr>
                <w:b/>
                <w:color w:val="000000"/>
                <w:sz w:val="20"/>
                <w:szCs w:val="20"/>
              </w:rPr>
            </w:pPr>
            <w:r w:rsidRPr="001F76FF">
              <w:rPr>
                <w:b/>
                <w:color w:val="000000"/>
                <w:sz w:val="20"/>
                <w:szCs w:val="20"/>
              </w:rPr>
              <w:t>Веса и размер</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986" w:type="dxa"/>
            <w:gridSpan w:val="2"/>
            <w:shd w:val="clear" w:color="auto" w:fill="auto"/>
            <w:noWrap/>
            <w:vAlign w:val="center"/>
          </w:tcPr>
          <w:p w:rsidR="00913F4A" w:rsidRPr="001F76FF" w:rsidRDefault="00913F4A" w:rsidP="00043DD7">
            <w:pPr>
              <w:rPr>
                <w:color w:val="000000"/>
                <w:sz w:val="20"/>
                <w:szCs w:val="20"/>
              </w:rPr>
            </w:pPr>
            <w:r w:rsidRPr="001F76FF">
              <w:rPr>
                <w:color w:val="000000"/>
                <w:sz w:val="20"/>
                <w:szCs w:val="20"/>
              </w:rPr>
              <w:t xml:space="preserve">Общая длина </w:t>
            </w:r>
          </w:p>
        </w:tc>
        <w:tc>
          <w:tcPr>
            <w:tcW w:w="1134" w:type="dxa"/>
            <w:shd w:val="clear" w:color="auto" w:fill="auto"/>
            <w:noWrap/>
            <w:vAlign w:val="center"/>
            <w:hideMark/>
          </w:tcPr>
          <w:p w:rsidR="00913F4A" w:rsidRPr="001F76FF" w:rsidRDefault="00913F4A" w:rsidP="00043DD7">
            <w:pPr>
              <w:jc w:val="center"/>
              <w:rPr>
                <w:color w:val="000000"/>
                <w:sz w:val="20"/>
                <w:szCs w:val="20"/>
              </w:rPr>
            </w:pPr>
            <w:r w:rsidRPr="001F76FF">
              <w:rPr>
                <w:color w:val="000000"/>
                <w:sz w:val="20"/>
                <w:szCs w:val="20"/>
              </w:rPr>
              <w:t>мм</w:t>
            </w:r>
          </w:p>
        </w:tc>
        <w:tc>
          <w:tcPr>
            <w:tcW w:w="2693" w:type="dxa"/>
            <w:gridSpan w:val="4"/>
            <w:shd w:val="clear" w:color="auto" w:fill="auto"/>
            <w:noWrap/>
            <w:vAlign w:val="center"/>
          </w:tcPr>
          <w:p w:rsidR="00913F4A" w:rsidRPr="001F76FF" w:rsidRDefault="00913F4A" w:rsidP="00043DD7">
            <w:pPr>
              <w:jc w:val="center"/>
              <w:rPr>
                <w:color w:val="000000"/>
                <w:sz w:val="20"/>
                <w:szCs w:val="20"/>
              </w:rPr>
            </w:pPr>
            <w:r>
              <w:rPr>
                <w:color w:val="000000"/>
                <w:sz w:val="20"/>
                <w:szCs w:val="20"/>
              </w:rPr>
              <w:t>1500</w:t>
            </w:r>
          </w:p>
        </w:tc>
        <w:tc>
          <w:tcPr>
            <w:tcW w:w="4111" w:type="dxa"/>
            <w:gridSpan w:val="7"/>
            <w:shd w:val="clear" w:color="auto" w:fill="auto"/>
            <w:vAlign w:val="center"/>
          </w:tcPr>
          <w:p w:rsidR="00913F4A" w:rsidRPr="001F76FF" w:rsidRDefault="00913F4A" w:rsidP="00043DD7">
            <w:pPr>
              <w:jc w:val="center"/>
              <w:rPr>
                <w:color w:val="000000"/>
                <w:sz w:val="20"/>
                <w:szCs w:val="20"/>
              </w:rPr>
            </w:pPr>
            <w:r>
              <w:rPr>
                <w:color w:val="000000"/>
                <w:sz w:val="20"/>
                <w:szCs w:val="20"/>
              </w:rPr>
              <w:t>2240</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986" w:type="dxa"/>
            <w:gridSpan w:val="2"/>
            <w:shd w:val="clear" w:color="auto" w:fill="auto"/>
            <w:noWrap/>
            <w:vAlign w:val="center"/>
          </w:tcPr>
          <w:p w:rsidR="00913F4A" w:rsidRPr="001F76FF" w:rsidRDefault="00913F4A" w:rsidP="00043DD7">
            <w:pPr>
              <w:rPr>
                <w:color w:val="000000"/>
                <w:sz w:val="20"/>
                <w:szCs w:val="20"/>
              </w:rPr>
            </w:pPr>
            <w:r w:rsidRPr="001F76FF">
              <w:rPr>
                <w:color w:val="000000"/>
                <w:sz w:val="20"/>
                <w:szCs w:val="20"/>
              </w:rPr>
              <w:t xml:space="preserve">Общая ширина </w:t>
            </w:r>
          </w:p>
        </w:tc>
        <w:tc>
          <w:tcPr>
            <w:tcW w:w="1134" w:type="dxa"/>
            <w:shd w:val="clear" w:color="auto" w:fill="auto"/>
            <w:noWrap/>
            <w:vAlign w:val="center"/>
            <w:hideMark/>
          </w:tcPr>
          <w:p w:rsidR="00913F4A" w:rsidRPr="001F76FF" w:rsidRDefault="00913F4A" w:rsidP="00043DD7">
            <w:pPr>
              <w:jc w:val="center"/>
              <w:rPr>
                <w:color w:val="000000"/>
                <w:sz w:val="20"/>
                <w:szCs w:val="20"/>
              </w:rPr>
            </w:pPr>
            <w:r w:rsidRPr="001F76FF">
              <w:rPr>
                <w:color w:val="000000"/>
                <w:sz w:val="20"/>
                <w:szCs w:val="20"/>
              </w:rPr>
              <w:t>мм</w:t>
            </w:r>
          </w:p>
        </w:tc>
        <w:tc>
          <w:tcPr>
            <w:tcW w:w="6804" w:type="dxa"/>
            <w:gridSpan w:val="11"/>
            <w:shd w:val="clear" w:color="auto" w:fill="auto"/>
            <w:noWrap/>
            <w:vAlign w:val="center"/>
          </w:tcPr>
          <w:p w:rsidR="00913F4A" w:rsidRPr="001F76FF" w:rsidRDefault="00913F4A" w:rsidP="00043DD7">
            <w:pPr>
              <w:jc w:val="center"/>
              <w:rPr>
                <w:color w:val="000000"/>
                <w:sz w:val="20"/>
                <w:szCs w:val="20"/>
              </w:rPr>
            </w:pPr>
            <w:r>
              <w:rPr>
                <w:color w:val="000000"/>
                <w:sz w:val="20"/>
                <w:szCs w:val="20"/>
              </w:rPr>
              <w:t>1200</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986" w:type="dxa"/>
            <w:gridSpan w:val="2"/>
            <w:shd w:val="clear" w:color="auto" w:fill="auto"/>
            <w:noWrap/>
            <w:vAlign w:val="center"/>
          </w:tcPr>
          <w:p w:rsidR="00913F4A" w:rsidRPr="001F76FF" w:rsidRDefault="00913F4A" w:rsidP="00043DD7">
            <w:pPr>
              <w:rPr>
                <w:color w:val="000000"/>
                <w:sz w:val="20"/>
                <w:szCs w:val="20"/>
              </w:rPr>
            </w:pPr>
            <w:r w:rsidRPr="001F76FF">
              <w:rPr>
                <w:color w:val="000000"/>
                <w:sz w:val="20"/>
                <w:szCs w:val="20"/>
              </w:rPr>
              <w:t>Общая высота</w:t>
            </w:r>
          </w:p>
        </w:tc>
        <w:tc>
          <w:tcPr>
            <w:tcW w:w="1134" w:type="dxa"/>
            <w:shd w:val="clear" w:color="auto" w:fill="auto"/>
            <w:noWrap/>
            <w:vAlign w:val="center"/>
            <w:hideMark/>
          </w:tcPr>
          <w:p w:rsidR="00913F4A" w:rsidRPr="001F76FF" w:rsidRDefault="00913F4A" w:rsidP="00043DD7">
            <w:pPr>
              <w:jc w:val="center"/>
              <w:rPr>
                <w:color w:val="000000"/>
                <w:sz w:val="20"/>
                <w:szCs w:val="20"/>
              </w:rPr>
            </w:pPr>
            <w:r w:rsidRPr="001F76FF">
              <w:rPr>
                <w:color w:val="000000"/>
                <w:sz w:val="20"/>
                <w:szCs w:val="20"/>
              </w:rPr>
              <w:t>мм</w:t>
            </w:r>
          </w:p>
        </w:tc>
        <w:tc>
          <w:tcPr>
            <w:tcW w:w="6804" w:type="dxa"/>
            <w:gridSpan w:val="11"/>
            <w:shd w:val="clear" w:color="auto" w:fill="auto"/>
            <w:noWrap/>
            <w:vAlign w:val="center"/>
          </w:tcPr>
          <w:p w:rsidR="00913F4A" w:rsidRPr="001F76FF" w:rsidRDefault="00913F4A" w:rsidP="00043DD7">
            <w:pPr>
              <w:jc w:val="center"/>
              <w:rPr>
                <w:color w:val="000000"/>
                <w:sz w:val="20"/>
                <w:szCs w:val="20"/>
              </w:rPr>
            </w:pPr>
            <w:r>
              <w:rPr>
                <w:color w:val="000000"/>
                <w:sz w:val="20"/>
                <w:szCs w:val="20"/>
              </w:rPr>
              <w:t>2440</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986" w:type="dxa"/>
            <w:gridSpan w:val="2"/>
            <w:shd w:val="clear" w:color="auto" w:fill="auto"/>
            <w:noWrap/>
            <w:vAlign w:val="center"/>
          </w:tcPr>
          <w:p w:rsidR="00913F4A" w:rsidRPr="001F76FF" w:rsidRDefault="00913F4A" w:rsidP="00043DD7">
            <w:pPr>
              <w:rPr>
                <w:color w:val="000000"/>
                <w:sz w:val="20"/>
                <w:szCs w:val="20"/>
              </w:rPr>
            </w:pPr>
            <w:r w:rsidRPr="001F76FF">
              <w:rPr>
                <w:color w:val="000000"/>
                <w:sz w:val="20"/>
                <w:szCs w:val="20"/>
              </w:rPr>
              <w:t>Отгрузочный вес</w:t>
            </w:r>
          </w:p>
        </w:tc>
        <w:tc>
          <w:tcPr>
            <w:tcW w:w="1134" w:type="dxa"/>
            <w:shd w:val="clear" w:color="auto" w:fill="auto"/>
            <w:noWrap/>
            <w:vAlign w:val="center"/>
            <w:hideMark/>
          </w:tcPr>
          <w:p w:rsidR="00913F4A" w:rsidRPr="001F76FF" w:rsidRDefault="00913F4A" w:rsidP="00043DD7">
            <w:pPr>
              <w:jc w:val="center"/>
              <w:rPr>
                <w:color w:val="000000"/>
                <w:sz w:val="20"/>
                <w:szCs w:val="20"/>
              </w:rPr>
            </w:pPr>
            <w:r w:rsidRPr="001F76FF">
              <w:rPr>
                <w:color w:val="000000"/>
                <w:sz w:val="20"/>
                <w:szCs w:val="20"/>
              </w:rPr>
              <w:t>кг</w:t>
            </w:r>
          </w:p>
        </w:tc>
        <w:tc>
          <w:tcPr>
            <w:tcW w:w="1119" w:type="dxa"/>
            <w:shd w:val="clear" w:color="auto" w:fill="auto"/>
            <w:noWrap/>
            <w:vAlign w:val="center"/>
          </w:tcPr>
          <w:p w:rsidR="00913F4A" w:rsidRPr="001F76FF" w:rsidRDefault="00913F4A" w:rsidP="00043DD7">
            <w:pPr>
              <w:jc w:val="center"/>
              <w:rPr>
                <w:color w:val="000000"/>
                <w:sz w:val="20"/>
                <w:szCs w:val="20"/>
              </w:rPr>
            </w:pPr>
            <w:r>
              <w:rPr>
                <w:color w:val="000000"/>
                <w:sz w:val="20"/>
                <w:szCs w:val="20"/>
              </w:rPr>
              <w:t>605</w:t>
            </w:r>
          </w:p>
        </w:tc>
        <w:tc>
          <w:tcPr>
            <w:tcW w:w="1120" w:type="dxa"/>
            <w:gridSpan w:val="2"/>
            <w:shd w:val="clear" w:color="auto" w:fill="auto"/>
            <w:vAlign w:val="center"/>
          </w:tcPr>
          <w:p w:rsidR="00913F4A" w:rsidRPr="001F76FF" w:rsidRDefault="00913F4A" w:rsidP="00043DD7">
            <w:pPr>
              <w:jc w:val="center"/>
              <w:rPr>
                <w:color w:val="000000"/>
                <w:sz w:val="20"/>
                <w:szCs w:val="20"/>
              </w:rPr>
            </w:pPr>
            <w:r>
              <w:rPr>
                <w:color w:val="000000"/>
                <w:sz w:val="20"/>
                <w:szCs w:val="20"/>
              </w:rPr>
              <w:t>625</w:t>
            </w:r>
          </w:p>
        </w:tc>
        <w:tc>
          <w:tcPr>
            <w:tcW w:w="1560" w:type="dxa"/>
            <w:gridSpan w:val="3"/>
            <w:shd w:val="clear" w:color="auto" w:fill="auto"/>
            <w:vAlign w:val="center"/>
          </w:tcPr>
          <w:p w:rsidR="00913F4A" w:rsidRPr="001F76FF" w:rsidRDefault="00913F4A" w:rsidP="00043DD7">
            <w:pPr>
              <w:jc w:val="center"/>
              <w:rPr>
                <w:color w:val="000000"/>
                <w:sz w:val="20"/>
                <w:szCs w:val="20"/>
              </w:rPr>
            </w:pPr>
            <w:r>
              <w:rPr>
                <w:color w:val="000000"/>
                <w:sz w:val="20"/>
                <w:szCs w:val="20"/>
              </w:rPr>
              <w:t>919</w:t>
            </w:r>
          </w:p>
        </w:tc>
        <w:tc>
          <w:tcPr>
            <w:tcW w:w="1559" w:type="dxa"/>
            <w:gridSpan w:val="2"/>
            <w:shd w:val="clear" w:color="auto" w:fill="auto"/>
            <w:vAlign w:val="center"/>
          </w:tcPr>
          <w:p w:rsidR="00913F4A" w:rsidRPr="001F76FF" w:rsidRDefault="00913F4A" w:rsidP="00043DD7">
            <w:pPr>
              <w:jc w:val="center"/>
              <w:rPr>
                <w:color w:val="000000"/>
                <w:sz w:val="20"/>
                <w:szCs w:val="20"/>
              </w:rPr>
            </w:pPr>
            <w:r>
              <w:rPr>
                <w:color w:val="000000"/>
                <w:sz w:val="20"/>
                <w:szCs w:val="20"/>
              </w:rPr>
              <w:t>944</w:t>
            </w:r>
          </w:p>
        </w:tc>
        <w:tc>
          <w:tcPr>
            <w:tcW w:w="1446" w:type="dxa"/>
            <w:gridSpan w:val="3"/>
            <w:shd w:val="clear" w:color="auto" w:fill="auto"/>
            <w:vAlign w:val="center"/>
          </w:tcPr>
          <w:p w:rsidR="00913F4A" w:rsidRPr="001F76FF" w:rsidRDefault="00913F4A" w:rsidP="00043DD7">
            <w:pPr>
              <w:jc w:val="center"/>
              <w:rPr>
                <w:color w:val="000000"/>
                <w:sz w:val="20"/>
                <w:szCs w:val="20"/>
              </w:rPr>
            </w:pPr>
            <w:r>
              <w:rPr>
                <w:color w:val="000000"/>
                <w:sz w:val="20"/>
                <w:szCs w:val="20"/>
              </w:rPr>
              <w:t>1023</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9"/>
        </w:trPr>
        <w:tc>
          <w:tcPr>
            <w:tcW w:w="1986" w:type="dxa"/>
            <w:gridSpan w:val="2"/>
            <w:shd w:val="clear" w:color="auto" w:fill="auto"/>
            <w:noWrap/>
            <w:vAlign w:val="center"/>
            <w:hideMark/>
          </w:tcPr>
          <w:p w:rsidR="00913F4A" w:rsidRPr="001F76FF" w:rsidRDefault="00913F4A" w:rsidP="00043DD7">
            <w:pPr>
              <w:rPr>
                <w:color w:val="000000"/>
                <w:sz w:val="20"/>
                <w:szCs w:val="20"/>
              </w:rPr>
            </w:pPr>
            <w:r w:rsidRPr="001F76FF">
              <w:rPr>
                <w:color w:val="000000"/>
                <w:sz w:val="20"/>
                <w:szCs w:val="20"/>
              </w:rPr>
              <w:t xml:space="preserve">Эксплуатационный вес </w:t>
            </w:r>
          </w:p>
        </w:tc>
        <w:tc>
          <w:tcPr>
            <w:tcW w:w="1134" w:type="dxa"/>
            <w:shd w:val="clear" w:color="auto" w:fill="auto"/>
            <w:noWrap/>
            <w:vAlign w:val="center"/>
            <w:hideMark/>
          </w:tcPr>
          <w:p w:rsidR="00913F4A" w:rsidRPr="001F76FF" w:rsidRDefault="00913F4A" w:rsidP="00043DD7">
            <w:pPr>
              <w:jc w:val="center"/>
              <w:rPr>
                <w:color w:val="000000"/>
                <w:sz w:val="20"/>
                <w:szCs w:val="20"/>
              </w:rPr>
            </w:pPr>
            <w:r w:rsidRPr="001F76FF">
              <w:rPr>
                <w:color w:val="000000"/>
                <w:sz w:val="20"/>
                <w:szCs w:val="20"/>
              </w:rPr>
              <w:t>кг</w:t>
            </w:r>
          </w:p>
        </w:tc>
        <w:tc>
          <w:tcPr>
            <w:tcW w:w="1119" w:type="dxa"/>
            <w:shd w:val="clear" w:color="auto" w:fill="auto"/>
            <w:noWrap/>
            <w:vAlign w:val="center"/>
          </w:tcPr>
          <w:p w:rsidR="00913F4A" w:rsidRPr="001F76FF" w:rsidRDefault="00913F4A" w:rsidP="00043DD7">
            <w:pPr>
              <w:jc w:val="center"/>
              <w:rPr>
                <w:color w:val="000000"/>
                <w:sz w:val="20"/>
                <w:szCs w:val="20"/>
              </w:rPr>
            </w:pPr>
            <w:r>
              <w:rPr>
                <w:color w:val="000000"/>
                <w:sz w:val="20"/>
                <w:szCs w:val="20"/>
              </w:rPr>
              <w:t>587</w:t>
            </w:r>
          </w:p>
        </w:tc>
        <w:tc>
          <w:tcPr>
            <w:tcW w:w="1120" w:type="dxa"/>
            <w:gridSpan w:val="2"/>
            <w:shd w:val="clear" w:color="auto" w:fill="auto"/>
            <w:vAlign w:val="center"/>
          </w:tcPr>
          <w:p w:rsidR="00913F4A" w:rsidRPr="001F76FF" w:rsidRDefault="00913F4A" w:rsidP="00043DD7">
            <w:pPr>
              <w:jc w:val="center"/>
              <w:rPr>
                <w:color w:val="000000"/>
                <w:sz w:val="20"/>
                <w:szCs w:val="20"/>
              </w:rPr>
            </w:pPr>
            <w:r>
              <w:rPr>
                <w:color w:val="000000"/>
                <w:sz w:val="20"/>
                <w:szCs w:val="20"/>
              </w:rPr>
              <w:t>610</w:t>
            </w:r>
          </w:p>
        </w:tc>
        <w:tc>
          <w:tcPr>
            <w:tcW w:w="1560" w:type="dxa"/>
            <w:gridSpan w:val="3"/>
            <w:shd w:val="clear" w:color="auto" w:fill="auto"/>
            <w:vAlign w:val="center"/>
          </w:tcPr>
          <w:p w:rsidR="00913F4A" w:rsidRPr="001F76FF" w:rsidRDefault="00913F4A" w:rsidP="00043DD7">
            <w:pPr>
              <w:jc w:val="center"/>
              <w:rPr>
                <w:color w:val="000000"/>
                <w:sz w:val="20"/>
                <w:szCs w:val="20"/>
              </w:rPr>
            </w:pPr>
            <w:r>
              <w:rPr>
                <w:color w:val="000000"/>
                <w:sz w:val="20"/>
                <w:szCs w:val="20"/>
              </w:rPr>
              <w:t>893</w:t>
            </w:r>
          </w:p>
        </w:tc>
        <w:tc>
          <w:tcPr>
            <w:tcW w:w="1559" w:type="dxa"/>
            <w:gridSpan w:val="2"/>
            <w:shd w:val="clear" w:color="auto" w:fill="auto"/>
            <w:vAlign w:val="center"/>
          </w:tcPr>
          <w:p w:rsidR="00913F4A" w:rsidRPr="001F76FF" w:rsidRDefault="00913F4A" w:rsidP="00043DD7">
            <w:pPr>
              <w:jc w:val="center"/>
              <w:rPr>
                <w:color w:val="000000"/>
                <w:sz w:val="20"/>
                <w:szCs w:val="20"/>
              </w:rPr>
            </w:pPr>
            <w:r>
              <w:rPr>
                <w:color w:val="000000"/>
                <w:sz w:val="20"/>
                <w:szCs w:val="20"/>
              </w:rPr>
              <w:t>920</w:t>
            </w:r>
          </w:p>
        </w:tc>
        <w:tc>
          <w:tcPr>
            <w:tcW w:w="1446" w:type="dxa"/>
            <w:gridSpan w:val="3"/>
            <w:shd w:val="clear" w:color="auto" w:fill="auto"/>
            <w:vAlign w:val="center"/>
          </w:tcPr>
          <w:p w:rsidR="00913F4A" w:rsidRPr="001F76FF" w:rsidRDefault="00913F4A" w:rsidP="00043DD7">
            <w:pPr>
              <w:jc w:val="center"/>
              <w:rPr>
                <w:color w:val="000000"/>
                <w:sz w:val="20"/>
                <w:szCs w:val="20"/>
              </w:rPr>
            </w:pPr>
            <w:r>
              <w:rPr>
                <w:color w:val="000000"/>
                <w:sz w:val="20"/>
                <w:szCs w:val="20"/>
              </w:rPr>
              <w:t>999</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9924" w:type="dxa"/>
            <w:gridSpan w:val="14"/>
            <w:shd w:val="clear" w:color="auto" w:fill="auto"/>
            <w:noWrap/>
            <w:vAlign w:val="center"/>
          </w:tcPr>
          <w:p w:rsidR="00913F4A" w:rsidRPr="001F76FF" w:rsidRDefault="00913F4A" w:rsidP="00043DD7">
            <w:pPr>
              <w:jc w:val="center"/>
              <w:rPr>
                <w:color w:val="000000"/>
                <w:sz w:val="20"/>
                <w:szCs w:val="20"/>
              </w:rPr>
            </w:pPr>
            <w:r w:rsidRPr="001F76FF">
              <w:rPr>
                <w:b/>
                <w:sz w:val="20"/>
                <w:szCs w:val="20"/>
              </w:rPr>
              <w:t>Электрические характеристики</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1986" w:type="dxa"/>
            <w:gridSpan w:val="2"/>
            <w:shd w:val="clear" w:color="auto" w:fill="auto"/>
            <w:noWrap/>
            <w:vAlign w:val="center"/>
            <w:hideMark/>
          </w:tcPr>
          <w:p w:rsidR="00913F4A" w:rsidRPr="001F76FF" w:rsidRDefault="00913F4A" w:rsidP="00043DD7">
            <w:pPr>
              <w:rPr>
                <w:color w:val="000000"/>
                <w:sz w:val="20"/>
                <w:szCs w:val="20"/>
              </w:rPr>
            </w:pPr>
            <w:r w:rsidRPr="001F76FF">
              <w:rPr>
                <w:color w:val="000000"/>
                <w:sz w:val="20"/>
                <w:szCs w:val="20"/>
              </w:rPr>
              <w:t>Напряжение / фаз / частота</w:t>
            </w:r>
          </w:p>
        </w:tc>
        <w:tc>
          <w:tcPr>
            <w:tcW w:w="1134" w:type="dxa"/>
            <w:shd w:val="clear" w:color="auto" w:fill="auto"/>
            <w:noWrap/>
            <w:vAlign w:val="center"/>
            <w:hideMark/>
          </w:tcPr>
          <w:p w:rsidR="00913F4A" w:rsidRPr="001F76FF" w:rsidRDefault="00913F4A" w:rsidP="00043DD7">
            <w:pPr>
              <w:jc w:val="center"/>
              <w:rPr>
                <w:color w:val="000000"/>
                <w:sz w:val="20"/>
                <w:szCs w:val="20"/>
              </w:rPr>
            </w:pPr>
            <w:r w:rsidRPr="001F76FF">
              <w:rPr>
                <w:color w:val="000000"/>
                <w:sz w:val="20"/>
                <w:szCs w:val="20"/>
              </w:rPr>
              <w:t>В/Ф/Гц</w:t>
            </w:r>
          </w:p>
        </w:tc>
        <w:tc>
          <w:tcPr>
            <w:tcW w:w="6804" w:type="dxa"/>
            <w:gridSpan w:val="11"/>
            <w:shd w:val="clear" w:color="auto" w:fill="auto"/>
            <w:noWrap/>
            <w:vAlign w:val="center"/>
            <w:hideMark/>
          </w:tcPr>
          <w:p w:rsidR="00913F4A" w:rsidRPr="001F76FF" w:rsidRDefault="008A6635" w:rsidP="00043DD7">
            <w:pPr>
              <w:jc w:val="center"/>
              <w:rPr>
                <w:color w:val="000000"/>
                <w:sz w:val="20"/>
                <w:szCs w:val="20"/>
              </w:rPr>
            </w:pPr>
            <w:r>
              <w:rPr>
                <w:color w:val="000000"/>
                <w:sz w:val="20"/>
                <w:szCs w:val="20"/>
              </w:rPr>
              <w:t>400</w:t>
            </w:r>
            <w:r w:rsidR="00913F4A">
              <w:rPr>
                <w:color w:val="000000"/>
                <w:sz w:val="20"/>
                <w:szCs w:val="20"/>
              </w:rPr>
              <w:t>/3</w:t>
            </w:r>
            <w:r w:rsidR="00913F4A" w:rsidRPr="001F76FF">
              <w:rPr>
                <w:color w:val="000000"/>
                <w:sz w:val="20"/>
                <w:szCs w:val="20"/>
              </w:rPr>
              <w:t>/50</w:t>
            </w:r>
          </w:p>
        </w:tc>
      </w:tr>
      <w:tr w:rsidR="00913F4A"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1986" w:type="dxa"/>
            <w:gridSpan w:val="2"/>
            <w:shd w:val="clear" w:color="auto" w:fill="auto"/>
            <w:noWrap/>
            <w:vAlign w:val="center"/>
            <w:hideMark/>
          </w:tcPr>
          <w:p w:rsidR="00913F4A" w:rsidRPr="001F76FF" w:rsidRDefault="00913F4A" w:rsidP="00043DD7">
            <w:pPr>
              <w:rPr>
                <w:color w:val="000000"/>
                <w:sz w:val="20"/>
                <w:szCs w:val="20"/>
              </w:rPr>
            </w:pPr>
            <w:r>
              <w:rPr>
                <w:color w:val="000000"/>
                <w:sz w:val="20"/>
                <w:szCs w:val="20"/>
              </w:rPr>
              <w:t>Номинальный ток</w:t>
            </w:r>
          </w:p>
        </w:tc>
        <w:tc>
          <w:tcPr>
            <w:tcW w:w="1134" w:type="dxa"/>
            <w:shd w:val="clear" w:color="auto" w:fill="auto"/>
            <w:noWrap/>
            <w:vAlign w:val="center"/>
            <w:hideMark/>
          </w:tcPr>
          <w:p w:rsidR="00913F4A" w:rsidRPr="001F76FF" w:rsidRDefault="00913F4A" w:rsidP="00043DD7">
            <w:pPr>
              <w:jc w:val="center"/>
              <w:rPr>
                <w:color w:val="000000"/>
                <w:sz w:val="20"/>
                <w:szCs w:val="20"/>
              </w:rPr>
            </w:pPr>
            <w:r w:rsidRPr="001F76FF">
              <w:rPr>
                <w:color w:val="000000"/>
                <w:sz w:val="20"/>
                <w:szCs w:val="20"/>
              </w:rPr>
              <w:t>А</w:t>
            </w:r>
          </w:p>
        </w:tc>
        <w:tc>
          <w:tcPr>
            <w:tcW w:w="1119" w:type="dxa"/>
            <w:shd w:val="clear" w:color="auto" w:fill="auto"/>
            <w:noWrap/>
            <w:vAlign w:val="center"/>
          </w:tcPr>
          <w:p w:rsidR="00913F4A" w:rsidRPr="001F76FF" w:rsidRDefault="00913F4A" w:rsidP="00043DD7">
            <w:pPr>
              <w:jc w:val="center"/>
              <w:rPr>
                <w:color w:val="000000"/>
                <w:sz w:val="20"/>
                <w:szCs w:val="20"/>
              </w:rPr>
            </w:pPr>
            <w:r>
              <w:rPr>
                <w:color w:val="000000"/>
                <w:sz w:val="20"/>
                <w:szCs w:val="20"/>
              </w:rPr>
              <w:t>25,7</w:t>
            </w:r>
          </w:p>
        </w:tc>
        <w:tc>
          <w:tcPr>
            <w:tcW w:w="1120" w:type="dxa"/>
            <w:gridSpan w:val="2"/>
            <w:shd w:val="clear" w:color="auto" w:fill="auto"/>
            <w:vAlign w:val="center"/>
          </w:tcPr>
          <w:p w:rsidR="00913F4A" w:rsidRPr="001F76FF" w:rsidRDefault="00913F4A" w:rsidP="00043DD7">
            <w:pPr>
              <w:jc w:val="center"/>
              <w:rPr>
                <w:color w:val="000000"/>
                <w:sz w:val="20"/>
                <w:szCs w:val="20"/>
              </w:rPr>
            </w:pPr>
            <w:r>
              <w:rPr>
                <w:color w:val="000000"/>
                <w:sz w:val="20"/>
                <w:szCs w:val="20"/>
              </w:rPr>
              <w:t>34,5</w:t>
            </w:r>
          </w:p>
        </w:tc>
        <w:tc>
          <w:tcPr>
            <w:tcW w:w="1560" w:type="dxa"/>
            <w:gridSpan w:val="3"/>
            <w:shd w:val="clear" w:color="auto" w:fill="auto"/>
            <w:vAlign w:val="center"/>
          </w:tcPr>
          <w:p w:rsidR="00913F4A" w:rsidRPr="001F76FF" w:rsidRDefault="00913F4A" w:rsidP="00043DD7">
            <w:pPr>
              <w:jc w:val="center"/>
              <w:rPr>
                <w:color w:val="000000"/>
                <w:sz w:val="20"/>
                <w:szCs w:val="20"/>
              </w:rPr>
            </w:pPr>
            <w:r>
              <w:rPr>
                <w:color w:val="000000"/>
                <w:sz w:val="20"/>
                <w:szCs w:val="20"/>
              </w:rPr>
              <w:t>43,7</w:t>
            </w:r>
          </w:p>
        </w:tc>
        <w:tc>
          <w:tcPr>
            <w:tcW w:w="1559" w:type="dxa"/>
            <w:gridSpan w:val="2"/>
            <w:shd w:val="clear" w:color="auto" w:fill="auto"/>
            <w:vAlign w:val="center"/>
          </w:tcPr>
          <w:p w:rsidR="00913F4A" w:rsidRPr="001F76FF" w:rsidRDefault="00913F4A" w:rsidP="00043DD7">
            <w:pPr>
              <w:jc w:val="center"/>
              <w:rPr>
                <w:color w:val="000000"/>
                <w:sz w:val="20"/>
                <w:szCs w:val="20"/>
              </w:rPr>
            </w:pPr>
            <w:r>
              <w:rPr>
                <w:color w:val="000000"/>
                <w:sz w:val="20"/>
                <w:szCs w:val="20"/>
              </w:rPr>
              <w:t>56,4</w:t>
            </w:r>
          </w:p>
        </w:tc>
        <w:tc>
          <w:tcPr>
            <w:tcW w:w="1446" w:type="dxa"/>
            <w:gridSpan w:val="3"/>
            <w:shd w:val="clear" w:color="auto" w:fill="auto"/>
            <w:vAlign w:val="center"/>
          </w:tcPr>
          <w:p w:rsidR="00913F4A" w:rsidRPr="001F76FF" w:rsidRDefault="00913F4A" w:rsidP="00043DD7">
            <w:pPr>
              <w:jc w:val="center"/>
              <w:rPr>
                <w:color w:val="000000"/>
                <w:sz w:val="20"/>
                <w:szCs w:val="20"/>
              </w:rPr>
            </w:pPr>
            <w:r>
              <w:rPr>
                <w:color w:val="000000"/>
                <w:sz w:val="20"/>
                <w:szCs w:val="20"/>
              </w:rPr>
              <w:t>74,2</w:t>
            </w:r>
          </w:p>
        </w:tc>
      </w:tr>
      <w:tr w:rsidR="00D87B17" w:rsidRPr="001F76FF" w:rsidTr="00043D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1986" w:type="dxa"/>
            <w:gridSpan w:val="2"/>
            <w:shd w:val="clear" w:color="auto" w:fill="auto"/>
            <w:noWrap/>
            <w:vAlign w:val="center"/>
          </w:tcPr>
          <w:p w:rsidR="00D87B17" w:rsidRDefault="00D87B17" w:rsidP="00D87B17">
            <w:pPr>
              <w:rPr>
                <w:color w:val="000000"/>
                <w:sz w:val="20"/>
                <w:szCs w:val="20"/>
              </w:rPr>
            </w:pPr>
            <w:r>
              <w:rPr>
                <w:color w:val="000000"/>
                <w:sz w:val="20"/>
                <w:szCs w:val="20"/>
              </w:rPr>
              <w:t>Номинальный ток</w:t>
            </w:r>
          </w:p>
          <w:p w:rsidR="00D87B17" w:rsidRDefault="00D87B17" w:rsidP="00D87B17">
            <w:pPr>
              <w:rPr>
                <w:color w:val="000000"/>
                <w:sz w:val="20"/>
                <w:szCs w:val="20"/>
              </w:rPr>
            </w:pPr>
            <w:r>
              <w:rPr>
                <w:color w:val="000000"/>
                <w:sz w:val="20"/>
                <w:szCs w:val="20"/>
              </w:rPr>
              <w:t>(с гидромодулем)</w:t>
            </w:r>
          </w:p>
        </w:tc>
        <w:tc>
          <w:tcPr>
            <w:tcW w:w="1134" w:type="dxa"/>
            <w:shd w:val="clear" w:color="auto" w:fill="auto"/>
            <w:noWrap/>
            <w:vAlign w:val="center"/>
          </w:tcPr>
          <w:p w:rsidR="00D87B17" w:rsidRPr="001F76FF" w:rsidRDefault="00D87B17" w:rsidP="00D87B17">
            <w:pPr>
              <w:jc w:val="center"/>
              <w:rPr>
                <w:color w:val="000000"/>
                <w:sz w:val="20"/>
                <w:szCs w:val="20"/>
              </w:rPr>
            </w:pPr>
            <w:r>
              <w:rPr>
                <w:color w:val="000000"/>
                <w:sz w:val="20"/>
                <w:szCs w:val="20"/>
              </w:rPr>
              <w:t>А</w:t>
            </w:r>
          </w:p>
        </w:tc>
        <w:tc>
          <w:tcPr>
            <w:tcW w:w="1119" w:type="dxa"/>
            <w:shd w:val="clear" w:color="auto" w:fill="auto"/>
            <w:noWrap/>
            <w:vAlign w:val="center"/>
          </w:tcPr>
          <w:p w:rsidR="00D87B17" w:rsidRDefault="00D87B17" w:rsidP="00D87B17">
            <w:pPr>
              <w:jc w:val="center"/>
              <w:rPr>
                <w:color w:val="000000"/>
                <w:sz w:val="20"/>
                <w:szCs w:val="20"/>
              </w:rPr>
            </w:pPr>
            <w:r>
              <w:rPr>
                <w:color w:val="000000"/>
                <w:sz w:val="20"/>
                <w:szCs w:val="20"/>
              </w:rPr>
              <w:t>29,3</w:t>
            </w:r>
          </w:p>
        </w:tc>
        <w:tc>
          <w:tcPr>
            <w:tcW w:w="1120" w:type="dxa"/>
            <w:gridSpan w:val="2"/>
            <w:shd w:val="clear" w:color="auto" w:fill="auto"/>
            <w:vAlign w:val="center"/>
          </w:tcPr>
          <w:p w:rsidR="00D87B17" w:rsidRDefault="00D87B17" w:rsidP="00D87B17">
            <w:pPr>
              <w:jc w:val="center"/>
              <w:rPr>
                <w:color w:val="000000"/>
                <w:sz w:val="20"/>
                <w:szCs w:val="20"/>
              </w:rPr>
            </w:pPr>
            <w:r>
              <w:rPr>
                <w:color w:val="000000"/>
                <w:sz w:val="20"/>
                <w:szCs w:val="20"/>
              </w:rPr>
              <w:t>38,1</w:t>
            </w:r>
          </w:p>
        </w:tc>
        <w:tc>
          <w:tcPr>
            <w:tcW w:w="1560" w:type="dxa"/>
            <w:gridSpan w:val="3"/>
            <w:shd w:val="clear" w:color="auto" w:fill="auto"/>
            <w:vAlign w:val="center"/>
          </w:tcPr>
          <w:p w:rsidR="00D87B17" w:rsidRDefault="00D87B17" w:rsidP="00D87B17">
            <w:pPr>
              <w:jc w:val="center"/>
              <w:rPr>
                <w:color w:val="000000"/>
                <w:sz w:val="20"/>
                <w:szCs w:val="20"/>
              </w:rPr>
            </w:pPr>
            <w:r>
              <w:rPr>
                <w:color w:val="000000"/>
                <w:sz w:val="20"/>
                <w:szCs w:val="20"/>
              </w:rPr>
              <w:t>48,4</w:t>
            </w:r>
          </w:p>
        </w:tc>
        <w:tc>
          <w:tcPr>
            <w:tcW w:w="1559" w:type="dxa"/>
            <w:gridSpan w:val="2"/>
            <w:shd w:val="clear" w:color="auto" w:fill="auto"/>
            <w:vAlign w:val="center"/>
          </w:tcPr>
          <w:p w:rsidR="00D87B17" w:rsidRDefault="00D87B17" w:rsidP="00D87B17">
            <w:pPr>
              <w:jc w:val="center"/>
              <w:rPr>
                <w:color w:val="000000"/>
                <w:sz w:val="20"/>
                <w:szCs w:val="20"/>
              </w:rPr>
            </w:pPr>
            <w:r>
              <w:rPr>
                <w:color w:val="000000"/>
                <w:sz w:val="20"/>
                <w:szCs w:val="20"/>
              </w:rPr>
              <w:t>61,1</w:t>
            </w:r>
          </w:p>
        </w:tc>
        <w:tc>
          <w:tcPr>
            <w:tcW w:w="1446" w:type="dxa"/>
            <w:gridSpan w:val="3"/>
            <w:shd w:val="clear" w:color="auto" w:fill="auto"/>
            <w:vAlign w:val="center"/>
          </w:tcPr>
          <w:p w:rsidR="00D87B17" w:rsidRDefault="00D87B17" w:rsidP="00D87B17">
            <w:pPr>
              <w:jc w:val="center"/>
              <w:rPr>
                <w:color w:val="000000"/>
                <w:sz w:val="20"/>
                <w:szCs w:val="20"/>
              </w:rPr>
            </w:pPr>
            <w:r>
              <w:rPr>
                <w:color w:val="000000"/>
                <w:sz w:val="20"/>
                <w:szCs w:val="20"/>
              </w:rPr>
              <w:t>78,9</w:t>
            </w:r>
          </w:p>
        </w:tc>
      </w:tr>
    </w:tbl>
    <w:p w:rsidR="00913F4A" w:rsidRDefault="00913F4A" w:rsidP="007C7D81">
      <w:pPr>
        <w:rPr>
          <w:color w:val="000000"/>
          <w:sz w:val="20"/>
          <w:szCs w:val="20"/>
        </w:rPr>
      </w:pPr>
    </w:p>
    <w:p w:rsidR="003E7333" w:rsidRPr="007C7D81" w:rsidRDefault="007C7D81" w:rsidP="007C7D81">
      <w:pPr>
        <w:rPr>
          <w:sz w:val="20"/>
          <w:szCs w:val="20"/>
        </w:rPr>
      </w:pPr>
      <w:r>
        <w:rPr>
          <w:color w:val="000000"/>
          <w:sz w:val="20"/>
          <w:szCs w:val="20"/>
        </w:rPr>
        <w:t xml:space="preserve">Примечание: </w:t>
      </w:r>
      <w:r w:rsidRPr="007C7D81">
        <w:rPr>
          <w:color w:val="000000"/>
          <w:sz w:val="20"/>
          <w:szCs w:val="20"/>
        </w:rPr>
        <w:t>Значения приведены для номинальных условий.</w:t>
      </w:r>
      <w:r w:rsidRPr="007C7D81">
        <w:rPr>
          <w:color w:val="000000"/>
          <w:sz w:val="20"/>
          <w:szCs w:val="20"/>
        </w:rPr>
        <w:br/>
        <w:t>Значения холодопроизводительности в кВт приведены для температуры воды 12/7</w:t>
      </w:r>
      <w:proofErr w:type="gramStart"/>
      <w:r w:rsidRPr="007C7D81">
        <w:rPr>
          <w:color w:val="000000"/>
          <w:sz w:val="20"/>
          <w:szCs w:val="20"/>
        </w:rPr>
        <w:t xml:space="preserve"> °С</w:t>
      </w:r>
      <w:proofErr w:type="gramEnd"/>
      <w:r w:rsidRPr="007C7D81">
        <w:rPr>
          <w:color w:val="000000"/>
          <w:sz w:val="20"/>
          <w:szCs w:val="20"/>
        </w:rPr>
        <w:t xml:space="preserve"> и температуры наружного воздуха 35 °С</w:t>
      </w:r>
      <w:r w:rsidRPr="007C7D81">
        <w:rPr>
          <w:color w:val="000000"/>
          <w:sz w:val="20"/>
          <w:szCs w:val="20"/>
        </w:rPr>
        <w:br/>
        <w:t xml:space="preserve">Значения теплопроизводительности в кВт </w:t>
      </w:r>
      <w:r w:rsidR="00AD00AE">
        <w:rPr>
          <w:color w:val="000000"/>
          <w:sz w:val="20"/>
          <w:szCs w:val="20"/>
        </w:rPr>
        <w:t>приведены для температуры воды 40/4</w:t>
      </w:r>
      <w:r w:rsidRPr="007C7D81">
        <w:rPr>
          <w:color w:val="000000"/>
          <w:sz w:val="20"/>
          <w:szCs w:val="20"/>
        </w:rPr>
        <w:t>5 °С и температуры наружного воздуха 7 °С.</w:t>
      </w:r>
    </w:p>
    <w:p w:rsidR="003E7333" w:rsidRDefault="003E7333" w:rsidP="00200C8E">
      <w:pPr>
        <w:ind w:left="1620"/>
        <w:jc w:val="both"/>
        <w:rPr>
          <w:sz w:val="22"/>
          <w:szCs w:val="22"/>
        </w:rPr>
      </w:pPr>
    </w:p>
    <w:p w:rsidR="00FD6271" w:rsidRDefault="00FD6271" w:rsidP="00200C8E">
      <w:pPr>
        <w:ind w:left="1620"/>
        <w:jc w:val="both"/>
        <w:rPr>
          <w:sz w:val="22"/>
          <w:szCs w:val="22"/>
        </w:rPr>
      </w:pPr>
    </w:p>
    <w:p w:rsidR="00FD6271" w:rsidRDefault="00FD6271" w:rsidP="00200C8E">
      <w:pPr>
        <w:ind w:left="1620"/>
        <w:jc w:val="both"/>
        <w:rPr>
          <w:sz w:val="22"/>
          <w:szCs w:val="22"/>
        </w:rPr>
      </w:pPr>
    </w:p>
    <w:p w:rsidR="00FD6271" w:rsidRDefault="00FD6271" w:rsidP="00200C8E">
      <w:pPr>
        <w:ind w:left="1620"/>
        <w:jc w:val="both"/>
        <w:rPr>
          <w:sz w:val="22"/>
          <w:szCs w:val="22"/>
        </w:rPr>
      </w:pPr>
    </w:p>
    <w:p w:rsidR="00FD6271" w:rsidRDefault="00FD6271" w:rsidP="00FD6271">
      <w:pPr>
        <w:jc w:val="center"/>
        <w:rPr>
          <w:noProof/>
          <w:sz w:val="20"/>
          <w:szCs w:val="20"/>
        </w:rPr>
      </w:pPr>
      <w:r w:rsidRPr="003F28A1">
        <w:rPr>
          <w:noProof/>
          <w:sz w:val="20"/>
          <w:szCs w:val="20"/>
        </w:rPr>
        <w:lastRenderedPageBreak/>
        <w:t>Таблица</w:t>
      </w:r>
      <w:r>
        <w:rPr>
          <w:noProof/>
          <w:sz w:val="20"/>
          <w:szCs w:val="20"/>
        </w:rPr>
        <w:t xml:space="preserve"> 3</w:t>
      </w:r>
    </w:p>
    <w:p w:rsidR="00FD6271" w:rsidRDefault="00FD6271" w:rsidP="00FD6271">
      <w:pPr>
        <w:jc w:val="center"/>
        <w:rPr>
          <w:noProof/>
          <w:sz w:val="20"/>
          <w:szCs w:val="20"/>
        </w:rPr>
      </w:pPr>
    </w:p>
    <w:tbl>
      <w:tblPr>
        <w:tblW w:w="9782" w:type="dxa"/>
        <w:tblInd w:w="-431" w:type="dxa"/>
        <w:tblLayout w:type="fixed"/>
        <w:tblLook w:val="04A0" w:firstRow="1" w:lastRow="0" w:firstColumn="1" w:lastColumn="0" w:noHBand="0" w:noVBand="1"/>
      </w:tblPr>
      <w:tblGrid>
        <w:gridCol w:w="2694"/>
        <w:gridCol w:w="1276"/>
        <w:gridCol w:w="1418"/>
        <w:gridCol w:w="1417"/>
        <w:gridCol w:w="1418"/>
        <w:gridCol w:w="70"/>
        <w:gridCol w:w="1489"/>
      </w:tblGrid>
      <w:tr w:rsidR="00FD6271" w:rsidRPr="002E5629" w:rsidTr="00EA2257">
        <w:trPr>
          <w:trHeight w:val="255"/>
        </w:trPr>
        <w:tc>
          <w:tcPr>
            <w:tcW w:w="2694" w:type="dxa"/>
            <w:vMerge w:val="restart"/>
            <w:tcBorders>
              <w:top w:val="single" w:sz="4" w:space="0" w:color="auto"/>
              <w:left w:val="single" w:sz="4" w:space="0" w:color="auto"/>
              <w:right w:val="single" w:sz="4" w:space="0" w:color="auto"/>
            </w:tcBorders>
            <w:shd w:val="clear" w:color="auto" w:fill="auto"/>
            <w:vAlign w:val="center"/>
          </w:tcPr>
          <w:p w:rsidR="00FD6271" w:rsidRPr="002E5629" w:rsidRDefault="00FD6271" w:rsidP="00043DD7">
            <w:pPr>
              <w:rPr>
                <w:b/>
                <w:color w:val="000000"/>
                <w:sz w:val="20"/>
                <w:szCs w:val="20"/>
              </w:rPr>
            </w:pPr>
            <w:r w:rsidRPr="002E5629">
              <w:rPr>
                <w:b/>
                <w:color w:val="000000"/>
                <w:sz w:val="20"/>
                <w:szCs w:val="20"/>
              </w:rPr>
              <w:t>Характеристика</w:t>
            </w:r>
          </w:p>
        </w:tc>
        <w:tc>
          <w:tcPr>
            <w:tcW w:w="1276" w:type="dxa"/>
            <w:vMerge w:val="restart"/>
            <w:tcBorders>
              <w:top w:val="single" w:sz="4" w:space="0" w:color="auto"/>
              <w:left w:val="nil"/>
              <w:right w:val="single" w:sz="4" w:space="0" w:color="auto"/>
            </w:tcBorders>
            <w:shd w:val="clear" w:color="auto" w:fill="auto"/>
            <w:noWrap/>
            <w:vAlign w:val="center"/>
          </w:tcPr>
          <w:p w:rsidR="00FD6271" w:rsidRPr="002E5629" w:rsidRDefault="00FD6271" w:rsidP="00043DD7">
            <w:pPr>
              <w:jc w:val="center"/>
              <w:rPr>
                <w:b/>
                <w:color w:val="000000"/>
                <w:sz w:val="20"/>
                <w:szCs w:val="20"/>
              </w:rPr>
            </w:pPr>
            <w:r w:rsidRPr="002E5629">
              <w:rPr>
                <w:b/>
                <w:color w:val="000000"/>
                <w:sz w:val="20"/>
                <w:szCs w:val="20"/>
              </w:rPr>
              <w:t>Единица измерения</w:t>
            </w:r>
          </w:p>
        </w:tc>
        <w:tc>
          <w:tcPr>
            <w:tcW w:w="5812" w:type="dxa"/>
            <w:gridSpan w:val="5"/>
            <w:tcBorders>
              <w:top w:val="single" w:sz="4" w:space="0" w:color="auto"/>
              <w:left w:val="nil"/>
              <w:bottom w:val="single" w:sz="4" w:space="0" w:color="auto"/>
              <w:right w:val="single" w:sz="4" w:space="0" w:color="auto"/>
            </w:tcBorders>
            <w:shd w:val="clear" w:color="auto" w:fill="auto"/>
            <w:noWrap/>
            <w:vAlign w:val="center"/>
          </w:tcPr>
          <w:p w:rsidR="00FD6271" w:rsidRPr="002E5629" w:rsidRDefault="00FD6271" w:rsidP="00043DD7">
            <w:pPr>
              <w:jc w:val="center"/>
              <w:rPr>
                <w:b/>
                <w:color w:val="000000"/>
                <w:sz w:val="20"/>
                <w:szCs w:val="20"/>
              </w:rPr>
            </w:pPr>
            <w:r w:rsidRPr="002E5629">
              <w:rPr>
                <w:b/>
                <w:color w:val="000000"/>
                <w:sz w:val="20"/>
                <w:szCs w:val="20"/>
              </w:rPr>
              <w:t>Значение</w:t>
            </w:r>
          </w:p>
        </w:tc>
      </w:tr>
      <w:tr w:rsidR="00FD6271" w:rsidRPr="002E5629" w:rsidTr="00EA2257">
        <w:trPr>
          <w:trHeight w:val="255"/>
        </w:trPr>
        <w:tc>
          <w:tcPr>
            <w:tcW w:w="2694" w:type="dxa"/>
            <w:vMerge/>
            <w:tcBorders>
              <w:left w:val="single" w:sz="4" w:space="0" w:color="auto"/>
              <w:bottom w:val="single" w:sz="4" w:space="0" w:color="auto"/>
              <w:right w:val="single" w:sz="4" w:space="0" w:color="auto"/>
            </w:tcBorders>
            <w:shd w:val="clear" w:color="auto" w:fill="auto"/>
            <w:vAlign w:val="center"/>
          </w:tcPr>
          <w:p w:rsidR="00FD6271" w:rsidRPr="002E5629" w:rsidRDefault="00FD6271" w:rsidP="00043DD7">
            <w:pPr>
              <w:rPr>
                <w:b/>
                <w:color w:val="000000"/>
                <w:sz w:val="20"/>
                <w:szCs w:val="20"/>
              </w:rPr>
            </w:pPr>
          </w:p>
        </w:tc>
        <w:tc>
          <w:tcPr>
            <w:tcW w:w="1276" w:type="dxa"/>
            <w:vMerge/>
            <w:tcBorders>
              <w:left w:val="nil"/>
              <w:bottom w:val="single" w:sz="4" w:space="0" w:color="auto"/>
              <w:right w:val="single" w:sz="4" w:space="0" w:color="auto"/>
            </w:tcBorders>
            <w:shd w:val="clear" w:color="auto" w:fill="auto"/>
            <w:noWrap/>
            <w:vAlign w:val="center"/>
          </w:tcPr>
          <w:p w:rsidR="00FD6271" w:rsidRPr="002E5629" w:rsidRDefault="00FD6271" w:rsidP="00043DD7">
            <w:pPr>
              <w:jc w:val="center"/>
              <w:rPr>
                <w:b/>
                <w:color w:val="000000"/>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FD6271" w:rsidRPr="00FD6271" w:rsidRDefault="00FD6271" w:rsidP="00043DD7">
            <w:pPr>
              <w:jc w:val="center"/>
              <w:rPr>
                <w:b/>
                <w:color w:val="000000"/>
                <w:sz w:val="20"/>
                <w:szCs w:val="20"/>
              </w:rPr>
            </w:pPr>
            <w:r>
              <w:rPr>
                <w:b/>
                <w:sz w:val="20"/>
                <w:szCs w:val="20"/>
                <w:lang w:val="en-US"/>
              </w:rPr>
              <w:t>RHMA 60</w:t>
            </w:r>
            <w:r w:rsidRPr="00FD6271">
              <w:rPr>
                <w:b/>
                <w:sz w:val="20"/>
                <w:szCs w:val="20"/>
                <w:lang w:val="en-US"/>
              </w:rPr>
              <w:t>AN</w:t>
            </w:r>
          </w:p>
        </w:tc>
        <w:tc>
          <w:tcPr>
            <w:tcW w:w="1417" w:type="dxa"/>
            <w:tcBorders>
              <w:left w:val="nil"/>
              <w:bottom w:val="single" w:sz="4" w:space="0" w:color="auto"/>
              <w:right w:val="single" w:sz="4" w:space="0" w:color="auto"/>
            </w:tcBorders>
            <w:vAlign w:val="center"/>
          </w:tcPr>
          <w:p w:rsidR="00FD6271" w:rsidRPr="00FD6271" w:rsidRDefault="00FD6271" w:rsidP="00043DD7">
            <w:pPr>
              <w:jc w:val="center"/>
              <w:rPr>
                <w:b/>
                <w:color w:val="000000"/>
                <w:sz w:val="20"/>
                <w:szCs w:val="20"/>
              </w:rPr>
            </w:pPr>
            <w:r>
              <w:rPr>
                <w:b/>
                <w:sz w:val="20"/>
                <w:szCs w:val="20"/>
                <w:lang w:val="en-US"/>
              </w:rPr>
              <w:t>RHMA 75</w:t>
            </w:r>
            <w:r w:rsidRPr="00FD6271">
              <w:rPr>
                <w:b/>
                <w:sz w:val="20"/>
                <w:szCs w:val="20"/>
                <w:lang w:val="en-US"/>
              </w:rPr>
              <w:t>AN</w:t>
            </w:r>
          </w:p>
        </w:tc>
        <w:tc>
          <w:tcPr>
            <w:tcW w:w="1418" w:type="dxa"/>
            <w:tcBorders>
              <w:left w:val="nil"/>
              <w:bottom w:val="single" w:sz="4" w:space="0" w:color="auto"/>
              <w:right w:val="single" w:sz="4" w:space="0" w:color="auto"/>
            </w:tcBorders>
            <w:vAlign w:val="center"/>
          </w:tcPr>
          <w:p w:rsidR="00FD6271" w:rsidRPr="00FD6271" w:rsidRDefault="00FD6271" w:rsidP="00043DD7">
            <w:pPr>
              <w:jc w:val="center"/>
              <w:rPr>
                <w:b/>
                <w:color w:val="000000"/>
                <w:sz w:val="20"/>
                <w:szCs w:val="20"/>
              </w:rPr>
            </w:pPr>
            <w:r>
              <w:rPr>
                <w:b/>
                <w:sz w:val="20"/>
                <w:szCs w:val="20"/>
                <w:lang w:val="en-US"/>
              </w:rPr>
              <w:t>RHMA 9</w:t>
            </w:r>
            <w:r w:rsidRPr="00FD6271">
              <w:rPr>
                <w:b/>
                <w:sz w:val="20"/>
                <w:szCs w:val="20"/>
                <w:lang w:val="en-US"/>
              </w:rPr>
              <w:t>0AN</w:t>
            </w:r>
          </w:p>
        </w:tc>
        <w:tc>
          <w:tcPr>
            <w:tcW w:w="1559" w:type="dxa"/>
            <w:gridSpan w:val="2"/>
            <w:tcBorders>
              <w:left w:val="nil"/>
              <w:bottom w:val="single" w:sz="4" w:space="0" w:color="auto"/>
              <w:right w:val="single" w:sz="4" w:space="0" w:color="auto"/>
            </w:tcBorders>
            <w:vAlign w:val="center"/>
          </w:tcPr>
          <w:p w:rsidR="00FD6271" w:rsidRPr="00FD6271" w:rsidRDefault="00FD6271" w:rsidP="00043DD7">
            <w:pPr>
              <w:jc w:val="center"/>
              <w:rPr>
                <w:b/>
                <w:color w:val="000000"/>
                <w:sz w:val="20"/>
                <w:szCs w:val="20"/>
              </w:rPr>
            </w:pPr>
            <w:r>
              <w:rPr>
                <w:b/>
                <w:sz w:val="20"/>
                <w:szCs w:val="20"/>
                <w:lang w:val="en-US"/>
              </w:rPr>
              <w:t>RHMA 10</w:t>
            </w:r>
            <w:r w:rsidRPr="00FD6271">
              <w:rPr>
                <w:b/>
                <w:sz w:val="20"/>
                <w:szCs w:val="20"/>
                <w:lang w:val="en-US"/>
              </w:rPr>
              <w:t>0AN</w:t>
            </w:r>
          </w:p>
        </w:tc>
      </w:tr>
      <w:tr w:rsidR="00FD6271" w:rsidRPr="002E5629" w:rsidTr="00EA2257">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6271" w:rsidRPr="002E5629" w:rsidRDefault="00FD6271" w:rsidP="00CC0E53">
            <w:pPr>
              <w:rPr>
                <w:color w:val="000000"/>
                <w:sz w:val="20"/>
                <w:szCs w:val="20"/>
              </w:rPr>
            </w:pPr>
            <w:r w:rsidRPr="002E5629">
              <w:rPr>
                <w:color w:val="000000"/>
                <w:sz w:val="20"/>
                <w:szCs w:val="20"/>
              </w:rPr>
              <w:t xml:space="preserve">Холодопроизводительность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Pr>
                <w:color w:val="000000"/>
                <w:sz w:val="20"/>
                <w:szCs w:val="20"/>
              </w:rPr>
              <w:t>кВт</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FD6271" w:rsidRPr="002E5629" w:rsidRDefault="00CC0E53" w:rsidP="00043DD7">
            <w:pPr>
              <w:jc w:val="center"/>
              <w:rPr>
                <w:color w:val="000000"/>
                <w:sz w:val="20"/>
                <w:szCs w:val="20"/>
              </w:rPr>
            </w:pPr>
            <w:r>
              <w:rPr>
                <w:color w:val="000000"/>
                <w:sz w:val="20"/>
                <w:szCs w:val="20"/>
              </w:rPr>
              <w:t>159</w:t>
            </w:r>
          </w:p>
        </w:tc>
        <w:tc>
          <w:tcPr>
            <w:tcW w:w="1417" w:type="dxa"/>
            <w:tcBorders>
              <w:top w:val="single" w:sz="4" w:space="0" w:color="auto"/>
              <w:left w:val="nil"/>
              <w:bottom w:val="single" w:sz="4" w:space="0" w:color="auto"/>
              <w:right w:val="single" w:sz="4" w:space="0" w:color="auto"/>
            </w:tcBorders>
            <w:vAlign w:val="center"/>
          </w:tcPr>
          <w:p w:rsidR="00FD6271" w:rsidRPr="002E5629" w:rsidRDefault="00CC0E53" w:rsidP="00043DD7">
            <w:pPr>
              <w:jc w:val="center"/>
              <w:rPr>
                <w:color w:val="000000"/>
                <w:sz w:val="20"/>
                <w:szCs w:val="20"/>
              </w:rPr>
            </w:pPr>
            <w:r>
              <w:rPr>
                <w:color w:val="000000"/>
                <w:sz w:val="20"/>
                <w:szCs w:val="20"/>
              </w:rPr>
              <w:t>188</w:t>
            </w:r>
          </w:p>
        </w:tc>
        <w:tc>
          <w:tcPr>
            <w:tcW w:w="1418" w:type="dxa"/>
            <w:tcBorders>
              <w:top w:val="single" w:sz="4" w:space="0" w:color="auto"/>
              <w:left w:val="nil"/>
              <w:bottom w:val="single" w:sz="4" w:space="0" w:color="auto"/>
              <w:right w:val="single" w:sz="4" w:space="0" w:color="auto"/>
            </w:tcBorders>
            <w:vAlign w:val="center"/>
          </w:tcPr>
          <w:p w:rsidR="00FD6271" w:rsidRPr="002E5629" w:rsidRDefault="00CC0E53" w:rsidP="00043DD7">
            <w:pPr>
              <w:jc w:val="center"/>
              <w:rPr>
                <w:color w:val="000000"/>
                <w:sz w:val="20"/>
                <w:szCs w:val="20"/>
              </w:rPr>
            </w:pPr>
            <w:r>
              <w:rPr>
                <w:color w:val="000000"/>
                <w:sz w:val="20"/>
                <w:szCs w:val="20"/>
              </w:rPr>
              <w:t>221</w:t>
            </w:r>
          </w:p>
        </w:tc>
        <w:tc>
          <w:tcPr>
            <w:tcW w:w="1559" w:type="dxa"/>
            <w:gridSpan w:val="2"/>
            <w:tcBorders>
              <w:top w:val="single" w:sz="4" w:space="0" w:color="auto"/>
              <w:left w:val="nil"/>
              <w:bottom w:val="single" w:sz="4" w:space="0" w:color="auto"/>
              <w:right w:val="single" w:sz="4" w:space="0" w:color="auto"/>
            </w:tcBorders>
            <w:vAlign w:val="center"/>
          </w:tcPr>
          <w:p w:rsidR="00FD6271" w:rsidRPr="001B158C" w:rsidRDefault="00CC0E53" w:rsidP="00043DD7">
            <w:pPr>
              <w:jc w:val="center"/>
              <w:rPr>
                <w:color w:val="000000"/>
                <w:sz w:val="20"/>
                <w:szCs w:val="20"/>
              </w:rPr>
            </w:pPr>
            <w:r>
              <w:rPr>
                <w:color w:val="000000"/>
                <w:sz w:val="20"/>
                <w:szCs w:val="20"/>
              </w:rPr>
              <w:t>254</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Входная мощность (охлаждение)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Pr>
                <w:color w:val="000000"/>
                <w:sz w:val="20"/>
                <w:szCs w:val="20"/>
              </w:rPr>
              <w:t>кВт</w:t>
            </w:r>
          </w:p>
        </w:tc>
        <w:tc>
          <w:tcPr>
            <w:tcW w:w="1418" w:type="dxa"/>
            <w:tcBorders>
              <w:top w:val="nil"/>
              <w:left w:val="nil"/>
              <w:bottom w:val="single" w:sz="4" w:space="0" w:color="auto"/>
              <w:right w:val="single" w:sz="4" w:space="0" w:color="auto"/>
            </w:tcBorders>
            <w:shd w:val="clear" w:color="auto" w:fill="auto"/>
            <w:noWrap/>
            <w:vAlign w:val="center"/>
          </w:tcPr>
          <w:p w:rsidR="00FD6271" w:rsidRPr="002E5629" w:rsidRDefault="00CC0E53" w:rsidP="00043DD7">
            <w:pPr>
              <w:jc w:val="center"/>
              <w:rPr>
                <w:color w:val="000000"/>
                <w:sz w:val="20"/>
                <w:szCs w:val="20"/>
              </w:rPr>
            </w:pPr>
            <w:r>
              <w:rPr>
                <w:color w:val="000000"/>
                <w:sz w:val="20"/>
                <w:szCs w:val="20"/>
              </w:rPr>
              <w:t>50,96</w:t>
            </w:r>
          </w:p>
        </w:tc>
        <w:tc>
          <w:tcPr>
            <w:tcW w:w="1417" w:type="dxa"/>
            <w:tcBorders>
              <w:top w:val="nil"/>
              <w:left w:val="nil"/>
              <w:bottom w:val="single" w:sz="4" w:space="0" w:color="auto"/>
              <w:right w:val="single" w:sz="4" w:space="0" w:color="auto"/>
            </w:tcBorders>
            <w:vAlign w:val="center"/>
          </w:tcPr>
          <w:p w:rsidR="00FD6271" w:rsidRPr="002E5629" w:rsidRDefault="00CC0E53" w:rsidP="00043DD7">
            <w:pPr>
              <w:jc w:val="center"/>
              <w:rPr>
                <w:color w:val="000000"/>
                <w:sz w:val="20"/>
                <w:szCs w:val="20"/>
              </w:rPr>
            </w:pPr>
            <w:r>
              <w:rPr>
                <w:color w:val="000000"/>
                <w:sz w:val="20"/>
                <w:szCs w:val="20"/>
              </w:rPr>
              <w:t>61,84</w:t>
            </w:r>
          </w:p>
        </w:tc>
        <w:tc>
          <w:tcPr>
            <w:tcW w:w="1418" w:type="dxa"/>
            <w:tcBorders>
              <w:top w:val="nil"/>
              <w:left w:val="nil"/>
              <w:bottom w:val="single" w:sz="4" w:space="0" w:color="auto"/>
              <w:right w:val="single" w:sz="4" w:space="0" w:color="auto"/>
            </w:tcBorders>
            <w:vAlign w:val="center"/>
          </w:tcPr>
          <w:p w:rsidR="00FD6271" w:rsidRPr="002E5629" w:rsidRDefault="00CC0E53" w:rsidP="00043DD7">
            <w:pPr>
              <w:jc w:val="center"/>
              <w:rPr>
                <w:color w:val="000000"/>
                <w:sz w:val="20"/>
                <w:szCs w:val="20"/>
              </w:rPr>
            </w:pPr>
            <w:r>
              <w:rPr>
                <w:color w:val="000000"/>
                <w:sz w:val="20"/>
                <w:szCs w:val="20"/>
              </w:rPr>
              <w:t>71,75</w:t>
            </w:r>
          </w:p>
        </w:tc>
        <w:tc>
          <w:tcPr>
            <w:tcW w:w="1559" w:type="dxa"/>
            <w:gridSpan w:val="2"/>
            <w:tcBorders>
              <w:top w:val="nil"/>
              <w:left w:val="nil"/>
              <w:bottom w:val="single" w:sz="4" w:space="0" w:color="auto"/>
              <w:right w:val="single" w:sz="4" w:space="0" w:color="auto"/>
            </w:tcBorders>
            <w:vAlign w:val="center"/>
          </w:tcPr>
          <w:p w:rsidR="00FD6271" w:rsidRPr="001B158C" w:rsidRDefault="00CC0E53" w:rsidP="00043DD7">
            <w:pPr>
              <w:jc w:val="center"/>
              <w:rPr>
                <w:color w:val="000000"/>
                <w:sz w:val="20"/>
                <w:szCs w:val="20"/>
              </w:rPr>
            </w:pPr>
            <w:r>
              <w:rPr>
                <w:color w:val="000000"/>
                <w:sz w:val="20"/>
                <w:szCs w:val="20"/>
              </w:rPr>
              <w:t>83,01</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EER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sidRPr="002E5629">
              <w:rPr>
                <w:color w:val="000000"/>
                <w:sz w:val="20"/>
                <w:szCs w:val="20"/>
              </w:rPr>
              <w:t> </w:t>
            </w:r>
          </w:p>
        </w:tc>
        <w:tc>
          <w:tcPr>
            <w:tcW w:w="1418" w:type="dxa"/>
            <w:tcBorders>
              <w:top w:val="nil"/>
              <w:left w:val="nil"/>
              <w:bottom w:val="single" w:sz="4" w:space="0" w:color="auto"/>
              <w:right w:val="single" w:sz="4" w:space="0" w:color="auto"/>
            </w:tcBorders>
            <w:shd w:val="clear" w:color="auto" w:fill="auto"/>
            <w:noWrap/>
            <w:vAlign w:val="center"/>
          </w:tcPr>
          <w:p w:rsidR="00FD6271" w:rsidRPr="002E5629" w:rsidRDefault="00CC0E53" w:rsidP="00043DD7">
            <w:pPr>
              <w:jc w:val="center"/>
              <w:rPr>
                <w:color w:val="000000"/>
                <w:sz w:val="20"/>
                <w:szCs w:val="20"/>
              </w:rPr>
            </w:pPr>
            <w:r>
              <w:rPr>
                <w:color w:val="000000"/>
                <w:sz w:val="20"/>
                <w:szCs w:val="20"/>
              </w:rPr>
              <w:t>3,12</w:t>
            </w:r>
          </w:p>
        </w:tc>
        <w:tc>
          <w:tcPr>
            <w:tcW w:w="1417" w:type="dxa"/>
            <w:tcBorders>
              <w:top w:val="nil"/>
              <w:left w:val="nil"/>
              <w:bottom w:val="single" w:sz="4" w:space="0" w:color="auto"/>
              <w:right w:val="single" w:sz="4" w:space="0" w:color="auto"/>
            </w:tcBorders>
            <w:vAlign w:val="center"/>
          </w:tcPr>
          <w:p w:rsidR="00FD6271" w:rsidRPr="002E5629" w:rsidRDefault="00CC0E53" w:rsidP="00043DD7">
            <w:pPr>
              <w:jc w:val="center"/>
              <w:rPr>
                <w:color w:val="000000"/>
                <w:sz w:val="20"/>
                <w:szCs w:val="20"/>
              </w:rPr>
            </w:pPr>
            <w:r>
              <w:rPr>
                <w:color w:val="000000"/>
                <w:sz w:val="20"/>
                <w:szCs w:val="20"/>
              </w:rPr>
              <w:t>3,04</w:t>
            </w:r>
          </w:p>
        </w:tc>
        <w:tc>
          <w:tcPr>
            <w:tcW w:w="1418" w:type="dxa"/>
            <w:tcBorders>
              <w:top w:val="nil"/>
              <w:left w:val="nil"/>
              <w:bottom w:val="single" w:sz="4" w:space="0" w:color="auto"/>
              <w:right w:val="single" w:sz="4" w:space="0" w:color="auto"/>
            </w:tcBorders>
            <w:vAlign w:val="center"/>
          </w:tcPr>
          <w:p w:rsidR="00FD6271" w:rsidRPr="002E5629" w:rsidRDefault="00CC0E53" w:rsidP="00043DD7">
            <w:pPr>
              <w:jc w:val="center"/>
              <w:rPr>
                <w:color w:val="000000"/>
                <w:sz w:val="20"/>
                <w:szCs w:val="20"/>
              </w:rPr>
            </w:pPr>
            <w:r>
              <w:rPr>
                <w:color w:val="000000"/>
                <w:sz w:val="20"/>
                <w:szCs w:val="20"/>
              </w:rPr>
              <w:t>3,08</w:t>
            </w:r>
          </w:p>
        </w:tc>
        <w:tc>
          <w:tcPr>
            <w:tcW w:w="1559" w:type="dxa"/>
            <w:gridSpan w:val="2"/>
            <w:tcBorders>
              <w:top w:val="nil"/>
              <w:left w:val="nil"/>
              <w:bottom w:val="single" w:sz="4" w:space="0" w:color="auto"/>
              <w:right w:val="single" w:sz="4" w:space="0" w:color="auto"/>
            </w:tcBorders>
            <w:vAlign w:val="center"/>
          </w:tcPr>
          <w:p w:rsidR="00FD6271" w:rsidRPr="001B158C" w:rsidRDefault="00CC0E53" w:rsidP="00043DD7">
            <w:pPr>
              <w:jc w:val="center"/>
              <w:rPr>
                <w:color w:val="000000"/>
                <w:sz w:val="20"/>
                <w:szCs w:val="20"/>
              </w:rPr>
            </w:pPr>
            <w:r>
              <w:rPr>
                <w:color w:val="000000"/>
                <w:sz w:val="20"/>
                <w:szCs w:val="20"/>
              </w:rPr>
              <w:t>3,06</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Температура Воды</w:t>
            </w:r>
            <w:proofErr w:type="gramStart"/>
            <w:r w:rsidRPr="002E5629">
              <w:rPr>
                <w:color w:val="000000"/>
                <w:sz w:val="20"/>
                <w:szCs w:val="20"/>
              </w:rPr>
              <w:t xml:space="preserve"> Н</w:t>
            </w:r>
            <w:proofErr w:type="gramEnd"/>
            <w:r w:rsidRPr="002E5629">
              <w:rPr>
                <w:color w:val="000000"/>
                <w:sz w:val="20"/>
                <w:szCs w:val="20"/>
              </w:rPr>
              <w:t>а Выходе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sidRPr="002E5629">
              <w:rPr>
                <w:color w:val="000000"/>
                <w:sz w:val="20"/>
                <w:szCs w:val="20"/>
              </w:rPr>
              <w:t>(°C)</w:t>
            </w:r>
          </w:p>
        </w:tc>
        <w:tc>
          <w:tcPr>
            <w:tcW w:w="5812" w:type="dxa"/>
            <w:gridSpan w:val="5"/>
            <w:tcBorders>
              <w:top w:val="nil"/>
              <w:left w:val="nil"/>
              <w:bottom w:val="single" w:sz="4" w:space="0" w:color="auto"/>
              <w:right w:val="single" w:sz="4" w:space="0" w:color="auto"/>
            </w:tcBorders>
            <w:shd w:val="clear" w:color="auto" w:fill="auto"/>
            <w:noWrap/>
            <w:vAlign w:val="center"/>
          </w:tcPr>
          <w:p w:rsidR="00FD6271" w:rsidRPr="001B158C" w:rsidRDefault="00FD6271" w:rsidP="00043DD7">
            <w:pPr>
              <w:jc w:val="center"/>
              <w:rPr>
                <w:color w:val="000000"/>
                <w:sz w:val="20"/>
                <w:szCs w:val="20"/>
              </w:rPr>
            </w:pPr>
            <w:r>
              <w:rPr>
                <w:color w:val="000000"/>
                <w:sz w:val="20"/>
                <w:szCs w:val="20"/>
              </w:rPr>
              <w:t>+8~ +20</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Pr>
                <w:color w:val="000000"/>
                <w:sz w:val="20"/>
                <w:szCs w:val="20"/>
              </w:rPr>
              <w:t>Жидкостный поток (минимальный</w:t>
            </w:r>
            <w:r w:rsidRPr="002E5629">
              <w:rPr>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proofErr w:type="gramStart"/>
            <w:r>
              <w:rPr>
                <w:color w:val="000000"/>
                <w:sz w:val="20"/>
                <w:szCs w:val="20"/>
              </w:rPr>
              <w:t>л</w:t>
            </w:r>
            <w:proofErr w:type="gramEnd"/>
            <w:r>
              <w:rPr>
                <w:color w:val="000000"/>
                <w:sz w:val="20"/>
                <w:szCs w:val="20"/>
              </w:rPr>
              <w:t>/с</w:t>
            </w:r>
            <w:r w:rsidRPr="002E5629">
              <w:rPr>
                <w:color w:val="00000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tcPr>
          <w:p w:rsidR="00FD6271" w:rsidRPr="002E5629" w:rsidRDefault="00FC7F8D" w:rsidP="00043DD7">
            <w:pPr>
              <w:jc w:val="center"/>
              <w:rPr>
                <w:color w:val="000000"/>
                <w:sz w:val="20"/>
                <w:szCs w:val="20"/>
              </w:rPr>
            </w:pPr>
            <w:r>
              <w:rPr>
                <w:color w:val="000000"/>
                <w:sz w:val="20"/>
                <w:szCs w:val="20"/>
              </w:rPr>
              <w:t>3,7</w:t>
            </w:r>
          </w:p>
        </w:tc>
        <w:tc>
          <w:tcPr>
            <w:tcW w:w="1417" w:type="dxa"/>
            <w:tcBorders>
              <w:top w:val="nil"/>
              <w:left w:val="nil"/>
              <w:bottom w:val="single" w:sz="4" w:space="0" w:color="auto"/>
              <w:right w:val="single" w:sz="4" w:space="0" w:color="auto"/>
            </w:tcBorders>
            <w:vAlign w:val="center"/>
          </w:tcPr>
          <w:p w:rsidR="00FD6271" w:rsidRPr="002E5629" w:rsidRDefault="00FC7F8D" w:rsidP="00043DD7">
            <w:pPr>
              <w:jc w:val="center"/>
              <w:rPr>
                <w:color w:val="000000"/>
                <w:sz w:val="20"/>
                <w:szCs w:val="20"/>
              </w:rPr>
            </w:pPr>
            <w:r>
              <w:rPr>
                <w:color w:val="000000"/>
                <w:sz w:val="20"/>
                <w:szCs w:val="20"/>
              </w:rPr>
              <w:t>4,5</w:t>
            </w:r>
          </w:p>
        </w:tc>
        <w:tc>
          <w:tcPr>
            <w:tcW w:w="1418" w:type="dxa"/>
            <w:tcBorders>
              <w:top w:val="nil"/>
              <w:left w:val="nil"/>
              <w:bottom w:val="single" w:sz="4" w:space="0" w:color="auto"/>
              <w:right w:val="single" w:sz="4" w:space="0" w:color="auto"/>
            </w:tcBorders>
            <w:vAlign w:val="center"/>
          </w:tcPr>
          <w:p w:rsidR="00FD6271" w:rsidRPr="002E5629" w:rsidRDefault="00FC7F8D" w:rsidP="00043DD7">
            <w:pPr>
              <w:jc w:val="center"/>
              <w:rPr>
                <w:color w:val="000000"/>
                <w:sz w:val="20"/>
                <w:szCs w:val="20"/>
              </w:rPr>
            </w:pPr>
            <w:r>
              <w:rPr>
                <w:color w:val="000000"/>
                <w:sz w:val="20"/>
                <w:szCs w:val="20"/>
              </w:rPr>
              <w:t>5,3</w:t>
            </w:r>
          </w:p>
        </w:tc>
        <w:tc>
          <w:tcPr>
            <w:tcW w:w="1559" w:type="dxa"/>
            <w:gridSpan w:val="2"/>
            <w:tcBorders>
              <w:top w:val="nil"/>
              <w:left w:val="nil"/>
              <w:bottom w:val="single" w:sz="4" w:space="0" w:color="auto"/>
              <w:right w:val="single" w:sz="4" w:space="0" w:color="auto"/>
            </w:tcBorders>
            <w:vAlign w:val="center"/>
          </w:tcPr>
          <w:p w:rsidR="00FD6271" w:rsidRPr="001B158C" w:rsidRDefault="00FC7F8D" w:rsidP="00043DD7">
            <w:pPr>
              <w:jc w:val="center"/>
              <w:rPr>
                <w:color w:val="000000"/>
                <w:sz w:val="20"/>
                <w:szCs w:val="20"/>
              </w:rPr>
            </w:pPr>
            <w:r>
              <w:rPr>
                <w:color w:val="000000"/>
                <w:sz w:val="20"/>
                <w:szCs w:val="20"/>
              </w:rPr>
              <w:t>6,0</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Жидкостный поток (</w:t>
            </w:r>
            <w:r>
              <w:rPr>
                <w:color w:val="000000"/>
                <w:sz w:val="20"/>
                <w:szCs w:val="20"/>
              </w:rPr>
              <w:t>максимальный)</w:t>
            </w:r>
            <w:r w:rsidRPr="002E5629">
              <w:rPr>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proofErr w:type="gramStart"/>
            <w:r>
              <w:rPr>
                <w:color w:val="000000"/>
                <w:sz w:val="20"/>
                <w:szCs w:val="20"/>
              </w:rPr>
              <w:t>л</w:t>
            </w:r>
            <w:proofErr w:type="gramEnd"/>
            <w:r>
              <w:rPr>
                <w:color w:val="000000"/>
                <w:sz w:val="20"/>
                <w:szCs w:val="20"/>
              </w:rPr>
              <w:t>/с</w:t>
            </w:r>
          </w:p>
        </w:tc>
        <w:tc>
          <w:tcPr>
            <w:tcW w:w="1418" w:type="dxa"/>
            <w:tcBorders>
              <w:top w:val="nil"/>
              <w:left w:val="nil"/>
              <w:bottom w:val="single" w:sz="4" w:space="0" w:color="auto"/>
              <w:right w:val="single" w:sz="4" w:space="0" w:color="auto"/>
            </w:tcBorders>
            <w:shd w:val="clear" w:color="auto" w:fill="auto"/>
            <w:noWrap/>
            <w:vAlign w:val="center"/>
          </w:tcPr>
          <w:p w:rsidR="00FD6271" w:rsidRPr="002E5629" w:rsidRDefault="00FC7F8D" w:rsidP="00043DD7">
            <w:pPr>
              <w:jc w:val="center"/>
              <w:rPr>
                <w:color w:val="000000"/>
                <w:sz w:val="20"/>
                <w:szCs w:val="20"/>
              </w:rPr>
            </w:pPr>
            <w:r>
              <w:rPr>
                <w:color w:val="000000"/>
                <w:sz w:val="20"/>
                <w:szCs w:val="20"/>
              </w:rPr>
              <w:t>11,1</w:t>
            </w:r>
          </w:p>
        </w:tc>
        <w:tc>
          <w:tcPr>
            <w:tcW w:w="1417" w:type="dxa"/>
            <w:tcBorders>
              <w:top w:val="nil"/>
              <w:left w:val="nil"/>
              <w:bottom w:val="single" w:sz="4" w:space="0" w:color="auto"/>
              <w:right w:val="single" w:sz="4" w:space="0" w:color="auto"/>
            </w:tcBorders>
            <w:vAlign w:val="center"/>
          </w:tcPr>
          <w:p w:rsidR="00FD6271" w:rsidRPr="002E5629" w:rsidRDefault="00FC7F8D" w:rsidP="00043DD7">
            <w:pPr>
              <w:jc w:val="center"/>
              <w:rPr>
                <w:color w:val="000000"/>
                <w:sz w:val="20"/>
                <w:szCs w:val="20"/>
              </w:rPr>
            </w:pPr>
            <w:r>
              <w:rPr>
                <w:color w:val="000000"/>
                <w:sz w:val="20"/>
                <w:szCs w:val="20"/>
              </w:rPr>
              <w:t>13,6</w:t>
            </w:r>
          </w:p>
        </w:tc>
        <w:tc>
          <w:tcPr>
            <w:tcW w:w="1418" w:type="dxa"/>
            <w:tcBorders>
              <w:top w:val="nil"/>
              <w:left w:val="nil"/>
              <w:bottom w:val="single" w:sz="4" w:space="0" w:color="auto"/>
              <w:right w:val="single" w:sz="4" w:space="0" w:color="auto"/>
            </w:tcBorders>
            <w:vAlign w:val="center"/>
          </w:tcPr>
          <w:p w:rsidR="00FD6271" w:rsidRPr="002E5629" w:rsidRDefault="00FC7F8D" w:rsidP="00043DD7">
            <w:pPr>
              <w:jc w:val="center"/>
              <w:rPr>
                <w:color w:val="000000"/>
                <w:sz w:val="20"/>
                <w:szCs w:val="20"/>
              </w:rPr>
            </w:pPr>
            <w:r>
              <w:rPr>
                <w:color w:val="000000"/>
                <w:sz w:val="20"/>
                <w:szCs w:val="20"/>
              </w:rPr>
              <w:t>15,8</w:t>
            </w:r>
          </w:p>
        </w:tc>
        <w:tc>
          <w:tcPr>
            <w:tcW w:w="1559" w:type="dxa"/>
            <w:gridSpan w:val="2"/>
            <w:tcBorders>
              <w:top w:val="nil"/>
              <w:left w:val="nil"/>
              <w:bottom w:val="single" w:sz="4" w:space="0" w:color="auto"/>
              <w:right w:val="single" w:sz="4" w:space="0" w:color="auto"/>
            </w:tcBorders>
            <w:vAlign w:val="center"/>
          </w:tcPr>
          <w:p w:rsidR="00FD6271" w:rsidRPr="001B158C" w:rsidRDefault="00FC7F8D" w:rsidP="00043DD7">
            <w:pPr>
              <w:jc w:val="center"/>
              <w:rPr>
                <w:color w:val="000000"/>
                <w:sz w:val="20"/>
                <w:szCs w:val="20"/>
              </w:rPr>
            </w:pPr>
            <w:r>
              <w:rPr>
                <w:color w:val="000000"/>
                <w:sz w:val="20"/>
                <w:szCs w:val="20"/>
              </w:rPr>
              <w:t>17,9</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Воздух в конденсаторе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sidRPr="002E5629">
              <w:rPr>
                <w:color w:val="000000"/>
                <w:sz w:val="20"/>
                <w:szCs w:val="20"/>
              </w:rPr>
              <w:t xml:space="preserve"> (°C)</w:t>
            </w:r>
          </w:p>
        </w:tc>
        <w:tc>
          <w:tcPr>
            <w:tcW w:w="5812" w:type="dxa"/>
            <w:gridSpan w:val="5"/>
            <w:tcBorders>
              <w:top w:val="nil"/>
              <w:left w:val="nil"/>
              <w:bottom w:val="single" w:sz="4" w:space="0" w:color="auto"/>
              <w:right w:val="single" w:sz="4" w:space="0" w:color="auto"/>
            </w:tcBorders>
            <w:shd w:val="clear" w:color="auto" w:fill="auto"/>
            <w:noWrap/>
            <w:vAlign w:val="center"/>
          </w:tcPr>
          <w:p w:rsidR="00FD6271" w:rsidRPr="001B158C" w:rsidRDefault="00FD6271" w:rsidP="00043DD7">
            <w:pPr>
              <w:jc w:val="center"/>
              <w:rPr>
                <w:color w:val="000000"/>
                <w:sz w:val="20"/>
                <w:szCs w:val="20"/>
              </w:rPr>
            </w:pPr>
            <w:r>
              <w:rPr>
                <w:color w:val="000000"/>
                <w:sz w:val="20"/>
                <w:szCs w:val="20"/>
              </w:rPr>
              <w:t>-17,8</w:t>
            </w:r>
            <w:r w:rsidRPr="001B158C">
              <w:rPr>
                <w:color w:val="000000"/>
                <w:sz w:val="20"/>
                <w:szCs w:val="20"/>
              </w:rPr>
              <w:t xml:space="preserve"> ~+48</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Теплопроизводительность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Pr>
                <w:color w:val="000000"/>
                <w:sz w:val="20"/>
                <w:szCs w:val="20"/>
              </w:rPr>
              <w:t>кВт</w:t>
            </w:r>
          </w:p>
        </w:tc>
        <w:tc>
          <w:tcPr>
            <w:tcW w:w="1418" w:type="dxa"/>
            <w:tcBorders>
              <w:top w:val="nil"/>
              <w:left w:val="nil"/>
              <w:bottom w:val="single" w:sz="4" w:space="0" w:color="auto"/>
              <w:right w:val="single" w:sz="4" w:space="0" w:color="auto"/>
            </w:tcBorders>
            <w:shd w:val="clear" w:color="auto" w:fill="auto"/>
            <w:noWrap/>
            <w:vAlign w:val="center"/>
          </w:tcPr>
          <w:p w:rsidR="00FD6271" w:rsidRPr="002E5629" w:rsidRDefault="001934D2" w:rsidP="00043DD7">
            <w:pPr>
              <w:jc w:val="center"/>
              <w:rPr>
                <w:color w:val="000000"/>
                <w:sz w:val="20"/>
                <w:szCs w:val="20"/>
              </w:rPr>
            </w:pPr>
            <w:r>
              <w:rPr>
                <w:color w:val="000000"/>
                <w:sz w:val="20"/>
                <w:szCs w:val="20"/>
              </w:rPr>
              <w:t>161</w:t>
            </w:r>
          </w:p>
        </w:tc>
        <w:tc>
          <w:tcPr>
            <w:tcW w:w="1417" w:type="dxa"/>
            <w:tcBorders>
              <w:top w:val="nil"/>
              <w:left w:val="nil"/>
              <w:bottom w:val="single" w:sz="4" w:space="0" w:color="auto"/>
              <w:right w:val="single" w:sz="4" w:space="0" w:color="auto"/>
            </w:tcBorders>
            <w:vAlign w:val="center"/>
          </w:tcPr>
          <w:p w:rsidR="00FD6271" w:rsidRPr="002E5629" w:rsidRDefault="001934D2" w:rsidP="00043DD7">
            <w:pPr>
              <w:jc w:val="center"/>
              <w:rPr>
                <w:color w:val="000000"/>
                <w:sz w:val="20"/>
                <w:szCs w:val="20"/>
              </w:rPr>
            </w:pPr>
            <w:r>
              <w:rPr>
                <w:color w:val="000000"/>
                <w:sz w:val="20"/>
                <w:szCs w:val="20"/>
              </w:rPr>
              <w:t>191</w:t>
            </w:r>
          </w:p>
        </w:tc>
        <w:tc>
          <w:tcPr>
            <w:tcW w:w="1418" w:type="dxa"/>
            <w:tcBorders>
              <w:top w:val="nil"/>
              <w:left w:val="nil"/>
              <w:bottom w:val="single" w:sz="4" w:space="0" w:color="auto"/>
              <w:right w:val="single" w:sz="4" w:space="0" w:color="auto"/>
            </w:tcBorders>
            <w:vAlign w:val="center"/>
          </w:tcPr>
          <w:p w:rsidR="00FD6271" w:rsidRPr="002E5629" w:rsidRDefault="001934D2" w:rsidP="00043DD7">
            <w:pPr>
              <w:jc w:val="center"/>
              <w:rPr>
                <w:color w:val="000000"/>
                <w:sz w:val="20"/>
                <w:szCs w:val="20"/>
              </w:rPr>
            </w:pPr>
            <w:r>
              <w:rPr>
                <w:color w:val="000000"/>
                <w:sz w:val="20"/>
                <w:szCs w:val="20"/>
              </w:rPr>
              <w:t>231</w:t>
            </w:r>
          </w:p>
        </w:tc>
        <w:tc>
          <w:tcPr>
            <w:tcW w:w="1559" w:type="dxa"/>
            <w:gridSpan w:val="2"/>
            <w:tcBorders>
              <w:top w:val="nil"/>
              <w:left w:val="nil"/>
              <w:bottom w:val="single" w:sz="4" w:space="0" w:color="auto"/>
              <w:right w:val="single" w:sz="4" w:space="0" w:color="auto"/>
            </w:tcBorders>
            <w:vAlign w:val="center"/>
          </w:tcPr>
          <w:p w:rsidR="00FD6271" w:rsidRPr="001B158C" w:rsidRDefault="001934D2" w:rsidP="00043DD7">
            <w:pPr>
              <w:jc w:val="center"/>
              <w:rPr>
                <w:color w:val="000000"/>
                <w:sz w:val="20"/>
                <w:szCs w:val="20"/>
              </w:rPr>
            </w:pPr>
            <w:r>
              <w:rPr>
                <w:color w:val="000000"/>
                <w:sz w:val="20"/>
                <w:szCs w:val="20"/>
              </w:rPr>
              <w:t>254</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Входная мощность (нагрев)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Pr>
                <w:color w:val="000000"/>
                <w:sz w:val="20"/>
                <w:szCs w:val="20"/>
              </w:rPr>
              <w:t>кВт</w:t>
            </w:r>
          </w:p>
        </w:tc>
        <w:tc>
          <w:tcPr>
            <w:tcW w:w="1418" w:type="dxa"/>
            <w:tcBorders>
              <w:top w:val="nil"/>
              <w:left w:val="nil"/>
              <w:bottom w:val="single" w:sz="4" w:space="0" w:color="auto"/>
              <w:right w:val="single" w:sz="4" w:space="0" w:color="auto"/>
            </w:tcBorders>
            <w:shd w:val="clear" w:color="auto" w:fill="auto"/>
            <w:noWrap/>
            <w:vAlign w:val="center"/>
          </w:tcPr>
          <w:p w:rsidR="00FD6271" w:rsidRPr="002E5629" w:rsidRDefault="001934D2" w:rsidP="00043DD7">
            <w:pPr>
              <w:jc w:val="center"/>
              <w:rPr>
                <w:color w:val="000000"/>
                <w:sz w:val="20"/>
                <w:szCs w:val="20"/>
              </w:rPr>
            </w:pPr>
            <w:r>
              <w:rPr>
                <w:color w:val="000000"/>
                <w:sz w:val="20"/>
                <w:szCs w:val="20"/>
              </w:rPr>
              <w:t>49,39</w:t>
            </w:r>
          </w:p>
        </w:tc>
        <w:tc>
          <w:tcPr>
            <w:tcW w:w="1417" w:type="dxa"/>
            <w:tcBorders>
              <w:top w:val="nil"/>
              <w:left w:val="nil"/>
              <w:bottom w:val="single" w:sz="4" w:space="0" w:color="auto"/>
              <w:right w:val="single" w:sz="4" w:space="0" w:color="auto"/>
            </w:tcBorders>
            <w:vAlign w:val="center"/>
          </w:tcPr>
          <w:p w:rsidR="00FD6271" w:rsidRPr="002E5629" w:rsidRDefault="001934D2" w:rsidP="00043DD7">
            <w:pPr>
              <w:jc w:val="center"/>
              <w:rPr>
                <w:color w:val="000000"/>
                <w:sz w:val="20"/>
                <w:szCs w:val="20"/>
              </w:rPr>
            </w:pPr>
            <w:r>
              <w:rPr>
                <w:color w:val="000000"/>
                <w:sz w:val="20"/>
                <w:szCs w:val="20"/>
              </w:rPr>
              <w:t>59,32</w:t>
            </w:r>
          </w:p>
        </w:tc>
        <w:tc>
          <w:tcPr>
            <w:tcW w:w="1418" w:type="dxa"/>
            <w:tcBorders>
              <w:top w:val="nil"/>
              <w:left w:val="nil"/>
              <w:bottom w:val="single" w:sz="4" w:space="0" w:color="auto"/>
              <w:right w:val="single" w:sz="4" w:space="0" w:color="auto"/>
            </w:tcBorders>
            <w:vAlign w:val="center"/>
          </w:tcPr>
          <w:p w:rsidR="00FD6271" w:rsidRPr="002E5629" w:rsidRDefault="001934D2" w:rsidP="00043DD7">
            <w:pPr>
              <w:jc w:val="center"/>
              <w:rPr>
                <w:color w:val="000000"/>
                <w:sz w:val="20"/>
                <w:szCs w:val="20"/>
              </w:rPr>
            </w:pPr>
            <w:r>
              <w:rPr>
                <w:color w:val="000000"/>
                <w:sz w:val="20"/>
                <w:szCs w:val="20"/>
              </w:rPr>
              <w:t>71,74</w:t>
            </w:r>
          </w:p>
        </w:tc>
        <w:tc>
          <w:tcPr>
            <w:tcW w:w="1559" w:type="dxa"/>
            <w:gridSpan w:val="2"/>
            <w:tcBorders>
              <w:top w:val="nil"/>
              <w:left w:val="nil"/>
              <w:bottom w:val="single" w:sz="4" w:space="0" w:color="auto"/>
              <w:right w:val="single" w:sz="4" w:space="0" w:color="auto"/>
            </w:tcBorders>
            <w:vAlign w:val="center"/>
          </w:tcPr>
          <w:p w:rsidR="00FD6271" w:rsidRPr="001B158C" w:rsidRDefault="001934D2" w:rsidP="00043DD7">
            <w:pPr>
              <w:jc w:val="center"/>
              <w:rPr>
                <w:color w:val="000000"/>
                <w:sz w:val="20"/>
                <w:szCs w:val="20"/>
              </w:rPr>
            </w:pPr>
            <w:r>
              <w:rPr>
                <w:color w:val="000000"/>
                <w:sz w:val="20"/>
                <w:szCs w:val="20"/>
              </w:rPr>
              <w:t>83,01</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Температура Воды</w:t>
            </w:r>
            <w:proofErr w:type="gramStart"/>
            <w:r w:rsidRPr="002E5629">
              <w:rPr>
                <w:color w:val="000000"/>
                <w:sz w:val="20"/>
                <w:szCs w:val="20"/>
              </w:rPr>
              <w:t xml:space="preserve"> Н</w:t>
            </w:r>
            <w:proofErr w:type="gramEnd"/>
            <w:r w:rsidRPr="002E5629">
              <w:rPr>
                <w:color w:val="000000"/>
                <w:sz w:val="20"/>
                <w:szCs w:val="20"/>
              </w:rPr>
              <w:t>а Выходе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sidRPr="002E5629">
              <w:rPr>
                <w:color w:val="000000"/>
                <w:sz w:val="20"/>
                <w:szCs w:val="20"/>
              </w:rPr>
              <w:t>(°C)</w:t>
            </w:r>
          </w:p>
        </w:tc>
        <w:tc>
          <w:tcPr>
            <w:tcW w:w="5812" w:type="dxa"/>
            <w:gridSpan w:val="5"/>
            <w:tcBorders>
              <w:top w:val="nil"/>
              <w:left w:val="nil"/>
              <w:bottom w:val="single" w:sz="4" w:space="0" w:color="auto"/>
              <w:right w:val="single" w:sz="4" w:space="0" w:color="auto"/>
            </w:tcBorders>
            <w:shd w:val="clear" w:color="auto" w:fill="auto"/>
            <w:noWrap/>
            <w:vAlign w:val="center"/>
          </w:tcPr>
          <w:p w:rsidR="00FD6271" w:rsidRPr="001B158C" w:rsidRDefault="00FD6271" w:rsidP="00043DD7">
            <w:pPr>
              <w:jc w:val="center"/>
              <w:rPr>
                <w:color w:val="000000"/>
                <w:sz w:val="20"/>
                <w:szCs w:val="20"/>
              </w:rPr>
            </w:pPr>
            <w:r>
              <w:rPr>
                <w:color w:val="000000"/>
                <w:sz w:val="20"/>
                <w:szCs w:val="20"/>
              </w:rPr>
              <w:t>+25~+55</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Pr>
                <w:color w:val="000000"/>
                <w:sz w:val="20"/>
                <w:szCs w:val="20"/>
              </w:rPr>
              <w:t>Жидкостный поток (минимальный</w:t>
            </w:r>
            <w:r w:rsidRPr="002E5629">
              <w:rPr>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proofErr w:type="gramStart"/>
            <w:r>
              <w:rPr>
                <w:color w:val="000000"/>
                <w:sz w:val="20"/>
                <w:szCs w:val="20"/>
              </w:rPr>
              <w:t>л</w:t>
            </w:r>
            <w:proofErr w:type="gramEnd"/>
            <w:r>
              <w:rPr>
                <w:color w:val="000000"/>
                <w:sz w:val="20"/>
                <w:szCs w:val="20"/>
              </w:rPr>
              <w:t>/с</w:t>
            </w:r>
          </w:p>
        </w:tc>
        <w:tc>
          <w:tcPr>
            <w:tcW w:w="1418" w:type="dxa"/>
            <w:tcBorders>
              <w:top w:val="nil"/>
              <w:left w:val="nil"/>
              <w:bottom w:val="single" w:sz="4" w:space="0" w:color="auto"/>
              <w:right w:val="single" w:sz="4" w:space="0" w:color="auto"/>
            </w:tcBorders>
            <w:shd w:val="clear" w:color="auto" w:fill="auto"/>
            <w:noWrap/>
            <w:vAlign w:val="center"/>
          </w:tcPr>
          <w:p w:rsidR="00FD6271" w:rsidRPr="002E5629" w:rsidRDefault="00F27327" w:rsidP="00043DD7">
            <w:pPr>
              <w:jc w:val="center"/>
              <w:rPr>
                <w:color w:val="000000"/>
                <w:sz w:val="20"/>
                <w:szCs w:val="20"/>
              </w:rPr>
            </w:pPr>
            <w:r>
              <w:rPr>
                <w:color w:val="000000"/>
                <w:sz w:val="20"/>
                <w:szCs w:val="20"/>
              </w:rPr>
              <w:t>3,7</w:t>
            </w:r>
          </w:p>
        </w:tc>
        <w:tc>
          <w:tcPr>
            <w:tcW w:w="1417" w:type="dxa"/>
            <w:tcBorders>
              <w:top w:val="nil"/>
              <w:left w:val="nil"/>
              <w:bottom w:val="single" w:sz="4" w:space="0" w:color="auto"/>
              <w:right w:val="single" w:sz="4" w:space="0" w:color="auto"/>
            </w:tcBorders>
            <w:vAlign w:val="center"/>
          </w:tcPr>
          <w:p w:rsidR="00FD6271" w:rsidRPr="002E5629" w:rsidRDefault="00F27327" w:rsidP="00043DD7">
            <w:pPr>
              <w:jc w:val="center"/>
              <w:rPr>
                <w:color w:val="000000"/>
                <w:sz w:val="20"/>
                <w:szCs w:val="20"/>
              </w:rPr>
            </w:pPr>
            <w:r>
              <w:rPr>
                <w:color w:val="000000"/>
                <w:sz w:val="20"/>
                <w:szCs w:val="20"/>
              </w:rPr>
              <w:t>4,5</w:t>
            </w:r>
          </w:p>
        </w:tc>
        <w:tc>
          <w:tcPr>
            <w:tcW w:w="1418" w:type="dxa"/>
            <w:tcBorders>
              <w:top w:val="nil"/>
              <w:left w:val="nil"/>
              <w:bottom w:val="single" w:sz="4" w:space="0" w:color="auto"/>
              <w:right w:val="single" w:sz="4" w:space="0" w:color="auto"/>
            </w:tcBorders>
            <w:vAlign w:val="center"/>
          </w:tcPr>
          <w:p w:rsidR="00FD6271" w:rsidRPr="002E5629" w:rsidRDefault="00F27327" w:rsidP="00043DD7">
            <w:pPr>
              <w:jc w:val="center"/>
              <w:rPr>
                <w:color w:val="000000"/>
                <w:sz w:val="20"/>
                <w:szCs w:val="20"/>
              </w:rPr>
            </w:pPr>
            <w:r>
              <w:rPr>
                <w:color w:val="000000"/>
                <w:sz w:val="20"/>
                <w:szCs w:val="20"/>
              </w:rPr>
              <w:t>5,3</w:t>
            </w:r>
          </w:p>
        </w:tc>
        <w:tc>
          <w:tcPr>
            <w:tcW w:w="1559" w:type="dxa"/>
            <w:gridSpan w:val="2"/>
            <w:tcBorders>
              <w:top w:val="nil"/>
              <w:left w:val="nil"/>
              <w:bottom w:val="single" w:sz="4" w:space="0" w:color="auto"/>
              <w:right w:val="single" w:sz="4" w:space="0" w:color="auto"/>
            </w:tcBorders>
            <w:vAlign w:val="center"/>
          </w:tcPr>
          <w:p w:rsidR="00FD6271" w:rsidRPr="001B158C" w:rsidRDefault="00F27327" w:rsidP="00043DD7">
            <w:pPr>
              <w:jc w:val="center"/>
              <w:rPr>
                <w:color w:val="000000"/>
                <w:sz w:val="20"/>
                <w:szCs w:val="20"/>
              </w:rPr>
            </w:pPr>
            <w:r>
              <w:rPr>
                <w:color w:val="000000"/>
                <w:sz w:val="20"/>
                <w:szCs w:val="20"/>
              </w:rPr>
              <w:t>6,0</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Жидкостный поток (</w:t>
            </w:r>
            <w:r>
              <w:rPr>
                <w:color w:val="000000"/>
                <w:sz w:val="20"/>
                <w:szCs w:val="20"/>
              </w:rPr>
              <w:t>максимальный)</w:t>
            </w:r>
            <w:r w:rsidRPr="002E5629">
              <w:rPr>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proofErr w:type="gramStart"/>
            <w:r>
              <w:rPr>
                <w:color w:val="000000"/>
                <w:sz w:val="20"/>
                <w:szCs w:val="20"/>
              </w:rPr>
              <w:t>л</w:t>
            </w:r>
            <w:proofErr w:type="gramEnd"/>
            <w:r>
              <w:rPr>
                <w:color w:val="000000"/>
                <w:sz w:val="20"/>
                <w:szCs w:val="20"/>
              </w:rPr>
              <w:t>/с</w:t>
            </w:r>
          </w:p>
        </w:tc>
        <w:tc>
          <w:tcPr>
            <w:tcW w:w="1418" w:type="dxa"/>
            <w:tcBorders>
              <w:top w:val="nil"/>
              <w:left w:val="nil"/>
              <w:bottom w:val="single" w:sz="4" w:space="0" w:color="auto"/>
              <w:right w:val="single" w:sz="4" w:space="0" w:color="auto"/>
            </w:tcBorders>
            <w:shd w:val="clear" w:color="auto" w:fill="auto"/>
            <w:noWrap/>
            <w:vAlign w:val="center"/>
          </w:tcPr>
          <w:p w:rsidR="00FD6271" w:rsidRPr="002E5629" w:rsidRDefault="00F27327" w:rsidP="00043DD7">
            <w:pPr>
              <w:jc w:val="center"/>
              <w:rPr>
                <w:color w:val="000000"/>
                <w:sz w:val="20"/>
                <w:szCs w:val="20"/>
              </w:rPr>
            </w:pPr>
            <w:r>
              <w:rPr>
                <w:color w:val="000000"/>
                <w:sz w:val="20"/>
                <w:szCs w:val="20"/>
              </w:rPr>
              <w:t>11,1</w:t>
            </w:r>
          </w:p>
        </w:tc>
        <w:tc>
          <w:tcPr>
            <w:tcW w:w="1417" w:type="dxa"/>
            <w:tcBorders>
              <w:top w:val="nil"/>
              <w:left w:val="nil"/>
              <w:bottom w:val="single" w:sz="4" w:space="0" w:color="auto"/>
              <w:right w:val="single" w:sz="4" w:space="0" w:color="auto"/>
            </w:tcBorders>
            <w:vAlign w:val="center"/>
          </w:tcPr>
          <w:p w:rsidR="00FD6271" w:rsidRPr="002E5629" w:rsidRDefault="00F27327" w:rsidP="00043DD7">
            <w:pPr>
              <w:jc w:val="center"/>
              <w:rPr>
                <w:color w:val="000000"/>
                <w:sz w:val="20"/>
                <w:szCs w:val="20"/>
              </w:rPr>
            </w:pPr>
            <w:r>
              <w:rPr>
                <w:color w:val="000000"/>
                <w:sz w:val="20"/>
                <w:szCs w:val="20"/>
              </w:rPr>
              <w:t>13,6</w:t>
            </w:r>
          </w:p>
        </w:tc>
        <w:tc>
          <w:tcPr>
            <w:tcW w:w="1418" w:type="dxa"/>
            <w:tcBorders>
              <w:top w:val="nil"/>
              <w:left w:val="nil"/>
              <w:bottom w:val="single" w:sz="4" w:space="0" w:color="auto"/>
              <w:right w:val="single" w:sz="4" w:space="0" w:color="auto"/>
            </w:tcBorders>
            <w:vAlign w:val="center"/>
          </w:tcPr>
          <w:p w:rsidR="00FD6271" w:rsidRPr="002E5629" w:rsidRDefault="00F27327" w:rsidP="00043DD7">
            <w:pPr>
              <w:jc w:val="center"/>
              <w:rPr>
                <w:color w:val="000000"/>
                <w:sz w:val="20"/>
                <w:szCs w:val="20"/>
              </w:rPr>
            </w:pPr>
            <w:r>
              <w:rPr>
                <w:color w:val="000000"/>
                <w:sz w:val="20"/>
                <w:szCs w:val="20"/>
              </w:rPr>
              <w:t>15,8</w:t>
            </w:r>
          </w:p>
        </w:tc>
        <w:tc>
          <w:tcPr>
            <w:tcW w:w="1559" w:type="dxa"/>
            <w:gridSpan w:val="2"/>
            <w:tcBorders>
              <w:top w:val="nil"/>
              <w:left w:val="nil"/>
              <w:bottom w:val="single" w:sz="4" w:space="0" w:color="auto"/>
              <w:right w:val="single" w:sz="4" w:space="0" w:color="auto"/>
            </w:tcBorders>
            <w:vAlign w:val="center"/>
          </w:tcPr>
          <w:p w:rsidR="00FD6271" w:rsidRPr="001B158C" w:rsidRDefault="00F27327" w:rsidP="00043DD7">
            <w:pPr>
              <w:jc w:val="center"/>
              <w:rPr>
                <w:color w:val="000000"/>
                <w:sz w:val="20"/>
                <w:szCs w:val="20"/>
              </w:rPr>
            </w:pPr>
            <w:r>
              <w:rPr>
                <w:color w:val="000000"/>
                <w:sz w:val="20"/>
                <w:szCs w:val="20"/>
              </w:rPr>
              <w:t>17,9</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 xml:space="preserve">Воздух в конденсаторе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sidRPr="002E5629">
              <w:rPr>
                <w:color w:val="000000"/>
                <w:sz w:val="20"/>
                <w:szCs w:val="20"/>
              </w:rPr>
              <w:t>(°C)  </w:t>
            </w:r>
          </w:p>
        </w:tc>
        <w:tc>
          <w:tcPr>
            <w:tcW w:w="5812" w:type="dxa"/>
            <w:gridSpan w:val="5"/>
            <w:tcBorders>
              <w:top w:val="nil"/>
              <w:left w:val="nil"/>
              <w:bottom w:val="single" w:sz="4" w:space="0" w:color="auto"/>
              <w:right w:val="single" w:sz="4" w:space="0" w:color="auto"/>
            </w:tcBorders>
            <w:shd w:val="clear" w:color="auto" w:fill="auto"/>
            <w:noWrap/>
            <w:vAlign w:val="center"/>
          </w:tcPr>
          <w:p w:rsidR="00FD6271" w:rsidRPr="001B158C" w:rsidRDefault="00FD6271" w:rsidP="00043DD7">
            <w:pPr>
              <w:jc w:val="center"/>
              <w:rPr>
                <w:color w:val="000000"/>
                <w:sz w:val="20"/>
                <w:szCs w:val="20"/>
              </w:rPr>
            </w:pPr>
            <w:r>
              <w:rPr>
                <w:color w:val="000000"/>
                <w:sz w:val="20"/>
                <w:szCs w:val="20"/>
              </w:rPr>
              <w:t>-15~ +48</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COP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sidRPr="002E5629">
              <w:rPr>
                <w:color w:val="000000"/>
                <w:sz w:val="20"/>
                <w:szCs w:val="20"/>
              </w:rPr>
              <w:t> </w:t>
            </w:r>
            <w:r>
              <w:rPr>
                <w:color w:val="000000"/>
                <w:sz w:val="20"/>
                <w:szCs w:val="20"/>
              </w:rPr>
              <w:t>-</w:t>
            </w:r>
          </w:p>
        </w:tc>
        <w:tc>
          <w:tcPr>
            <w:tcW w:w="1418" w:type="dxa"/>
            <w:tcBorders>
              <w:top w:val="nil"/>
              <w:left w:val="nil"/>
              <w:bottom w:val="single" w:sz="4" w:space="0" w:color="auto"/>
              <w:right w:val="single" w:sz="4" w:space="0" w:color="auto"/>
            </w:tcBorders>
            <w:shd w:val="clear" w:color="auto" w:fill="auto"/>
            <w:noWrap/>
            <w:vAlign w:val="center"/>
          </w:tcPr>
          <w:p w:rsidR="00FD6271" w:rsidRPr="002E5629" w:rsidRDefault="001D50E4" w:rsidP="00043DD7">
            <w:pPr>
              <w:jc w:val="center"/>
              <w:rPr>
                <w:color w:val="000000"/>
                <w:sz w:val="20"/>
                <w:szCs w:val="20"/>
              </w:rPr>
            </w:pPr>
            <w:r>
              <w:rPr>
                <w:color w:val="000000"/>
                <w:sz w:val="20"/>
                <w:szCs w:val="20"/>
              </w:rPr>
              <w:t>3,26</w:t>
            </w:r>
          </w:p>
        </w:tc>
        <w:tc>
          <w:tcPr>
            <w:tcW w:w="1417" w:type="dxa"/>
            <w:tcBorders>
              <w:top w:val="nil"/>
              <w:left w:val="nil"/>
              <w:bottom w:val="single" w:sz="4" w:space="0" w:color="auto"/>
              <w:right w:val="single" w:sz="4" w:space="0" w:color="auto"/>
            </w:tcBorders>
            <w:vAlign w:val="center"/>
          </w:tcPr>
          <w:p w:rsidR="00FD6271" w:rsidRPr="002E5629" w:rsidRDefault="001D50E4" w:rsidP="00043DD7">
            <w:pPr>
              <w:jc w:val="center"/>
              <w:rPr>
                <w:color w:val="000000"/>
                <w:sz w:val="20"/>
                <w:szCs w:val="20"/>
              </w:rPr>
            </w:pPr>
            <w:r>
              <w:rPr>
                <w:color w:val="000000"/>
                <w:sz w:val="20"/>
                <w:szCs w:val="20"/>
              </w:rPr>
              <w:t>3,22</w:t>
            </w:r>
          </w:p>
        </w:tc>
        <w:tc>
          <w:tcPr>
            <w:tcW w:w="1418" w:type="dxa"/>
            <w:tcBorders>
              <w:top w:val="nil"/>
              <w:left w:val="nil"/>
              <w:bottom w:val="single" w:sz="4" w:space="0" w:color="auto"/>
              <w:right w:val="single" w:sz="4" w:space="0" w:color="auto"/>
            </w:tcBorders>
            <w:vAlign w:val="center"/>
          </w:tcPr>
          <w:p w:rsidR="00FD6271" w:rsidRPr="002E5629" w:rsidRDefault="001D50E4" w:rsidP="00043DD7">
            <w:pPr>
              <w:jc w:val="center"/>
              <w:rPr>
                <w:color w:val="000000"/>
                <w:sz w:val="20"/>
                <w:szCs w:val="20"/>
              </w:rPr>
            </w:pPr>
            <w:r>
              <w:rPr>
                <w:color w:val="000000"/>
                <w:sz w:val="20"/>
                <w:szCs w:val="20"/>
              </w:rPr>
              <w:t>3,22</w:t>
            </w:r>
          </w:p>
        </w:tc>
        <w:tc>
          <w:tcPr>
            <w:tcW w:w="1559" w:type="dxa"/>
            <w:gridSpan w:val="2"/>
            <w:tcBorders>
              <w:top w:val="nil"/>
              <w:left w:val="nil"/>
              <w:bottom w:val="single" w:sz="4" w:space="0" w:color="auto"/>
              <w:right w:val="single" w:sz="4" w:space="0" w:color="auto"/>
            </w:tcBorders>
            <w:vAlign w:val="center"/>
          </w:tcPr>
          <w:p w:rsidR="00FD6271" w:rsidRPr="001B158C" w:rsidRDefault="001D50E4" w:rsidP="00043DD7">
            <w:pPr>
              <w:jc w:val="center"/>
              <w:rPr>
                <w:color w:val="000000"/>
                <w:sz w:val="20"/>
                <w:szCs w:val="20"/>
              </w:rPr>
            </w:pPr>
            <w:r>
              <w:rPr>
                <w:color w:val="000000"/>
                <w:sz w:val="20"/>
                <w:szCs w:val="20"/>
              </w:rPr>
              <w:t>3,06</w:t>
            </w:r>
          </w:p>
        </w:tc>
      </w:tr>
      <w:tr w:rsidR="00FD6271" w:rsidRPr="002E5629" w:rsidTr="00EA2257">
        <w:trPr>
          <w:trHeight w:val="318"/>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Default="00FD6271" w:rsidP="00043DD7">
            <w:pPr>
              <w:rPr>
                <w:color w:val="000000"/>
                <w:sz w:val="20"/>
                <w:szCs w:val="20"/>
              </w:rPr>
            </w:pPr>
            <w:proofErr w:type="gramStart"/>
            <w:r w:rsidRPr="002E5629">
              <w:rPr>
                <w:color w:val="000000"/>
                <w:sz w:val="20"/>
                <w:szCs w:val="20"/>
              </w:rPr>
              <w:t>Уровень звукового давления (охлаждение/</w:t>
            </w:r>
            <w:proofErr w:type="gramEnd"/>
          </w:p>
          <w:p w:rsidR="00FD6271" w:rsidRPr="002E5629" w:rsidRDefault="00FD6271" w:rsidP="00043DD7">
            <w:pPr>
              <w:rPr>
                <w:color w:val="000000"/>
                <w:sz w:val="20"/>
                <w:szCs w:val="20"/>
              </w:rPr>
            </w:pPr>
            <w:r w:rsidRPr="002E5629">
              <w:rPr>
                <w:color w:val="000000"/>
                <w:sz w:val="20"/>
                <w:szCs w:val="20"/>
              </w:rPr>
              <w:t>нагрев) </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Pr>
                <w:color w:val="000000"/>
                <w:sz w:val="20"/>
                <w:szCs w:val="20"/>
              </w:rPr>
              <w:t>д</w:t>
            </w:r>
            <w:proofErr w:type="gramStart"/>
            <w:r>
              <w:rPr>
                <w:color w:val="000000"/>
                <w:sz w:val="20"/>
                <w:szCs w:val="20"/>
              </w:rPr>
              <w:t>Б(</w:t>
            </w:r>
            <w:proofErr w:type="gramEnd"/>
            <w:r>
              <w:rPr>
                <w:color w:val="000000"/>
                <w:sz w:val="20"/>
                <w:szCs w:val="20"/>
              </w:rPr>
              <w:t>А)</w:t>
            </w:r>
          </w:p>
        </w:tc>
        <w:tc>
          <w:tcPr>
            <w:tcW w:w="1418" w:type="dxa"/>
            <w:tcBorders>
              <w:top w:val="nil"/>
              <w:left w:val="nil"/>
              <w:bottom w:val="single" w:sz="4" w:space="0" w:color="auto"/>
              <w:right w:val="single" w:sz="4" w:space="0" w:color="auto"/>
            </w:tcBorders>
            <w:shd w:val="clear" w:color="auto" w:fill="auto"/>
            <w:noWrap/>
            <w:vAlign w:val="center"/>
          </w:tcPr>
          <w:p w:rsidR="00FD6271" w:rsidRPr="002E5629" w:rsidRDefault="001D50E4" w:rsidP="00043DD7">
            <w:pPr>
              <w:jc w:val="center"/>
              <w:rPr>
                <w:color w:val="000000"/>
                <w:sz w:val="20"/>
                <w:szCs w:val="20"/>
              </w:rPr>
            </w:pPr>
            <w:r>
              <w:rPr>
                <w:color w:val="000000"/>
                <w:sz w:val="20"/>
                <w:szCs w:val="20"/>
              </w:rPr>
              <w:t>57/58</w:t>
            </w:r>
          </w:p>
        </w:tc>
        <w:tc>
          <w:tcPr>
            <w:tcW w:w="1417" w:type="dxa"/>
            <w:tcBorders>
              <w:top w:val="nil"/>
              <w:left w:val="nil"/>
              <w:bottom w:val="single" w:sz="4" w:space="0" w:color="auto"/>
              <w:right w:val="single" w:sz="4" w:space="0" w:color="auto"/>
            </w:tcBorders>
            <w:vAlign w:val="center"/>
          </w:tcPr>
          <w:p w:rsidR="00FD6271" w:rsidRPr="002E5629" w:rsidRDefault="001D50E4" w:rsidP="00043DD7">
            <w:pPr>
              <w:jc w:val="center"/>
              <w:rPr>
                <w:color w:val="000000"/>
                <w:sz w:val="20"/>
                <w:szCs w:val="20"/>
              </w:rPr>
            </w:pPr>
            <w:r>
              <w:rPr>
                <w:color w:val="000000"/>
                <w:sz w:val="20"/>
                <w:szCs w:val="20"/>
              </w:rPr>
              <w:t>58/59</w:t>
            </w:r>
          </w:p>
        </w:tc>
        <w:tc>
          <w:tcPr>
            <w:tcW w:w="1418" w:type="dxa"/>
            <w:tcBorders>
              <w:top w:val="nil"/>
              <w:left w:val="nil"/>
              <w:bottom w:val="single" w:sz="4" w:space="0" w:color="auto"/>
              <w:right w:val="single" w:sz="4" w:space="0" w:color="auto"/>
            </w:tcBorders>
            <w:vAlign w:val="center"/>
          </w:tcPr>
          <w:p w:rsidR="00FD6271" w:rsidRPr="002E5629" w:rsidRDefault="001D50E4" w:rsidP="00043DD7">
            <w:pPr>
              <w:jc w:val="center"/>
              <w:rPr>
                <w:color w:val="000000"/>
                <w:sz w:val="20"/>
                <w:szCs w:val="20"/>
              </w:rPr>
            </w:pPr>
            <w:r>
              <w:rPr>
                <w:color w:val="000000"/>
                <w:sz w:val="20"/>
                <w:szCs w:val="20"/>
              </w:rPr>
              <w:t>59/60</w:t>
            </w:r>
          </w:p>
        </w:tc>
        <w:tc>
          <w:tcPr>
            <w:tcW w:w="1559" w:type="dxa"/>
            <w:gridSpan w:val="2"/>
            <w:tcBorders>
              <w:top w:val="nil"/>
              <w:left w:val="nil"/>
              <w:bottom w:val="single" w:sz="4" w:space="0" w:color="auto"/>
              <w:right w:val="single" w:sz="4" w:space="0" w:color="auto"/>
            </w:tcBorders>
            <w:vAlign w:val="center"/>
          </w:tcPr>
          <w:p w:rsidR="00FD6271" w:rsidRPr="001B158C" w:rsidRDefault="001D50E4" w:rsidP="00043DD7">
            <w:pPr>
              <w:jc w:val="center"/>
              <w:rPr>
                <w:color w:val="000000"/>
                <w:sz w:val="20"/>
                <w:szCs w:val="20"/>
              </w:rPr>
            </w:pPr>
            <w:r>
              <w:rPr>
                <w:color w:val="000000"/>
                <w:sz w:val="20"/>
                <w:szCs w:val="20"/>
              </w:rPr>
              <w:t>60/61</w:t>
            </w:r>
          </w:p>
        </w:tc>
      </w:tr>
      <w:tr w:rsidR="00FD6271" w:rsidRPr="002E5629" w:rsidTr="00EA2257">
        <w:trPr>
          <w:trHeight w:val="300"/>
        </w:trPr>
        <w:tc>
          <w:tcPr>
            <w:tcW w:w="9782" w:type="dxa"/>
            <w:gridSpan w:val="7"/>
            <w:tcBorders>
              <w:top w:val="nil"/>
              <w:left w:val="single" w:sz="4" w:space="0" w:color="auto"/>
              <w:bottom w:val="single" w:sz="4" w:space="0" w:color="auto"/>
              <w:right w:val="single" w:sz="4" w:space="0" w:color="auto"/>
            </w:tcBorders>
            <w:shd w:val="clear" w:color="auto" w:fill="auto"/>
            <w:vAlign w:val="center"/>
          </w:tcPr>
          <w:p w:rsidR="00FD6271" w:rsidRPr="002E5629" w:rsidRDefault="00FD6271" w:rsidP="00043DD7">
            <w:pPr>
              <w:jc w:val="center"/>
              <w:rPr>
                <w:b/>
                <w:color w:val="000000"/>
                <w:sz w:val="20"/>
                <w:szCs w:val="20"/>
              </w:rPr>
            </w:pPr>
            <w:r w:rsidRPr="002E5629">
              <w:rPr>
                <w:b/>
                <w:color w:val="000000"/>
                <w:sz w:val="20"/>
                <w:szCs w:val="20"/>
              </w:rPr>
              <w:t>Компрессор</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Тип</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sidRPr="002E5629">
              <w:rPr>
                <w:color w:val="000000"/>
                <w:sz w:val="20"/>
                <w:szCs w:val="20"/>
              </w:rPr>
              <w:t>-</w:t>
            </w:r>
          </w:p>
        </w:tc>
        <w:tc>
          <w:tcPr>
            <w:tcW w:w="5812" w:type="dxa"/>
            <w:gridSpan w:val="5"/>
            <w:tcBorders>
              <w:top w:val="nil"/>
              <w:left w:val="nil"/>
              <w:bottom w:val="single" w:sz="4" w:space="0" w:color="auto"/>
              <w:right w:val="single" w:sz="4" w:space="0" w:color="auto"/>
            </w:tcBorders>
            <w:shd w:val="clear" w:color="auto" w:fill="auto"/>
            <w:noWrap/>
            <w:vAlign w:val="center"/>
          </w:tcPr>
          <w:p w:rsidR="00FD6271" w:rsidRDefault="00FD6271" w:rsidP="00043DD7">
            <w:pPr>
              <w:jc w:val="center"/>
              <w:rPr>
                <w:color w:val="000000"/>
                <w:sz w:val="20"/>
                <w:szCs w:val="20"/>
              </w:rPr>
            </w:pPr>
            <w:proofErr w:type="gramStart"/>
            <w:r>
              <w:rPr>
                <w:color w:val="000000"/>
                <w:sz w:val="20"/>
                <w:szCs w:val="20"/>
              </w:rPr>
              <w:t>Спиральный</w:t>
            </w:r>
            <w:proofErr w:type="gramEnd"/>
            <w:r>
              <w:rPr>
                <w:color w:val="000000"/>
                <w:sz w:val="20"/>
                <w:szCs w:val="20"/>
              </w:rPr>
              <w:t xml:space="preserve"> </w:t>
            </w:r>
            <w:r w:rsidRPr="00580A46">
              <w:rPr>
                <w:color w:val="000000"/>
                <w:sz w:val="20"/>
                <w:szCs w:val="20"/>
              </w:rPr>
              <w:t>с инвертором постоянного тока</w:t>
            </w:r>
          </w:p>
        </w:tc>
      </w:tr>
      <w:tr w:rsidR="00FD6271" w:rsidRPr="002E5629" w:rsidTr="00EA2257">
        <w:trPr>
          <w:trHeight w:val="364"/>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FD6271" w:rsidRDefault="00FD6271" w:rsidP="00043DD7">
            <w:pPr>
              <w:rPr>
                <w:color w:val="000000"/>
                <w:sz w:val="20"/>
                <w:szCs w:val="20"/>
              </w:rPr>
            </w:pPr>
            <w:r w:rsidRPr="002E5629">
              <w:rPr>
                <w:color w:val="000000"/>
                <w:sz w:val="20"/>
                <w:szCs w:val="20"/>
              </w:rPr>
              <w:t>Количество</w:t>
            </w:r>
            <w:r>
              <w:rPr>
                <w:color w:val="000000"/>
                <w:sz w:val="20"/>
                <w:szCs w:val="20"/>
              </w:rPr>
              <w:t xml:space="preserve"> компрессоров/</w:t>
            </w:r>
          </w:p>
          <w:p w:rsidR="00FD6271" w:rsidRPr="002E5629" w:rsidRDefault="00FD6271" w:rsidP="00043DD7">
            <w:pPr>
              <w:rPr>
                <w:color w:val="000000"/>
                <w:sz w:val="20"/>
                <w:szCs w:val="20"/>
              </w:rPr>
            </w:pPr>
            <w:r>
              <w:rPr>
                <w:color w:val="000000"/>
                <w:sz w:val="20"/>
                <w:szCs w:val="20"/>
              </w:rPr>
              <w:t>контуров</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proofErr w:type="spellStart"/>
            <w:proofErr w:type="gramStart"/>
            <w:r w:rsidRPr="002E5629">
              <w:rPr>
                <w:color w:val="000000"/>
                <w:sz w:val="20"/>
                <w:szCs w:val="20"/>
              </w:rPr>
              <w:t>шт</w:t>
            </w:r>
            <w:proofErr w:type="spellEnd"/>
            <w:proofErr w:type="gramEnd"/>
          </w:p>
        </w:tc>
        <w:tc>
          <w:tcPr>
            <w:tcW w:w="2835" w:type="dxa"/>
            <w:gridSpan w:val="2"/>
            <w:tcBorders>
              <w:top w:val="nil"/>
              <w:left w:val="nil"/>
              <w:bottom w:val="single" w:sz="4" w:space="0" w:color="auto"/>
              <w:right w:val="single" w:sz="4" w:space="0" w:color="auto"/>
            </w:tcBorders>
            <w:shd w:val="clear" w:color="auto" w:fill="auto"/>
            <w:noWrap/>
            <w:vAlign w:val="center"/>
          </w:tcPr>
          <w:p w:rsidR="00FD6271" w:rsidRPr="002E5629" w:rsidRDefault="00EA2257" w:rsidP="00043DD7">
            <w:pPr>
              <w:jc w:val="center"/>
              <w:rPr>
                <w:color w:val="000000"/>
                <w:sz w:val="20"/>
                <w:szCs w:val="20"/>
              </w:rPr>
            </w:pPr>
            <w:r>
              <w:rPr>
                <w:color w:val="000000"/>
                <w:sz w:val="20"/>
                <w:szCs w:val="20"/>
              </w:rPr>
              <w:t>6/3</w:t>
            </w:r>
          </w:p>
        </w:tc>
        <w:tc>
          <w:tcPr>
            <w:tcW w:w="1418" w:type="dxa"/>
            <w:tcBorders>
              <w:top w:val="nil"/>
              <w:left w:val="nil"/>
              <w:bottom w:val="single" w:sz="4" w:space="0" w:color="auto"/>
              <w:right w:val="single" w:sz="4" w:space="0" w:color="auto"/>
            </w:tcBorders>
            <w:shd w:val="clear" w:color="auto" w:fill="auto"/>
            <w:vAlign w:val="center"/>
          </w:tcPr>
          <w:p w:rsidR="00FD6271" w:rsidRPr="002E5629" w:rsidRDefault="00EA2257" w:rsidP="00043DD7">
            <w:pPr>
              <w:jc w:val="center"/>
              <w:rPr>
                <w:color w:val="000000"/>
                <w:sz w:val="20"/>
                <w:szCs w:val="20"/>
              </w:rPr>
            </w:pPr>
            <w:r>
              <w:rPr>
                <w:color w:val="000000"/>
                <w:sz w:val="20"/>
                <w:szCs w:val="20"/>
              </w:rPr>
              <w:t>7/4</w:t>
            </w:r>
          </w:p>
        </w:tc>
        <w:tc>
          <w:tcPr>
            <w:tcW w:w="1559" w:type="dxa"/>
            <w:gridSpan w:val="2"/>
            <w:tcBorders>
              <w:top w:val="nil"/>
              <w:left w:val="nil"/>
              <w:bottom w:val="single" w:sz="4" w:space="0" w:color="auto"/>
              <w:right w:val="single" w:sz="4" w:space="0" w:color="auto"/>
            </w:tcBorders>
            <w:shd w:val="clear" w:color="auto" w:fill="auto"/>
            <w:vAlign w:val="center"/>
          </w:tcPr>
          <w:p w:rsidR="00FD6271" w:rsidRPr="002E5629" w:rsidRDefault="00EA2257" w:rsidP="00043DD7">
            <w:pPr>
              <w:jc w:val="center"/>
              <w:rPr>
                <w:color w:val="000000"/>
                <w:sz w:val="20"/>
                <w:szCs w:val="20"/>
              </w:rPr>
            </w:pPr>
            <w:r>
              <w:rPr>
                <w:color w:val="000000"/>
                <w:sz w:val="20"/>
                <w:szCs w:val="20"/>
              </w:rPr>
              <w:t>8/4</w:t>
            </w:r>
          </w:p>
        </w:tc>
      </w:tr>
      <w:tr w:rsidR="00FD6271" w:rsidRPr="002E5629" w:rsidTr="00EA2257">
        <w:trPr>
          <w:trHeight w:val="300"/>
        </w:trPr>
        <w:tc>
          <w:tcPr>
            <w:tcW w:w="9782" w:type="dxa"/>
            <w:gridSpan w:val="7"/>
            <w:tcBorders>
              <w:top w:val="nil"/>
              <w:left w:val="single" w:sz="4" w:space="0" w:color="auto"/>
              <w:bottom w:val="single" w:sz="4" w:space="0" w:color="auto"/>
              <w:right w:val="single" w:sz="4" w:space="0" w:color="auto"/>
            </w:tcBorders>
            <w:shd w:val="clear" w:color="auto" w:fill="auto"/>
            <w:vAlign w:val="center"/>
          </w:tcPr>
          <w:p w:rsidR="00FD6271" w:rsidRPr="002E5629" w:rsidRDefault="00FD6271" w:rsidP="00043DD7">
            <w:pPr>
              <w:jc w:val="center"/>
              <w:rPr>
                <w:b/>
                <w:color w:val="000000"/>
                <w:sz w:val="20"/>
                <w:szCs w:val="20"/>
              </w:rPr>
            </w:pPr>
            <w:r w:rsidRPr="002E5629">
              <w:rPr>
                <w:b/>
                <w:color w:val="000000"/>
                <w:sz w:val="20"/>
                <w:szCs w:val="20"/>
              </w:rPr>
              <w:t>Конденсатор</w:t>
            </w:r>
          </w:p>
        </w:tc>
      </w:tr>
      <w:tr w:rsidR="00FD6271" w:rsidRPr="002E5629" w:rsidTr="00EA2257">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FD6271" w:rsidRPr="002E5629" w:rsidRDefault="00FD6271" w:rsidP="00043DD7">
            <w:pPr>
              <w:rPr>
                <w:color w:val="000000"/>
                <w:sz w:val="20"/>
                <w:szCs w:val="20"/>
              </w:rPr>
            </w:pPr>
            <w:r w:rsidRPr="002E5629">
              <w:rPr>
                <w:color w:val="000000"/>
                <w:sz w:val="20"/>
                <w:szCs w:val="20"/>
              </w:rPr>
              <w:t>Тип</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Pr>
                <w:color w:val="000000"/>
                <w:sz w:val="20"/>
                <w:szCs w:val="20"/>
              </w:rPr>
              <w:t>-</w:t>
            </w:r>
          </w:p>
        </w:tc>
        <w:tc>
          <w:tcPr>
            <w:tcW w:w="5812" w:type="dxa"/>
            <w:gridSpan w:val="5"/>
            <w:tcBorders>
              <w:top w:val="nil"/>
              <w:left w:val="nil"/>
              <w:bottom w:val="single" w:sz="4" w:space="0" w:color="auto"/>
              <w:right w:val="single" w:sz="4" w:space="0" w:color="auto"/>
            </w:tcBorders>
            <w:shd w:val="clear" w:color="auto" w:fill="auto"/>
            <w:noWrap/>
            <w:vAlign w:val="center"/>
          </w:tcPr>
          <w:p w:rsidR="00FD6271" w:rsidRDefault="00FD6271" w:rsidP="00043DD7">
            <w:pPr>
              <w:jc w:val="center"/>
              <w:rPr>
                <w:color w:val="000000"/>
                <w:sz w:val="20"/>
                <w:szCs w:val="20"/>
              </w:rPr>
            </w:pPr>
            <w:r>
              <w:rPr>
                <w:color w:val="000000"/>
                <w:sz w:val="20"/>
                <w:szCs w:val="20"/>
              </w:rPr>
              <w:t>Паяный пластинчатый</w:t>
            </w:r>
          </w:p>
        </w:tc>
      </w:tr>
      <w:tr w:rsidR="00FD6271" w:rsidRPr="002E5629" w:rsidTr="00EA2257">
        <w:trPr>
          <w:trHeight w:val="945"/>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FD6271" w:rsidRPr="002E5629" w:rsidRDefault="00FD6271" w:rsidP="00043DD7">
            <w:pPr>
              <w:rPr>
                <w:color w:val="000000"/>
                <w:sz w:val="20"/>
                <w:szCs w:val="20"/>
              </w:rPr>
            </w:pPr>
            <w:r w:rsidRPr="002E5629">
              <w:rPr>
                <w:color w:val="000000"/>
                <w:sz w:val="20"/>
                <w:szCs w:val="20"/>
              </w:rPr>
              <w:t>Тип двигателя вентилятора</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Pr>
                <w:color w:val="000000"/>
                <w:sz w:val="20"/>
                <w:szCs w:val="20"/>
              </w:rPr>
              <w:t>-</w:t>
            </w:r>
          </w:p>
        </w:tc>
        <w:tc>
          <w:tcPr>
            <w:tcW w:w="5812" w:type="dxa"/>
            <w:gridSpan w:val="5"/>
            <w:tcBorders>
              <w:top w:val="nil"/>
              <w:left w:val="nil"/>
              <w:bottom w:val="single" w:sz="4" w:space="0" w:color="auto"/>
              <w:right w:val="single" w:sz="4" w:space="0" w:color="auto"/>
            </w:tcBorders>
            <w:shd w:val="clear" w:color="auto" w:fill="auto"/>
            <w:vAlign w:val="center"/>
          </w:tcPr>
          <w:p w:rsidR="00FD6271" w:rsidRDefault="00FD6271" w:rsidP="00043DD7">
            <w:pPr>
              <w:jc w:val="center"/>
              <w:rPr>
                <w:color w:val="000000"/>
                <w:sz w:val="20"/>
                <w:szCs w:val="20"/>
              </w:rPr>
            </w:pPr>
            <w:r>
              <w:rPr>
                <w:color w:val="000000"/>
                <w:sz w:val="20"/>
                <w:szCs w:val="20"/>
              </w:rPr>
              <w:t>ЕС двигатель</w:t>
            </w:r>
          </w:p>
        </w:tc>
      </w:tr>
      <w:tr w:rsidR="00FD6271" w:rsidRPr="002E5629" w:rsidTr="00EA2257">
        <w:trPr>
          <w:trHeight w:val="266"/>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FD6271" w:rsidRPr="002E5629" w:rsidRDefault="00FD6271" w:rsidP="00043DD7">
            <w:pPr>
              <w:rPr>
                <w:color w:val="000000"/>
                <w:sz w:val="20"/>
                <w:szCs w:val="20"/>
              </w:rPr>
            </w:pPr>
            <w:r w:rsidRPr="002E5629">
              <w:rPr>
                <w:color w:val="000000"/>
                <w:sz w:val="20"/>
                <w:szCs w:val="20"/>
              </w:rPr>
              <w:t>Количество вентиляторов</w:t>
            </w:r>
          </w:p>
        </w:tc>
        <w:tc>
          <w:tcPr>
            <w:tcW w:w="1276" w:type="dxa"/>
            <w:tcBorders>
              <w:top w:val="nil"/>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proofErr w:type="spellStart"/>
            <w:proofErr w:type="gramStart"/>
            <w:r w:rsidRPr="002E5629">
              <w:rPr>
                <w:color w:val="000000"/>
                <w:sz w:val="20"/>
                <w:szCs w:val="20"/>
              </w:rPr>
              <w:t>шт</w:t>
            </w:r>
            <w:proofErr w:type="spellEnd"/>
            <w:proofErr w:type="gramEnd"/>
          </w:p>
        </w:tc>
        <w:tc>
          <w:tcPr>
            <w:tcW w:w="2835" w:type="dxa"/>
            <w:gridSpan w:val="2"/>
            <w:tcBorders>
              <w:top w:val="nil"/>
              <w:left w:val="nil"/>
              <w:bottom w:val="single" w:sz="4" w:space="0" w:color="auto"/>
              <w:right w:val="single" w:sz="4" w:space="0" w:color="auto"/>
            </w:tcBorders>
            <w:shd w:val="clear" w:color="auto" w:fill="auto"/>
            <w:noWrap/>
            <w:vAlign w:val="center"/>
          </w:tcPr>
          <w:p w:rsidR="00FD6271" w:rsidRPr="002E5629" w:rsidRDefault="00EA2257" w:rsidP="00043DD7">
            <w:pPr>
              <w:jc w:val="center"/>
              <w:rPr>
                <w:color w:val="000000"/>
                <w:sz w:val="20"/>
                <w:szCs w:val="20"/>
              </w:rPr>
            </w:pPr>
            <w:r>
              <w:rPr>
                <w:color w:val="000000"/>
                <w:sz w:val="20"/>
                <w:szCs w:val="20"/>
              </w:rPr>
              <w:t>3</w:t>
            </w:r>
          </w:p>
        </w:tc>
        <w:tc>
          <w:tcPr>
            <w:tcW w:w="2977" w:type="dxa"/>
            <w:gridSpan w:val="3"/>
            <w:tcBorders>
              <w:top w:val="nil"/>
              <w:left w:val="nil"/>
              <w:bottom w:val="single" w:sz="4" w:space="0" w:color="auto"/>
              <w:right w:val="single" w:sz="4" w:space="0" w:color="auto"/>
            </w:tcBorders>
            <w:vAlign w:val="center"/>
          </w:tcPr>
          <w:p w:rsidR="00FD6271" w:rsidRDefault="00EA2257" w:rsidP="00043DD7">
            <w:pPr>
              <w:jc w:val="center"/>
              <w:rPr>
                <w:color w:val="000000"/>
                <w:sz w:val="20"/>
                <w:szCs w:val="20"/>
              </w:rPr>
            </w:pPr>
            <w:r>
              <w:rPr>
                <w:color w:val="000000"/>
                <w:sz w:val="20"/>
                <w:szCs w:val="20"/>
              </w:rPr>
              <w:t>4</w:t>
            </w:r>
          </w:p>
        </w:tc>
      </w:tr>
      <w:tr w:rsidR="00FD6271" w:rsidRPr="001B158C" w:rsidTr="00EA2257">
        <w:trPr>
          <w:trHeight w:val="696"/>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6271" w:rsidRPr="002E5629" w:rsidRDefault="00FD6271" w:rsidP="00043DD7">
            <w:pPr>
              <w:rPr>
                <w:color w:val="000000"/>
                <w:sz w:val="20"/>
                <w:szCs w:val="20"/>
              </w:rPr>
            </w:pPr>
            <w:r w:rsidRPr="002E5629">
              <w:rPr>
                <w:color w:val="000000"/>
                <w:sz w:val="20"/>
                <w:szCs w:val="20"/>
              </w:rPr>
              <w:t xml:space="preserve">Температура окружающей среды в режиме охлаждения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FD6271" w:rsidRPr="002E5629" w:rsidRDefault="00FD6271" w:rsidP="00043DD7">
            <w:pPr>
              <w:jc w:val="center"/>
              <w:rPr>
                <w:color w:val="000000"/>
                <w:sz w:val="20"/>
                <w:szCs w:val="20"/>
              </w:rPr>
            </w:pPr>
            <w:r w:rsidRPr="002E5629">
              <w:rPr>
                <w:color w:val="000000"/>
                <w:sz w:val="20"/>
                <w:szCs w:val="20"/>
              </w:rPr>
              <w:t xml:space="preserve">°C </w:t>
            </w:r>
          </w:p>
        </w:tc>
        <w:tc>
          <w:tcPr>
            <w:tcW w:w="5812" w:type="dxa"/>
            <w:gridSpan w:val="5"/>
            <w:tcBorders>
              <w:top w:val="single" w:sz="4" w:space="0" w:color="auto"/>
              <w:left w:val="nil"/>
              <w:bottom w:val="single" w:sz="4" w:space="0" w:color="auto"/>
              <w:right w:val="single" w:sz="4" w:space="0" w:color="auto"/>
            </w:tcBorders>
            <w:shd w:val="clear" w:color="auto" w:fill="auto"/>
            <w:noWrap/>
            <w:vAlign w:val="center"/>
          </w:tcPr>
          <w:p w:rsidR="00FD6271" w:rsidRPr="001B158C" w:rsidRDefault="00FD6271" w:rsidP="00043DD7">
            <w:pPr>
              <w:jc w:val="center"/>
              <w:rPr>
                <w:color w:val="000000"/>
                <w:sz w:val="20"/>
                <w:szCs w:val="20"/>
              </w:rPr>
            </w:pPr>
            <w:r>
              <w:rPr>
                <w:color w:val="000000"/>
                <w:sz w:val="20"/>
                <w:szCs w:val="20"/>
              </w:rPr>
              <w:t>-17,8</w:t>
            </w:r>
            <w:r w:rsidRPr="001B158C">
              <w:rPr>
                <w:color w:val="000000"/>
                <w:sz w:val="20"/>
                <w:szCs w:val="20"/>
              </w:rPr>
              <w:t xml:space="preserve"> ~+48</w:t>
            </w:r>
          </w:p>
        </w:tc>
      </w:tr>
      <w:tr w:rsidR="00FD6271" w:rsidRPr="002E5629" w:rsidTr="00EA2257">
        <w:trPr>
          <w:trHeight w:val="696"/>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6271" w:rsidRPr="002E5629" w:rsidRDefault="00FD6271" w:rsidP="00043DD7">
            <w:pPr>
              <w:rPr>
                <w:color w:val="000000"/>
                <w:sz w:val="20"/>
                <w:szCs w:val="20"/>
              </w:rPr>
            </w:pPr>
            <w:r w:rsidRPr="002E5629">
              <w:rPr>
                <w:color w:val="000000"/>
                <w:sz w:val="20"/>
                <w:szCs w:val="20"/>
              </w:rPr>
              <w:t>Температура окружающей среды в режиме нагрева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FD6271" w:rsidRPr="002E5629" w:rsidRDefault="00FD6271" w:rsidP="00043DD7">
            <w:pPr>
              <w:jc w:val="center"/>
              <w:rPr>
                <w:color w:val="000000"/>
                <w:sz w:val="20"/>
                <w:szCs w:val="20"/>
              </w:rPr>
            </w:pPr>
            <w:r w:rsidRPr="002E5629">
              <w:rPr>
                <w:color w:val="000000"/>
                <w:sz w:val="20"/>
                <w:szCs w:val="20"/>
              </w:rPr>
              <w:t xml:space="preserve">°C </w:t>
            </w:r>
          </w:p>
        </w:tc>
        <w:tc>
          <w:tcPr>
            <w:tcW w:w="5812" w:type="dxa"/>
            <w:gridSpan w:val="5"/>
            <w:tcBorders>
              <w:top w:val="single" w:sz="4" w:space="0" w:color="auto"/>
              <w:left w:val="nil"/>
              <w:bottom w:val="single" w:sz="4" w:space="0" w:color="auto"/>
              <w:right w:val="single" w:sz="4" w:space="0" w:color="auto"/>
            </w:tcBorders>
            <w:shd w:val="clear" w:color="auto" w:fill="auto"/>
            <w:noWrap/>
            <w:vAlign w:val="center"/>
          </w:tcPr>
          <w:p w:rsidR="00FD6271" w:rsidRPr="002E5629" w:rsidRDefault="00FD6271" w:rsidP="00043DD7">
            <w:pPr>
              <w:jc w:val="center"/>
              <w:rPr>
                <w:color w:val="000000"/>
                <w:sz w:val="20"/>
                <w:szCs w:val="20"/>
              </w:rPr>
            </w:pPr>
            <w:r>
              <w:rPr>
                <w:color w:val="000000"/>
                <w:sz w:val="20"/>
                <w:szCs w:val="20"/>
              </w:rPr>
              <w:t>-15</w:t>
            </w:r>
            <w:r w:rsidR="00717FF5">
              <w:rPr>
                <w:color w:val="000000"/>
                <w:sz w:val="20"/>
                <w:szCs w:val="20"/>
              </w:rPr>
              <w:t>~ +48</w:t>
            </w:r>
          </w:p>
        </w:tc>
      </w:tr>
      <w:tr w:rsidR="00D114EC" w:rsidRPr="002E5629" w:rsidTr="00D114EC">
        <w:trPr>
          <w:trHeight w:val="696"/>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14EC" w:rsidRPr="002E5629" w:rsidRDefault="00D114EC" w:rsidP="00043DD7">
            <w:pPr>
              <w:rPr>
                <w:color w:val="000000"/>
                <w:sz w:val="20"/>
                <w:szCs w:val="20"/>
              </w:rPr>
            </w:pPr>
            <w:r w:rsidRPr="002E5629">
              <w:rPr>
                <w:color w:val="000000"/>
                <w:sz w:val="20"/>
                <w:szCs w:val="20"/>
              </w:rPr>
              <w:t>Общая мощность вентиляторов</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114EC" w:rsidRPr="002E5629" w:rsidRDefault="00D114EC" w:rsidP="00043DD7">
            <w:pPr>
              <w:jc w:val="center"/>
              <w:rPr>
                <w:color w:val="000000"/>
                <w:sz w:val="20"/>
                <w:szCs w:val="20"/>
              </w:rPr>
            </w:pPr>
            <w:r w:rsidRPr="002E5629">
              <w:rPr>
                <w:color w:val="000000"/>
                <w:sz w:val="20"/>
                <w:szCs w:val="20"/>
              </w:rPr>
              <w:t>Вт</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D114EC" w:rsidRPr="002E5629" w:rsidRDefault="00D114EC" w:rsidP="00043DD7">
            <w:pPr>
              <w:jc w:val="center"/>
              <w:rPr>
                <w:color w:val="000000"/>
                <w:sz w:val="20"/>
                <w:szCs w:val="20"/>
              </w:rPr>
            </w:pPr>
            <w:r>
              <w:rPr>
                <w:color w:val="000000"/>
                <w:sz w:val="20"/>
                <w:szCs w:val="20"/>
              </w:rPr>
              <w:t>4,44</w:t>
            </w:r>
          </w:p>
        </w:tc>
        <w:tc>
          <w:tcPr>
            <w:tcW w:w="1417" w:type="dxa"/>
            <w:tcBorders>
              <w:top w:val="single" w:sz="4" w:space="0" w:color="auto"/>
              <w:left w:val="nil"/>
              <w:bottom w:val="single" w:sz="4" w:space="0" w:color="auto"/>
              <w:right w:val="single" w:sz="4" w:space="0" w:color="auto"/>
            </w:tcBorders>
            <w:shd w:val="clear" w:color="auto" w:fill="auto"/>
            <w:vAlign w:val="center"/>
          </w:tcPr>
          <w:p w:rsidR="00D114EC" w:rsidRPr="002E5629" w:rsidRDefault="00D114EC" w:rsidP="00043DD7">
            <w:pPr>
              <w:jc w:val="center"/>
              <w:rPr>
                <w:color w:val="000000"/>
                <w:sz w:val="20"/>
                <w:szCs w:val="20"/>
              </w:rPr>
            </w:pPr>
            <w:r>
              <w:rPr>
                <w:color w:val="000000"/>
                <w:sz w:val="20"/>
                <w:szCs w:val="20"/>
              </w:rPr>
              <w:t>5,31</w:t>
            </w:r>
          </w:p>
        </w:tc>
        <w:tc>
          <w:tcPr>
            <w:tcW w:w="1418" w:type="dxa"/>
            <w:tcBorders>
              <w:top w:val="single" w:sz="4" w:space="0" w:color="auto"/>
              <w:left w:val="nil"/>
              <w:bottom w:val="single" w:sz="4" w:space="0" w:color="auto"/>
              <w:right w:val="single" w:sz="4" w:space="0" w:color="auto"/>
            </w:tcBorders>
            <w:shd w:val="clear" w:color="auto" w:fill="auto"/>
            <w:vAlign w:val="center"/>
          </w:tcPr>
          <w:p w:rsidR="00D114EC" w:rsidRPr="002E5629" w:rsidRDefault="00D114EC" w:rsidP="00043DD7">
            <w:pPr>
              <w:jc w:val="center"/>
              <w:rPr>
                <w:color w:val="000000"/>
                <w:sz w:val="20"/>
                <w:szCs w:val="20"/>
              </w:rPr>
            </w:pPr>
            <w:r>
              <w:rPr>
                <w:color w:val="000000"/>
                <w:sz w:val="20"/>
                <w:szCs w:val="20"/>
              </w:rPr>
              <w:t>6,21</w:t>
            </w:r>
          </w:p>
        </w:tc>
        <w:tc>
          <w:tcPr>
            <w:tcW w:w="1559" w:type="dxa"/>
            <w:gridSpan w:val="2"/>
            <w:tcBorders>
              <w:top w:val="single" w:sz="4" w:space="0" w:color="auto"/>
              <w:left w:val="nil"/>
              <w:bottom w:val="single" w:sz="4" w:space="0" w:color="auto"/>
              <w:right w:val="single" w:sz="4" w:space="0" w:color="auto"/>
            </w:tcBorders>
            <w:vAlign w:val="center"/>
          </w:tcPr>
          <w:p w:rsidR="00D114EC" w:rsidRPr="002E5629" w:rsidRDefault="00D114EC" w:rsidP="00043DD7">
            <w:pPr>
              <w:jc w:val="center"/>
              <w:rPr>
                <w:color w:val="000000"/>
                <w:sz w:val="20"/>
                <w:szCs w:val="20"/>
              </w:rPr>
            </w:pPr>
            <w:r>
              <w:rPr>
                <w:color w:val="000000"/>
                <w:sz w:val="20"/>
                <w:szCs w:val="20"/>
              </w:rPr>
              <w:t>7,08</w:t>
            </w:r>
          </w:p>
        </w:tc>
      </w:tr>
      <w:tr w:rsidR="00FD6271" w:rsidRPr="001F76FF" w:rsidTr="00EA2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4"/>
        </w:trPr>
        <w:tc>
          <w:tcPr>
            <w:tcW w:w="9782" w:type="dxa"/>
            <w:gridSpan w:val="7"/>
            <w:shd w:val="clear" w:color="auto" w:fill="auto"/>
            <w:noWrap/>
            <w:vAlign w:val="center"/>
          </w:tcPr>
          <w:p w:rsidR="00FD6271" w:rsidRPr="001F76FF" w:rsidRDefault="00FD6271" w:rsidP="00043DD7">
            <w:pPr>
              <w:jc w:val="center"/>
              <w:rPr>
                <w:b/>
                <w:color w:val="000000"/>
                <w:sz w:val="20"/>
                <w:szCs w:val="20"/>
              </w:rPr>
            </w:pPr>
            <w:r w:rsidRPr="001F76FF">
              <w:rPr>
                <w:b/>
                <w:color w:val="000000"/>
                <w:sz w:val="20"/>
                <w:szCs w:val="20"/>
              </w:rPr>
              <w:t>Теплообменник</w:t>
            </w:r>
          </w:p>
        </w:tc>
      </w:tr>
      <w:tr w:rsidR="00FD6271" w:rsidRPr="001F76FF" w:rsidTr="00EA2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6"/>
        </w:trPr>
        <w:tc>
          <w:tcPr>
            <w:tcW w:w="2694" w:type="dxa"/>
            <w:shd w:val="clear" w:color="auto" w:fill="auto"/>
            <w:noWrap/>
            <w:vAlign w:val="center"/>
            <w:hideMark/>
          </w:tcPr>
          <w:p w:rsidR="00FD6271" w:rsidRPr="001F76FF" w:rsidRDefault="00FD6271" w:rsidP="00043DD7">
            <w:pPr>
              <w:rPr>
                <w:color w:val="000000"/>
                <w:sz w:val="20"/>
                <w:szCs w:val="20"/>
              </w:rPr>
            </w:pPr>
            <w:r w:rsidRPr="001F76FF">
              <w:rPr>
                <w:color w:val="000000"/>
                <w:sz w:val="20"/>
                <w:szCs w:val="20"/>
              </w:rPr>
              <w:t xml:space="preserve">Тип </w:t>
            </w:r>
          </w:p>
        </w:tc>
        <w:tc>
          <w:tcPr>
            <w:tcW w:w="1276" w:type="dxa"/>
            <w:shd w:val="clear" w:color="auto" w:fill="auto"/>
            <w:noWrap/>
            <w:vAlign w:val="center"/>
            <w:hideMark/>
          </w:tcPr>
          <w:p w:rsidR="00FD6271" w:rsidRPr="001F76FF" w:rsidRDefault="00FD6271" w:rsidP="00043DD7">
            <w:pPr>
              <w:jc w:val="center"/>
              <w:rPr>
                <w:color w:val="000000"/>
                <w:sz w:val="20"/>
                <w:szCs w:val="20"/>
              </w:rPr>
            </w:pPr>
            <w:r>
              <w:rPr>
                <w:color w:val="000000"/>
                <w:sz w:val="20"/>
                <w:szCs w:val="20"/>
              </w:rPr>
              <w:t>-</w:t>
            </w:r>
          </w:p>
        </w:tc>
        <w:tc>
          <w:tcPr>
            <w:tcW w:w="5812" w:type="dxa"/>
            <w:gridSpan w:val="5"/>
            <w:shd w:val="clear" w:color="auto" w:fill="auto"/>
            <w:vAlign w:val="center"/>
            <w:hideMark/>
          </w:tcPr>
          <w:p w:rsidR="00FD6271" w:rsidRPr="001F76FF" w:rsidRDefault="00FD6271" w:rsidP="00043DD7">
            <w:pPr>
              <w:jc w:val="center"/>
              <w:rPr>
                <w:color w:val="000000"/>
                <w:sz w:val="20"/>
                <w:szCs w:val="20"/>
              </w:rPr>
            </w:pPr>
            <w:r>
              <w:rPr>
                <w:color w:val="000000"/>
                <w:sz w:val="20"/>
                <w:szCs w:val="20"/>
              </w:rPr>
              <w:t>П</w:t>
            </w:r>
            <w:r w:rsidRPr="001F76FF">
              <w:rPr>
                <w:color w:val="000000"/>
                <w:sz w:val="20"/>
                <w:szCs w:val="20"/>
              </w:rPr>
              <w:t>аяный пластинчатый</w:t>
            </w:r>
          </w:p>
        </w:tc>
      </w:tr>
      <w:tr w:rsidR="007579C6" w:rsidRPr="00752E04" w:rsidTr="00A744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4"/>
        </w:trPr>
        <w:tc>
          <w:tcPr>
            <w:tcW w:w="2694" w:type="dxa"/>
            <w:shd w:val="clear" w:color="auto" w:fill="auto"/>
            <w:noWrap/>
            <w:vAlign w:val="center"/>
          </w:tcPr>
          <w:p w:rsidR="007579C6" w:rsidRPr="001F76FF" w:rsidRDefault="007579C6" w:rsidP="00043DD7">
            <w:pPr>
              <w:rPr>
                <w:color w:val="000000"/>
                <w:sz w:val="20"/>
                <w:szCs w:val="20"/>
              </w:rPr>
            </w:pPr>
            <w:r>
              <w:rPr>
                <w:color w:val="000000"/>
                <w:sz w:val="20"/>
                <w:szCs w:val="20"/>
              </w:rPr>
              <w:t>Без комплекта насоса</w:t>
            </w:r>
          </w:p>
        </w:tc>
        <w:tc>
          <w:tcPr>
            <w:tcW w:w="1276" w:type="dxa"/>
            <w:shd w:val="clear" w:color="auto" w:fill="auto"/>
            <w:noWrap/>
            <w:vAlign w:val="center"/>
          </w:tcPr>
          <w:p w:rsidR="007579C6" w:rsidRPr="001F76FF" w:rsidRDefault="007579C6" w:rsidP="00043DD7">
            <w:pPr>
              <w:jc w:val="center"/>
              <w:rPr>
                <w:color w:val="000000"/>
                <w:sz w:val="20"/>
                <w:szCs w:val="20"/>
              </w:rPr>
            </w:pPr>
            <w:r>
              <w:rPr>
                <w:color w:val="000000"/>
                <w:sz w:val="20"/>
                <w:szCs w:val="20"/>
              </w:rPr>
              <w:t>л</w:t>
            </w:r>
          </w:p>
        </w:tc>
        <w:tc>
          <w:tcPr>
            <w:tcW w:w="1418" w:type="dxa"/>
            <w:shd w:val="clear" w:color="auto" w:fill="auto"/>
            <w:vAlign w:val="center"/>
          </w:tcPr>
          <w:p w:rsidR="007579C6" w:rsidRPr="00752E04" w:rsidRDefault="007579C6" w:rsidP="00043DD7">
            <w:pPr>
              <w:jc w:val="center"/>
              <w:rPr>
                <w:bCs/>
                <w:color w:val="000000"/>
                <w:sz w:val="20"/>
                <w:szCs w:val="20"/>
              </w:rPr>
            </w:pPr>
            <w:r>
              <w:rPr>
                <w:bCs/>
                <w:color w:val="000000"/>
                <w:sz w:val="20"/>
                <w:szCs w:val="20"/>
              </w:rPr>
              <w:t>27</w:t>
            </w:r>
          </w:p>
        </w:tc>
        <w:tc>
          <w:tcPr>
            <w:tcW w:w="1417" w:type="dxa"/>
            <w:shd w:val="clear" w:color="auto" w:fill="auto"/>
            <w:vAlign w:val="center"/>
          </w:tcPr>
          <w:p w:rsidR="007579C6" w:rsidRPr="00752E04" w:rsidRDefault="007579C6" w:rsidP="00043DD7">
            <w:pPr>
              <w:jc w:val="center"/>
              <w:rPr>
                <w:bCs/>
                <w:color w:val="000000"/>
                <w:sz w:val="20"/>
                <w:szCs w:val="20"/>
              </w:rPr>
            </w:pPr>
            <w:r>
              <w:rPr>
                <w:bCs/>
                <w:color w:val="000000"/>
                <w:sz w:val="20"/>
                <w:szCs w:val="20"/>
              </w:rPr>
              <w:t>29</w:t>
            </w:r>
          </w:p>
        </w:tc>
        <w:tc>
          <w:tcPr>
            <w:tcW w:w="1488" w:type="dxa"/>
            <w:gridSpan w:val="2"/>
            <w:shd w:val="clear" w:color="auto" w:fill="auto"/>
            <w:vAlign w:val="center"/>
          </w:tcPr>
          <w:p w:rsidR="007579C6" w:rsidRPr="00752E04" w:rsidRDefault="007579C6" w:rsidP="00043DD7">
            <w:pPr>
              <w:jc w:val="center"/>
              <w:rPr>
                <w:bCs/>
                <w:color w:val="000000"/>
                <w:sz w:val="20"/>
                <w:szCs w:val="20"/>
              </w:rPr>
            </w:pPr>
            <w:r>
              <w:rPr>
                <w:bCs/>
                <w:color w:val="000000"/>
                <w:sz w:val="20"/>
                <w:szCs w:val="20"/>
              </w:rPr>
              <w:t>41</w:t>
            </w:r>
          </w:p>
        </w:tc>
        <w:tc>
          <w:tcPr>
            <w:tcW w:w="1489" w:type="dxa"/>
            <w:shd w:val="clear" w:color="auto" w:fill="auto"/>
            <w:vAlign w:val="center"/>
          </w:tcPr>
          <w:p w:rsidR="007579C6" w:rsidRPr="00752E04" w:rsidRDefault="007579C6" w:rsidP="00043DD7">
            <w:pPr>
              <w:jc w:val="center"/>
              <w:rPr>
                <w:bCs/>
                <w:color w:val="000000"/>
                <w:sz w:val="20"/>
                <w:szCs w:val="20"/>
              </w:rPr>
            </w:pPr>
            <w:r>
              <w:rPr>
                <w:bCs/>
                <w:color w:val="000000"/>
                <w:sz w:val="20"/>
                <w:szCs w:val="20"/>
              </w:rPr>
              <w:t>38</w:t>
            </w:r>
          </w:p>
        </w:tc>
      </w:tr>
    </w:tbl>
    <w:p w:rsidR="00FD6271" w:rsidRDefault="00FD6271" w:rsidP="00FD6271">
      <w:pPr>
        <w:rPr>
          <w:color w:val="000000"/>
          <w:sz w:val="20"/>
          <w:szCs w:val="20"/>
        </w:rPr>
      </w:pPr>
    </w:p>
    <w:p w:rsidR="006D2AB9" w:rsidRDefault="006D2AB9" w:rsidP="00CC0E53">
      <w:pPr>
        <w:rPr>
          <w:color w:val="000000"/>
          <w:sz w:val="20"/>
          <w:szCs w:val="20"/>
        </w:rPr>
      </w:pPr>
    </w:p>
    <w:p w:rsidR="00CC0E53" w:rsidRDefault="00CC0E53" w:rsidP="00CC0E53">
      <w:pPr>
        <w:rPr>
          <w:color w:val="000000"/>
          <w:sz w:val="20"/>
          <w:szCs w:val="20"/>
        </w:rPr>
      </w:pPr>
      <w:r>
        <w:rPr>
          <w:color w:val="000000"/>
          <w:sz w:val="20"/>
          <w:szCs w:val="20"/>
        </w:rPr>
        <w:lastRenderedPageBreak/>
        <w:t>Продолжение таблицы 2.</w:t>
      </w:r>
    </w:p>
    <w:p w:rsidR="00CC0E53" w:rsidRDefault="00CC0E53" w:rsidP="00FD6271">
      <w:pPr>
        <w:rPr>
          <w:color w:val="000000"/>
          <w:sz w:val="20"/>
          <w:szCs w:val="20"/>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842"/>
        <w:gridCol w:w="1276"/>
        <w:gridCol w:w="1389"/>
        <w:gridCol w:w="29"/>
        <w:gridCol w:w="1417"/>
        <w:gridCol w:w="114"/>
        <w:gridCol w:w="1374"/>
        <w:gridCol w:w="57"/>
        <w:gridCol w:w="1432"/>
      </w:tblGrid>
      <w:tr w:rsidR="00B2426B" w:rsidRPr="001F76FF" w:rsidTr="00043DD7">
        <w:trPr>
          <w:trHeight w:val="554"/>
        </w:trPr>
        <w:tc>
          <w:tcPr>
            <w:tcW w:w="2694" w:type="dxa"/>
            <w:gridSpan w:val="2"/>
            <w:shd w:val="clear" w:color="auto" w:fill="auto"/>
            <w:noWrap/>
            <w:vAlign w:val="center"/>
            <w:hideMark/>
          </w:tcPr>
          <w:p w:rsidR="00B2426B" w:rsidRPr="001F76FF" w:rsidRDefault="00B2426B" w:rsidP="00043DD7">
            <w:pPr>
              <w:rPr>
                <w:color w:val="000000"/>
                <w:sz w:val="20"/>
                <w:szCs w:val="20"/>
              </w:rPr>
            </w:pPr>
            <w:r w:rsidRPr="001F76FF">
              <w:rPr>
                <w:color w:val="000000"/>
                <w:sz w:val="20"/>
                <w:szCs w:val="20"/>
              </w:rPr>
              <w:t xml:space="preserve">Тип насоса </w:t>
            </w:r>
          </w:p>
        </w:tc>
        <w:tc>
          <w:tcPr>
            <w:tcW w:w="1276" w:type="dxa"/>
            <w:shd w:val="clear" w:color="auto" w:fill="auto"/>
            <w:noWrap/>
            <w:vAlign w:val="center"/>
            <w:hideMark/>
          </w:tcPr>
          <w:p w:rsidR="00B2426B" w:rsidRPr="001F76FF" w:rsidRDefault="00B2426B" w:rsidP="00043DD7">
            <w:pPr>
              <w:rPr>
                <w:color w:val="000000"/>
                <w:sz w:val="20"/>
                <w:szCs w:val="20"/>
              </w:rPr>
            </w:pPr>
            <w:r w:rsidRPr="001F76FF">
              <w:rPr>
                <w:color w:val="000000"/>
                <w:sz w:val="20"/>
                <w:szCs w:val="20"/>
              </w:rPr>
              <w:t> </w:t>
            </w:r>
          </w:p>
        </w:tc>
        <w:tc>
          <w:tcPr>
            <w:tcW w:w="5812" w:type="dxa"/>
            <w:gridSpan w:val="7"/>
            <w:shd w:val="clear" w:color="auto" w:fill="auto"/>
            <w:vAlign w:val="center"/>
            <w:hideMark/>
          </w:tcPr>
          <w:p w:rsidR="00B2426B" w:rsidRPr="001F76FF" w:rsidRDefault="00B2426B" w:rsidP="00043DD7">
            <w:pPr>
              <w:jc w:val="center"/>
              <w:rPr>
                <w:color w:val="000000"/>
                <w:sz w:val="20"/>
                <w:szCs w:val="20"/>
              </w:rPr>
            </w:pPr>
            <w:r w:rsidRPr="00752E04">
              <w:rPr>
                <w:bCs/>
                <w:color w:val="000000"/>
                <w:sz w:val="20"/>
                <w:szCs w:val="20"/>
              </w:rPr>
              <w:t>Насос с регулируемой частотой вращения</w:t>
            </w:r>
          </w:p>
        </w:tc>
      </w:tr>
      <w:tr w:rsidR="00B2426B" w:rsidRPr="001F76FF" w:rsidTr="00043DD7">
        <w:trPr>
          <w:trHeight w:val="600"/>
        </w:trPr>
        <w:tc>
          <w:tcPr>
            <w:tcW w:w="2694" w:type="dxa"/>
            <w:gridSpan w:val="2"/>
            <w:shd w:val="clear" w:color="auto" w:fill="auto"/>
            <w:noWrap/>
            <w:vAlign w:val="center"/>
            <w:hideMark/>
          </w:tcPr>
          <w:p w:rsidR="00B2426B" w:rsidRPr="001F76FF" w:rsidRDefault="00B2426B" w:rsidP="00043DD7">
            <w:pPr>
              <w:rPr>
                <w:color w:val="000000"/>
                <w:sz w:val="20"/>
                <w:szCs w:val="20"/>
              </w:rPr>
            </w:pPr>
            <w:r w:rsidRPr="001F76FF">
              <w:rPr>
                <w:color w:val="000000"/>
                <w:sz w:val="20"/>
                <w:szCs w:val="20"/>
              </w:rPr>
              <w:t xml:space="preserve">Номинальная скорость потока </w:t>
            </w:r>
          </w:p>
        </w:tc>
        <w:tc>
          <w:tcPr>
            <w:tcW w:w="1276" w:type="dxa"/>
            <w:shd w:val="clear" w:color="auto" w:fill="auto"/>
            <w:noWrap/>
            <w:vAlign w:val="center"/>
            <w:hideMark/>
          </w:tcPr>
          <w:p w:rsidR="00B2426B" w:rsidRPr="001F76FF" w:rsidRDefault="00B2426B" w:rsidP="00043DD7">
            <w:pPr>
              <w:jc w:val="center"/>
              <w:rPr>
                <w:color w:val="000000"/>
                <w:sz w:val="20"/>
                <w:szCs w:val="20"/>
              </w:rPr>
            </w:pPr>
            <w:proofErr w:type="gramStart"/>
            <w:r>
              <w:rPr>
                <w:color w:val="000000"/>
                <w:sz w:val="20"/>
                <w:szCs w:val="20"/>
              </w:rPr>
              <w:t>л</w:t>
            </w:r>
            <w:proofErr w:type="gramEnd"/>
            <w:r>
              <w:rPr>
                <w:color w:val="000000"/>
                <w:sz w:val="20"/>
                <w:szCs w:val="20"/>
              </w:rPr>
              <w:t>/с</w:t>
            </w:r>
          </w:p>
        </w:tc>
        <w:tc>
          <w:tcPr>
            <w:tcW w:w="1389" w:type="dxa"/>
            <w:shd w:val="clear" w:color="auto" w:fill="auto"/>
            <w:noWrap/>
            <w:vAlign w:val="center"/>
          </w:tcPr>
          <w:p w:rsidR="00B2426B" w:rsidRPr="001F76FF" w:rsidRDefault="00B2426B" w:rsidP="00043DD7">
            <w:pPr>
              <w:jc w:val="center"/>
              <w:rPr>
                <w:color w:val="000000"/>
                <w:sz w:val="20"/>
                <w:szCs w:val="20"/>
              </w:rPr>
            </w:pPr>
            <w:r>
              <w:rPr>
                <w:color w:val="000000"/>
                <w:sz w:val="20"/>
                <w:szCs w:val="20"/>
              </w:rPr>
              <w:t>7,4</w:t>
            </w:r>
          </w:p>
        </w:tc>
        <w:tc>
          <w:tcPr>
            <w:tcW w:w="1560" w:type="dxa"/>
            <w:gridSpan w:val="3"/>
            <w:shd w:val="clear" w:color="auto" w:fill="auto"/>
            <w:vAlign w:val="center"/>
          </w:tcPr>
          <w:p w:rsidR="00B2426B" w:rsidRPr="001F76FF" w:rsidRDefault="00B2426B" w:rsidP="00043DD7">
            <w:pPr>
              <w:jc w:val="center"/>
              <w:rPr>
                <w:color w:val="000000"/>
                <w:sz w:val="20"/>
                <w:szCs w:val="20"/>
              </w:rPr>
            </w:pPr>
            <w:r>
              <w:rPr>
                <w:color w:val="000000"/>
                <w:sz w:val="20"/>
                <w:szCs w:val="20"/>
              </w:rPr>
              <w:t>9,1</w:t>
            </w:r>
          </w:p>
        </w:tc>
        <w:tc>
          <w:tcPr>
            <w:tcW w:w="1431" w:type="dxa"/>
            <w:gridSpan w:val="2"/>
            <w:shd w:val="clear" w:color="auto" w:fill="auto"/>
            <w:vAlign w:val="center"/>
          </w:tcPr>
          <w:p w:rsidR="00B2426B" w:rsidRPr="001F76FF" w:rsidRDefault="00B2426B" w:rsidP="00043DD7">
            <w:pPr>
              <w:jc w:val="center"/>
              <w:rPr>
                <w:color w:val="000000"/>
                <w:sz w:val="20"/>
                <w:szCs w:val="20"/>
              </w:rPr>
            </w:pPr>
            <w:r>
              <w:rPr>
                <w:color w:val="000000"/>
                <w:sz w:val="20"/>
                <w:szCs w:val="20"/>
              </w:rPr>
              <w:t>10,5</w:t>
            </w:r>
          </w:p>
        </w:tc>
        <w:tc>
          <w:tcPr>
            <w:tcW w:w="1432" w:type="dxa"/>
            <w:shd w:val="clear" w:color="auto" w:fill="auto"/>
            <w:vAlign w:val="center"/>
          </w:tcPr>
          <w:p w:rsidR="00B2426B" w:rsidRPr="001F76FF" w:rsidRDefault="00B2426B" w:rsidP="00043DD7">
            <w:pPr>
              <w:jc w:val="center"/>
              <w:rPr>
                <w:color w:val="000000"/>
                <w:sz w:val="20"/>
                <w:szCs w:val="20"/>
              </w:rPr>
            </w:pPr>
            <w:r>
              <w:rPr>
                <w:color w:val="000000"/>
                <w:sz w:val="20"/>
                <w:szCs w:val="20"/>
              </w:rPr>
              <w:t>11,9</w:t>
            </w:r>
          </w:p>
        </w:tc>
      </w:tr>
      <w:tr w:rsidR="00B2426B" w:rsidRPr="001F76FF" w:rsidTr="00043DD7">
        <w:trPr>
          <w:trHeight w:val="426"/>
        </w:trPr>
        <w:tc>
          <w:tcPr>
            <w:tcW w:w="2694" w:type="dxa"/>
            <w:gridSpan w:val="2"/>
            <w:shd w:val="clear" w:color="auto" w:fill="auto"/>
            <w:noWrap/>
            <w:vAlign w:val="center"/>
            <w:hideMark/>
          </w:tcPr>
          <w:p w:rsidR="00B2426B" w:rsidRPr="001F76FF" w:rsidRDefault="00B2426B" w:rsidP="00043DD7">
            <w:pPr>
              <w:rPr>
                <w:color w:val="000000"/>
                <w:sz w:val="20"/>
                <w:szCs w:val="20"/>
              </w:rPr>
            </w:pPr>
            <w:r>
              <w:rPr>
                <w:color w:val="000000"/>
                <w:sz w:val="20"/>
                <w:szCs w:val="20"/>
              </w:rPr>
              <w:t>Суммарное падение давления</w:t>
            </w:r>
          </w:p>
        </w:tc>
        <w:tc>
          <w:tcPr>
            <w:tcW w:w="1276" w:type="dxa"/>
            <w:shd w:val="clear" w:color="auto" w:fill="auto"/>
            <w:noWrap/>
            <w:vAlign w:val="center"/>
            <w:hideMark/>
          </w:tcPr>
          <w:p w:rsidR="00B2426B" w:rsidRPr="001F76FF" w:rsidRDefault="00B2426B" w:rsidP="00043DD7">
            <w:pPr>
              <w:jc w:val="center"/>
              <w:rPr>
                <w:color w:val="000000"/>
                <w:sz w:val="20"/>
                <w:szCs w:val="20"/>
              </w:rPr>
            </w:pPr>
            <w:r w:rsidRPr="001F76FF">
              <w:rPr>
                <w:color w:val="000000"/>
                <w:sz w:val="20"/>
                <w:szCs w:val="20"/>
              </w:rPr>
              <w:t>кПа</w:t>
            </w:r>
          </w:p>
        </w:tc>
        <w:tc>
          <w:tcPr>
            <w:tcW w:w="1389" w:type="dxa"/>
            <w:shd w:val="clear" w:color="auto" w:fill="auto"/>
            <w:noWrap/>
            <w:vAlign w:val="center"/>
          </w:tcPr>
          <w:p w:rsidR="00B2426B" w:rsidRPr="001F76FF" w:rsidRDefault="00B2426B" w:rsidP="00043DD7">
            <w:pPr>
              <w:jc w:val="center"/>
              <w:rPr>
                <w:color w:val="000000"/>
                <w:sz w:val="20"/>
                <w:szCs w:val="20"/>
              </w:rPr>
            </w:pPr>
            <w:r>
              <w:rPr>
                <w:color w:val="000000"/>
                <w:sz w:val="20"/>
                <w:szCs w:val="20"/>
              </w:rPr>
              <w:t>23</w:t>
            </w:r>
          </w:p>
        </w:tc>
        <w:tc>
          <w:tcPr>
            <w:tcW w:w="1560" w:type="dxa"/>
            <w:gridSpan w:val="3"/>
            <w:shd w:val="clear" w:color="auto" w:fill="auto"/>
            <w:vAlign w:val="center"/>
          </w:tcPr>
          <w:p w:rsidR="00B2426B" w:rsidRPr="001F76FF" w:rsidRDefault="00B2426B" w:rsidP="00043DD7">
            <w:pPr>
              <w:jc w:val="center"/>
              <w:rPr>
                <w:color w:val="000000"/>
                <w:sz w:val="20"/>
                <w:szCs w:val="20"/>
              </w:rPr>
            </w:pPr>
            <w:r>
              <w:rPr>
                <w:color w:val="000000"/>
                <w:sz w:val="20"/>
                <w:szCs w:val="20"/>
              </w:rPr>
              <w:t>29</w:t>
            </w:r>
          </w:p>
        </w:tc>
        <w:tc>
          <w:tcPr>
            <w:tcW w:w="1431" w:type="dxa"/>
            <w:gridSpan w:val="2"/>
            <w:shd w:val="clear" w:color="auto" w:fill="auto"/>
            <w:vAlign w:val="center"/>
          </w:tcPr>
          <w:p w:rsidR="00B2426B" w:rsidRPr="001F76FF" w:rsidRDefault="00B2426B" w:rsidP="00043DD7">
            <w:pPr>
              <w:jc w:val="center"/>
              <w:rPr>
                <w:color w:val="000000"/>
                <w:sz w:val="20"/>
                <w:szCs w:val="20"/>
              </w:rPr>
            </w:pPr>
            <w:r>
              <w:rPr>
                <w:color w:val="000000"/>
                <w:sz w:val="20"/>
                <w:szCs w:val="20"/>
              </w:rPr>
              <w:t>41</w:t>
            </w:r>
          </w:p>
        </w:tc>
        <w:tc>
          <w:tcPr>
            <w:tcW w:w="1432" w:type="dxa"/>
            <w:shd w:val="clear" w:color="auto" w:fill="auto"/>
            <w:vAlign w:val="center"/>
          </w:tcPr>
          <w:p w:rsidR="00B2426B" w:rsidRPr="001F76FF" w:rsidRDefault="00B2426B" w:rsidP="00043DD7">
            <w:pPr>
              <w:jc w:val="center"/>
              <w:rPr>
                <w:color w:val="000000"/>
                <w:sz w:val="20"/>
                <w:szCs w:val="20"/>
              </w:rPr>
            </w:pPr>
            <w:r>
              <w:rPr>
                <w:color w:val="000000"/>
                <w:sz w:val="20"/>
                <w:szCs w:val="20"/>
              </w:rPr>
              <w:t>38</w:t>
            </w:r>
          </w:p>
        </w:tc>
      </w:tr>
      <w:tr w:rsidR="00B2426B" w:rsidRPr="001F76FF" w:rsidTr="00043DD7">
        <w:trPr>
          <w:trHeight w:val="985"/>
        </w:trPr>
        <w:tc>
          <w:tcPr>
            <w:tcW w:w="2694" w:type="dxa"/>
            <w:gridSpan w:val="2"/>
            <w:shd w:val="clear" w:color="auto" w:fill="auto"/>
            <w:noWrap/>
            <w:vAlign w:val="center"/>
            <w:hideMark/>
          </w:tcPr>
          <w:p w:rsidR="00B2426B" w:rsidRPr="001F76FF" w:rsidRDefault="00B2426B" w:rsidP="00043DD7">
            <w:pPr>
              <w:rPr>
                <w:color w:val="000000"/>
                <w:sz w:val="20"/>
                <w:szCs w:val="20"/>
              </w:rPr>
            </w:pPr>
            <w:r w:rsidRPr="001F76FF">
              <w:rPr>
                <w:color w:val="000000"/>
                <w:sz w:val="20"/>
                <w:szCs w:val="20"/>
              </w:rPr>
              <w:t>Температура жидкости на выходе (вода) при охлаждении</w:t>
            </w:r>
          </w:p>
        </w:tc>
        <w:tc>
          <w:tcPr>
            <w:tcW w:w="1276" w:type="dxa"/>
            <w:shd w:val="clear" w:color="auto" w:fill="auto"/>
            <w:noWrap/>
            <w:vAlign w:val="center"/>
            <w:hideMark/>
          </w:tcPr>
          <w:p w:rsidR="00B2426B" w:rsidRPr="001F76FF" w:rsidRDefault="00B2426B" w:rsidP="00043DD7">
            <w:pPr>
              <w:jc w:val="center"/>
              <w:rPr>
                <w:color w:val="000000"/>
                <w:sz w:val="20"/>
                <w:szCs w:val="20"/>
              </w:rPr>
            </w:pPr>
            <w:r w:rsidRPr="001F76FF">
              <w:rPr>
                <w:color w:val="000000"/>
                <w:sz w:val="20"/>
                <w:szCs w:val="20"/>
              </w:rPr>
              <w:t xml:space="preserve">°C </w:t>
            </w:r>
          </w:p>
        </w:tc>
        <w:tc>
          <w:tcPr>
            <w:tcW w:w="5812" w:type="dxa"/>
            <w:gridSpan w:val="7"/>
            <w:shd w:val="clear" w:color="auto" w:fill="auto"/>
            <w:noWrap/>
            <w:vAlign w:val="center"/>
            <w:hideMark/>
          </w:tcPr>
          <w:p w:rsidR="00B2426B" w:rsidRPr="001F76FF" w:rsidRDefault="00B2426B" w:rsidP="00043DD7">
            <w:pPr>
              <w:jc w:val="center"/>
              <w:rPr>
                <w:color w:val="000000"/>
                <w:sz w:val="20"/>
                <w:szCs w:val="20"/>
              </w:rPr>
            </w:pPr>
            <w:r>
              <w:rPr>
                <w:color w:val="000000"/>
                <w:sz w:val="20"/>
                <w:szCs w:val="20"/>
              </w:rPr>
              <w:t xml:space="preserve"> 5~20</w:t>
            </w:r>
          </w:p>
        </w:tc>
      </w:tr>
      <w:tr w:rsidR="00B2426B" w:rsidRPr="001F76FF" w:rsidTr="00043DD7">
        <w:trPr>
          <w:trHeight w:val="702"/>
        </w:trPr>
        <w:tc>
          <w:tcPr>
            <w:tcW w:w="2694" w:type="dxa"/>
            <w:gridSpan w:val="2"/>
            <w:shd w:val="clear" w:color="auto" w:fill="auto"/>
            <w:noWrap/>
            <w:vAlign w:val="center"/>
            <w:hideMark/>
          </w:tcPr>
          <w:p w:rsidR="00B2426B" w:rsidRPr="001F76FF" w:rsidRDefault="00B2426B" w:rsidP="00043DD7">
            <w:pPr>
              <w:rPr>
                <w:color w:val="000000"/>
                <w:sz w:val="20"/>
                <w:szCs w:val="20"/>
              </w:rPr>
            </w:pPr>
            <w:r w:rsidRPr="001F76FF">
              <w:rPr>
                <w:color w:val="000000"/>
                <w:sz w:val="20"/>
                <w:szCs w:val="20"/>
              </w:rPr>
              <w:t>Температура жидкости на выходе (вода) при нагреве</w:t>
            </w:r>
          </w:p>
        </w:tc>
        <w:tc>
          <w:tcPr>
            <w:tcW w:w="1276" w:type="dxa"/>
            <w:shd w:val="clear" w:color="auto" w:fill="auto"/>
            <w:noWrap/>
            <w:vAlign w:val="center"/>
            <w:hideMark/>
          </w:tcPr>
          <w:p w:rsidR="00B2426B" w:rsidRPr="001F76FF" w:rsidRDefault="00B2426B" w:rsidP="00043DD7">
            <w:pPr>
              <w:jc w:val="center"/>
              <w:rPr>
                <w:color w:val="000000"/>
                <w:sz w:val="20"/>
                <w:szCs w:val="20"/>
              </w:rPr>
            </w:pPr>
            <w:r w:rsidRPr="001F76FF">
              <w:rPr>
                <w:color w:val="000000"/>
                <w:sz w:val="20"/>
                <w:szCs w:val="20"/>
              </w:rPr>
              <w:t xml:space="preserve">°C </w:t>
            </w:r>
          </w:p>
        </w:tc>
        <w:tc>
          <w:tcPr>
            <w:tcW w:w="5812" w:type="dxa"/>
            <w:gridSpan w:val="7"/>
            <w:shd w:val="clear" w:color="auto" w:fill="auto"/>
            <w:noWrap/>
            <w:vAlign w:val="center"/>
            <w:hideMark/>
          </w:tcPr>
          <w:p w:rsidR="00B2426B" w:rsidRPr="001F76FF" w:rsidRDefault="00B2426B" w:rsidP="00043DD7">
            <w:pPr>
              <w:jc w:val="center"/>
              <w:rPr>
                <w:color w:val="000000"/>
                <w:sz w:val="20"/>
                <w:szCs w:val="20"/>
              </w:rPr>
            </w:pPr>
            <w:r>
              <w:rPr>
                <w:color w:val="000000"/>
                <w:sz w:val="20"/>
                <w:szCs w:val="20"/>
              </w:rPr>
              <w:t>-8~20</w:t>
            </w:r>
          </w:p>
        </w:tc>
      </w:tr>
      <w:tr w:rsidR="00B2426B" w:rsidRPr="001F76FF" w:rsidTr="00043DD7">
        <w:trPr>
          <w:trHeight w:val="258"/>
        </w:trPr>
        <w:tc>
          <w:tcPr>
            <w:tcW w:w="9782" w:type="dxa"/>
            <w:gridSpan w:val="10"/>
            <w:shd w:val="clear" w:color="auto" w:fill="auto"/>
            <w:noWrap/>
            <w:vAlign w:val="center"/>
          </w:tcPr>
          <w:p w:rsidR="00B2426B" w:rsidRPr="001F76FF" w:rsidRDefault="00B2426B" w:rsidP="00043DD7">
            <w:pPr>
              <w:jc w:val="center"/>
              <w:rPr>
                <w:sz w:val="20"/>
                <w:szCs w:val="20"/>
              </w:rPr>
            </w:pPr>
            <w:r w:rsidRPr="001F76FF">
              <w:rPr>
                <w:b/>
                <w:color w:val="000000"/>
                <w:sz w:val="20"/>
                <w:szCs w:val="20"/>
              </w:rPr>
              <w:t>Хладагент</w:t>
            </w:r>
          </w:p>
        </w:tc>
      </w:tr>
      <w:tr w:rsidR="00B2426B" w:rsidRPr="001F76FF" w:rsidTr="00043DD7">
        <w:trPr>
          <w:trHeight w:val="276"/>
        </w:trPr>
        <w:tc>
          <w:tcPr>
            <w:tcW w:w="2694" w:type="dxa"/>
            <w:gridSpan w:val="2"/>
            <w:shd w:val="clear" w:color="auto" w:fill="auto"/>
            <w:noWrap/>
          </w:tcPr>
          <w:p w:rsidR="00B2426B" w:rsidRPr="001F76FF" w:rsidRDefault="00B2426B" w:rsidP="00043DD7">
            <w:pPr>
              <w:rPr>
                <w:sz w:val="20"/>
                <w:szCs w:val="20"/>
              </w:rPr>
            </w:pPr>
            <w:r w:rsidRPr="001F76FF">
              <w:rPr>
                <w:sz w:val="20"/>
                <w:szCs w:val="20"/>
              </w:rPr>
              <w:t>Вид</w:t>
            </w:r>
          </w:p>
        </w:tc>
        <w:tc>
          <w:tcPr>
            <w:tcW w:w="1276" w:type="dxa"/>
            <w:shd w:val="clear" w:color="auto" w:fill="auto"/>
            <w:noWrap/>
            <w:vAlign w:val="center"/>
          </w:tcPr>
          <w:p w:rsidR="00B2426B" w:rsidRPr="001F76FF" w:rsidRDefault="00B2426B" w:rsidP="00043DD7">
            <w:pPr>
              <w:jc w:val="center"/>
              <w:rPr>
                <w:sz w:val="20"/>
                <w:szCs w:val="20"/>
              </w:rPr>
            </w:pPr>
            <w:r w:rsidRPr="001F76FF">
              <w:rPr>
                <w:sz w:val="20"/>
                <w:szCs w:val="20"/>
              </w:rPr>
              <w:t>-</w:t>
            </w:r>
          </w:p>
        </w:tc>
        <w:tc>
          <w:tcPr>
            <w:tcW w:w="5812" w:type="dxa"/>
            <w:gridSpan w:val="7"/>
            <w:shd w:val="clear" w:color="auto" w:fill="auto"/>
            <w:noWrap/>
            <w:vAlign w:val="center"/>
          </w:tcPr>
          <w:p w:rsidR="00B2426B" w:rsidRPr="001F76FF" w:rsidRDefault="00B2426B" w:rsidP="00043DD7">
            <w:pPr>
              <w:jc w:val="center"/>
              <w:rPr>
                <w:sz w:val="20"/>
                <w:szCs w:val="20"/>
              </w:rPr>
            </w:pPr>
            <w:r w:rsidRPr="001F76FF">
              <w:rPr>
                <w:sz w:val="20"/>
                <w:szCs w:val="20"/>
                <w:lang w:val="en-US"/>
              </w:rPr>
              <w:t>R410A</w:t>
            </w:r>
          </w:p>
        </w:tc>
      </w:tr>
      <w:tr w:rsidR="00B2426B" w:rsidRPr="001F76FF" w:rsidTr="00043DD7">
        <w:trPr>
          <w:trHeight w:val="852"/>
        </w:trPr>
        <w:tc>
          <w:tcPr>
            <w:tcW w:w="2694" w:type="dxa"/>
            <w:gridSpan w:val="2"/>
            <w:shd w:val="clear" w:color="auto" w:fill="auto"/>
            <w:noWrap/>
          </w:tcPr>
          <w:p w:rsidR="00B2426B" w:rsidRPr="001F76FF" w:rsidRDefault="00B2426B" w:rsidP="00043DD7">
            <w:pPr>
              <w:rPr>
                <w:sz w:val="20"/>
                <w:szCs w:val="20"/>
              </w:rPr>
            </w:pPr>
            <w:r w:rsidRPr="001F76FF">
              <w:rPr>
                <w:sz w:val="20"/>
                <w:szCs w:val="20"/>
              </w:rPr>
              <w:t>Состав</w:t>
            </w:r>
          </w:p>
        </w:tc>
        <w:tc>
          <w:tcPr>
            <w:tcW w:w="1276" w:type="dxa"/>
            <w:shd w:val="clear" w:color="auto" w:fill="auto"/>
            <w:noWrap/>
            <w:vAlign w:val="center"/>
          </w:tcPr>
          <w:p w:rsidR="00B2426B" w:rsidRPr="001F76FF" w:rsidRDefault="00B2426B" w:rsidP="00043DD7">
            <w:pPr>
              <w:jc w:val="center"/>
              <w:rPr>
                <w:sz w:val="20"/>
                <w:szCs w:val="20"/>
              </w:rPr>
            </w:pPr>
            <w:r w:rsidRPr="001F76FF">
              <w:rPr>
                <w:sz w:val="20"/>
                <w:szCs w:val="20"/>
              </w:rPr>
              <w:t>-</w:t>
            </w:r>
          </w:p>
        </w:tc>
        <w:tc>
          <w:tcPr>
            <w:tcW w:w="5812" w:type="dxa"/>
            <w:gridSpan w:val="7"/>
            <w:shd w:val="clear" w:color="auto" w:fill="auto"/>
            <w:noWrap/>
            <w:vAlign w:val="center"/>
          </w:tcPr>
          <w:p w:rsidR="00B2426B" w:rsidRPr="001F76FF" w:rsidRDefault="00B2426B" w:rsidP="00043DD7">
            <w:pPr>
              <w:jc w:val="center"/>
              <w:rPr>
                <w:sz w:val="20"/>
                <w:szCs w:val="20"/>
              </w:rPr>
            </w:pPr>
            <w:proofErr w:type="spellStart"/>
            <w:r w:rsidRPr="001F76FF">
              <w:rPr>
                <w:sz w:val="20"/>
                <w:szCs w:val="20"/>
              </w:rPr>
              <w:t>неазеотропная</w:t>
            </w:r>
            <w:proofErr w:type="spellEnd"/>
            <w:r w:rsidRPr="001F76FF">
              <w:rPr>
                <w:sz w:val="20"/>
                <w:szCs w:val="20"/>
              </w:rPr>
              <w:t xml:space="preserve"> смесь из 50</w:t>
            </w:r>
            <w:r w:rsidRPr="001F76FF">
              <w:rPr>
                <w:sz w:val="20"/>
                <w:szCs w:val="20"/>
                <w:lang w:val="en-US"/>
              </w:rPr>
              <w:t> </w:t>
            </w:r>
            <w:r w:rsidRPr="001F76FF">
              <w:rPr>
                <w:sz w:val="20"/>
                <w:szCs w:val="20"/>
              </w:rPr>
              <w:t>%</w:t>
            </w:r>
            <w:r w:rsidRPr="001F76FF">
              <w:rPr>
                <w:sz w:val="20"/>
                <w:szCs w:val="20"/>
                <w:lang w:val="en-US"/>
              </w:rPr>
              <w:t> </w:t>
            </w:r>
            <w:hyperlink r:id="rId22" w:tooltip="Дифторметан (страница отсутствует)" w:history="1">
              <w:proofErr w:type="spellStart"/>
              <w:r w:rsidRPr="001F76FF">
                <w:rPr>
                  <w:sz w:val="20"/>
                  <w:szCs w:val="20"/>
                </w:rPr>
                <w:t>дифторметана</w:t>
              </w:r>
              <w:proofErr w:type="spellEnd"/>
              <w:r w:rsidRPr="001F76FF">
                <w:rPr>
                  <w:sz w:val="20"/>
                  <w:szCs w:val="20"/>
                </w:rPr>
                <w:t xml:space="preserve"> R-32</w:t>
              </w:r>
            </w:hyperlink>
            <w:r w:rsidRPr="001F76FF">
              <w:rPr>
                <w:sz w:val="20"/>
                <w:szCs w:val="20"/>
              </w:rPr>
              <w:t>(CH</w:t>
            </w:r>
            <w:r w:rsidRPr="001F76FF">
              <w:rPr>
                <w:sz w:val="20"/>
                <w:szCs w:val="20"/>
                <w:vertAlign w:val="subscript"/>
              </w:rPr>
              <w:t>2</w:t>
            </w:r>
            <w:r w:rsidRPr="001F76FF">
              <w:rPr>
                <w:sz w:val="20"/>
                <w:szCs w:val="20"/>
              </w:rPr>
              <w:t>F</w:t>
            </w:r>
            <w:r w:rsidRPr="001F76FF">
              <w:rPr>
                <w:sz w:val="20"/>
                <w:szCs w:val="20"/>
                <w:vertAlign w:val="subscript"/>
              </w:rPr>
              <w:t>2</w:t>
            </w:r>
            <w:r w:rsidRPr="001F76FF">
              <w:rPr>
                <w:sz w:val="20"/>
                <w:szCs w:val="20"/>
              </w:rPr>
              <w:t>) и 50 % </w:t>
            </w:r>
            <w:proofErr w:type="spellStart"/>
            <w:r w:rsidR="00725222">
              <w:fldChar w:fldCharType="begin"/>
            </w:r>
            <w:r w:rsidR="00725222">
              <w:instrText xml:space="preserve"> HYPERLINK "https://ru.wikipedia.org/w/index.php?title=%D0%9F%D0%B5%D0%BD%D1%82%D0%B0%D1%84%D1%82%D0%BE%D1%80%D1%8D%D1%82%D0%B0%D0%BD&amp;action=edit&amp;redlink=1" \o "Пентафторэтан (страница отсутствует)" </w:instrText>
            </w:r>
            <w:r w:rsidR="00725222">
              <w:fldChar w:fldCharType="separate"/>
            </w:r>
            <w:r w:rsidRPr="001F76FF">
              <w:rPr>
                <w:sz w:val="20"/>
                <w:szCs w:val="20"/>
              </w:rPr>
              <w:t>пентафторэтана</w:t>
            </w:r>
            <w:proofErr w:type="spellEnd"/>
            <w:r w:rsidRPr="001F76FF">
              <w:rPr>
                <w:sz w:val="20"/>
                <w:szCs w:val="20"/>
              </w:rPr>
              <w:t xml:space="preserve"> R-125</w:t>
            </w:r>
            <w:r w:rsidR="00725222">
              <w:rPr>
                <w:sz w:val="20"/>
                <w:szCs w:val="20"/>
              </w:rPr>
              <w:fldChar w:fldCharType="end"/>
            </w:r>
            <w:r w:rsidRPr="001F76FF">
              <w:rPr>
                <w:sz w:val="20"/>
                <w:szCs w:val="20"/>
              </w:rPr>
              <w:t>(CHF</w:t>
            </w:r>
            <w:r w:rsidRPr="001F76FF">
              <w:rPr>
                <w:sz w:val="20"/>
                <w:szCs w:val="20"/>
                <w:vertAlign w:val="subscript"/>
              </w:rPr>
              <w:t>2</w:t>
            </w:r>
            <w:r w:rsidRPr="001F76FF">
              <w:rPr>
                <w:sz w:val="20"/>
                <w:szCs w:val="20"/>
              </w:rPr>
              <w:t>CF</w:t>
            </w:r>
            <w:r w:rsidRPr="001F76FF">
              <w:rPr>
                <w:sz w:val="20"/>
                <w:szCs w:val="20"/>
                <w:vertAlign w:val="subscript"/>
              </w:rPr>
              <w:t>3</w:t>
            </w:r>
            <w:r w:rsidRPr="001F76FF">
              <w:rPr>
                <w:sz w:val="20"/>
                <w:szCs w:val="20"/>
              </w:rPr>
              <w:t>)</w:t>
            </w:r>
          </w:p>
        </w:tc>
      </w:tr>
      <w:tr w:rsidR="00B2426B" w:rsidRPr="001F76FF" w:rsidTr="00043DD7">
        <w:trPr>
          <w:trHeight w:val="120"/>
        </w:trPr>
        <w:tc>
          <w:tcPr>
            <w:tcW w:w="852" w:type="dxa"/>
            <w:vMerge w:val="restart"/>
            <w:shd w:val="clear" w:color="auto" w:fill="auto"/>
            <w:noWrap/>
            <w:vAlign w:val="center"/>
          </w:tcPr>
          <w:p w:rsidR="00B2426B" w:rsidRPr="001F76FF" w:rsidRDefault="00B2426B" w:rsidP="00043DD7">
            <w:pPr>
              <w:rPr>
                <w:sz w:val="20"/>
                <w:szCs w:val="20"/>
              </w:rPr>
            </w:pPr>
            <w:r w:rsidRPr="001F76FF">
              <w:rPr>
                <w:sz w:val="20"/>
                <w:szCs w:val="20"/>
              </w:rPr>
              <w:t>Масса</w:t>
            </w:r>
          </w:p>
        </w:tc>
        <w:tc>
          <w:tcPr>
            <w:tcW w:w="1842" w:type="dxa"/>
            <w:shd w:val="clear" w:color="auto" w:fill="auto"/>
          </w:tcPr>
          <w:p w:rsidR="00B2426B" w:rsidRPr="001F76FF" w:rsidRDefault="00B2426B" w:rsidP="00043DD7">
            <w:pPr>
              <w:rPr>
                <w:sz w:val="20"/>
                <w:szCs w:val="20"/>
              </w:rPr>
            </w:pPr>
            <w:r>
              <w:rPr>
                <w:sz w:val="20"/>
                <w:szCs w:val="20"/>
              </w:rPr>
              <w:t>Система 1</w:t>
            </w:r>
          </w:p>
        </w:tc>
        <w:tc>
          <w:tcPr>
            <w:tcW w:w="1276" w:type="dxa"/>
            <w:vMerge w:val="restart"/>
            <w:shd w:val="clear" w:color="auto" w:fill="auto"/>
            <w:noWrap/>
            <w:vAlign w:val="center"/>
          </w:tcPr>
          <w:p w:rsidR="00B2426B" w:rsidRPr="001F76FF" w:rsidRDefault="00B2426B" w:rsidP="00043DD7">
            <w:pPr>
              <w:jc w:val="center"/>
              <w:rPr>
                <w:sz w:val="20"/>
                <w:szCs w:val="20"/>
              </w:rPr>
            </w:pPr>
            <w:r w:rsidRPr="001F76FF">
              <w:rPr>
                <w:sz w:val="20"/>
                <w:szCs w:val="20"/>
              </w:rPr>
              <w:t>кг</w:t>
            </w:r>
          </w:p>
        </w:tc>
        <w:tc>
          <w:tcPr>
            <w:tcW w:w="1418" w:type="dxa"/>
            <w:gridSpan w:val="2"/>
            <w:shd w:val="clear" w:color="auto" w:fill="auto"/>
            <w:noWrap/>
            <w:vAlign w:val="center"/>
          </w:tcPr>
          <w:p w:rsidR="00B2426B" w:rsidRPr="001F76FF" w:rsidRDefault="00B2426B" w:rsidP="00043DD7">
            <w:pPr>
              <w:jc w:val="center"/>
              <w:rPr>
                <w:sz w:val="20"/>
                <w:szCs w:val="20"/>
              </w:rPr>
            </w:pPr>
            <w:r>
              <w:rPr>
                <w:sz w:val="20"/>
                <w:szCs w:val="20"/>
              </w:rPr>
              <w:t>9,5</w:t>
            </w:r>
          </w:p>
        </w:tc>
        <w:tc>
          <w:tcPr>
            <w:tcW w:w="1417" w:type="dxa"/>
            <w:shd w:val="clear" w:color="auto" w:fill="auto"/>
            <w:vAlign w:val="center"/>
          </w:tcPr>
          <w:p w:rsidR="00B2426B" w:rsidRPr="001F76FF" w:rsidRDefault="00B2426B" w:rsidP="00043DD7">
            <w:pPr>
              <w:jc w:val="center"/>
              <w:rPr>
                <w:sz w:val="20"/>
                <w:szCs w:val="20"/>
              </w:rPr>
            </w:pPr>
            <w:r>
              <w:rPr>
                <w:sz w:val="20"/>
                <w:szCs w:val="20"/>
              </w:rPr>
              <w:t>11,0</w:t>
            </w:r>
          </w:p>
        </w:tc>
        <w:tc>
          <w:tcPr>
            <w:tcW w:w="1488" w:type="dxa"/>
            <w:gridSpan w:val="2"/>
            <w:shd w:val="clear" w:color="auto" w:fill="auto"/>
            <w:vAlign w:val="center"/>
          </w:tcPr>
          <w:p w:rsidR="00B2426B" w:rsidRPr="001F76FF" w:rsidRDefault="00B2426B" w:rsidP="00043DD7">
            <w:pPr>
              <w:jc w:val="center"/>
              <w:rPr>
                <w:sz w:val="20"/>
                <w:szCs w:val="20"/>
              </w:rPr>
            </w:pPr>
            <w:r>
              <w:rPr>
                <w:sz w:val="20"/>
                <w:szCs w:val="20"/>
              </w:rPr>
              <w:t>9,5</w:t>
            </w:r>
          </w:p>
        </w:tc>
        <w:tc>
          <w:tcPr>
            <w:tcW w:w="1489" w:type="dxa"/>
            <w:gridSpan w:val="2"/>
            <w:shd w:val="clear" w:color="auto" w:fill="auto"/>
            <w:vAlign w:val="center"/>
          </w:tcPr>
          <w:p w:rsidR="00B2426B" w:rsidRPr="001F76FF" w:rsidRDefault="00B2426B" w:rsidP="00043DD7">
            <w:pPr>
              <w:jc w:val="center"/>
              <w:rPr>
                <w:sz w:val="20"/>
                <w:szCs w:val="20"/>
              </w:rPr>
            </w:pPr>
            <w:r>
              <w:rPr>
                <w:sz w:val="20"/>
                <w:szCs w:val="20"/>
              </w:rPr>
              <w:t>11,4</w:t>
            </w:r>
          </w:p>
        </w:tc>
      </w:tr>
      <w:tr w:rsidR="00B2426B" w:rsidRPr="001F76FF" w:rsidTr="00043DD7">
        <w:trPr>
          <w:trHeight w:val="120"/>
        </w:trPr>
        <w:tc>
          <w:tcPr>
            <w:tcW w:w="852" w:type="dxa"/>
            <w:vMerge/>
            <w:shd w:val="clear" w:color="auto" w:fill="auto"/>
            <w:noWrap/>
          </w:tcPr>
          <w:p w:rsidR="00B2426B" w:rsidRPr="001F76FF" w:rsidRDefault="00B2426B" w:rsidP="00043DD7">
            <w:pPr>
              <w:rPr>
                <w:sz w:val="20"/>
                <w:szCs w:val="20"/>
              </w:rPr>
            </w:pPr>
          </w:p>
        </w:tc>
        <w:tc>
          <w:tcPr>
            <w:tcW w:w="1842" w:type="dxa"/>
            <w:shd w:val="clear" w:color="auto" w:fill="auto"/>
          </w:tcPr>
          <w:p w:rsidR="00B2426B" w:rsidRPr="001F76FF" w:rsidRDefault="00B2426B" w:rsidP="00043DD7">
            <w:pPr>
              <w:rPr>
                <w:sz w:val="20"/>
                <w:szCs w:val="20"/>
              </w:rPr>
            </w:pPr>
            <w:r>
              <w:rPr>
                <w:sz w:val="20"/>
                <w:szCs w:val="20"/>
              </w:rPr>
              <w:t>Система 2</w:t>
            </w:r>
          </w:p>
        </w:tc>
        <w:tc>
          <w:tcPr>
            <w:tcW w:w="1276" w:type="dxa"/>
            <w:vMerge/>
            <w:shd w:val="clear" w:color="auto" w:fill="auto"/>
            <w:noWrap/>
            <w:vAlign w:val="center"/>
          </w:tcPr>
          <w:p w:rsidR="00B2426B" w:rsidRPr="001F76FF" w:rsidRDefault="00B2426B" w:rsidP="00043DD7">
            <w:pPr>
              <w:jc w:val="center"/>
              <w:rPr>
                <w:sz w:val="20"/>
                <w:szCs w:val="20"/>
              </w:rPr>
            </w:pPr>
          </w:p>
        </w:tc>
        <w:tc>
          <w:tcPr>
            <w:tcW w:w="1418" w:type="dxa"/>
            <w:gridSpan w:val="2"/>
            <w:shd w:val="clear" w:color="auto" w:fill="auto"/>
            <w:noWrap/>
            <w:vAlign w:val="center"/>
          </w:tcPr>
          <w:p w:rsidR="00B2426B" w:rsidRPr="001F76FF" w:rsidRDefault="00B2426B" w:rsidP="00043DD7">
            <w:pPr>
              <w:jc w:val="center"/>
              <w:rPr>
                <w:sz w:val="20"/>
                <w:szCs w:val="20"/>
              </w:rPr>
            </w:pPr>
            <w:r>
              <w:rPr>
                <w:sz w:val="20"/>
                <w:szCs w:val="20"/>
              </w:rPr>
              <w:t>10,0</w:t>
            </w:r>
          </w:p>
        </w:tc>
        <w:tc>
          <w:tcPr>
            <w:tcW w:w="1417" w:type="dxa"/>
            <w:shd w:val="clear" w:color="auto" w:fill="auto"/>
            <w:vAlign w:val="center"/>
          </w:tcPr>
          <w:p w:rsidR="00B2426B" w:rsidRPr="001F76FF" w:rsidRDefault="00B2426B" w:rsidP="00043DD7">
            <w:pPr>
              <w:jc w:val="center"/>
              <w:rPr>
                <w:sz w:val="20"/>
                <w:szCs w:val="20"/>
              </w:rPr>
            </w:pPr>
            <w:r>
              <w:rPr>
                <w:sz w:val="20"/>
                <w:szCs w:val="20"/>
              </w:rPr>
              <w:t>10,5</w:t>
            </w:r>
          </w:p>
        </w:tc>
        <w:tc>
          <w:tcPr>
            <w:tcW w:w="1488" w:type="dxa"/>
            <w:gridSpan w:val="2"/>
            <w:shd w:val="clear" w:color="auto" w:fill="auto"/>
            <w:vAlign w:val="center"/>
          </w:tcPr>
          <w:p w:rsidR="00B2426B" w:rsidRPr="001F76FF" w:rsidRDefault="00B2426B" w:rsidP="00043DD7">
            <w:pPr>
              <w:jc w:val="center"/>
              <w:rPr>
                <w:sz w:val="20"/>
                <w:szCs w:val="20"/>
              </w:rPr>
            </w:pPr>
            <w:r>
              <w:rPr>
                <w:sz w:val="20"/>
                <w:szCs w:val="20"/>
              </w:rPr>
              <w:t>11,0</w:t>
            </w:r>
          </w:p>
        </w:tc>
        <w:tc>
          <w:tcPr>
            <w:tcW w:w="1489" w:type="dxa"/>
            <w:gridSpan w:val="2"/>
            <w:shd w:val="clear" w:color="auto" w:fill="auto"/>
            <w:vAlign w:val="center"/>
          </w:tcPr>
          <w:p w:rsidR="00B2426B" w:rsidRPr="001F76FF" w:rsidRDefault="00B2426B" w:rsidP="00043DD7">
            <w:pPr>
              <w:jc w:val="center"/>
              <w:rPr>
                <w:sz w:val="20"/>
                <w:szCs w:val="20"/>
              </w:rPr>
            </w:pPr>
            <w:r>
              <w:rPr>
                <w:sz w:val="20"/>
                <w:szCs w:val="20"/>
              </w:rPr>
              <w:t>11,4</w:t>
            </w:r>
          </w:p>
        </w:tc>
      </w:tr>
      <w:tr w:rsidR="00B2426B" w:rsidRPr="001F76FF" w:rsidTr="00043DD7">
        <w:trPr>
          <w:trHeight w:val="120"/>
        </w:trPr>
        <w:tc>
          <w:tcPr>
            <w:tcW w:w="852" w:type="dxa"/>
            <w:vMerge/>
            <w:shd w:val="clear" w:color="auto" w:fill="auto"/>
            <w:noWrap/>
          </w:tcPr>
          <w:p w:rsidR="00B2426B" w:rsidRPr="001F76FF" w:rsidRDefault="00B2426B" w:rsidP="00043DD7">
            <w:pPr>
              <w:rPr>
                <w:sz w:val="20"/>
                <w:szCs w:val="20"/>
              </w:rPr>
            </w:pPr>
          </w:p>
        </w:tc>
        <w:tc>
          <w:tcPr>
            <w:tcW w:w="1842" w:type="dxa"/>
            <w:shd w:val="clear" w:color="auto" w:fill="auto"/>
          </w:tcPr>
          <w:p w:rsidR="00B2426B" w:rsidRDefault="00B2426B" w:rsidP="00043DD7">
            <w:pPr>
              <w:rPr>
                <w:sz w:val="20"/>
                <w:szCs w:val="20"/>
              </w:rPr>
            </w:pPr>
            <w:r>
              <w:rPr>
                <w:sz w:val="20"/>
                <w:szCs w:val="20"/>
              </w:rPr>
              <w:t>Система 3</w:t>
            </w:r>
          </w:p>
        </w:tc>
        <w:tc>
          <w:tcPr>
            <w:tcW w:w="1276" w:type="dxa"/>
            <w:vMerge/>
            <w:shd w:val="clear" w:color="auto" w:fill="auto"/>
            <w:noWrap/>
            <w:vAlign w:val="center"/>
          </w:tcPr>
          <w:p w:rsidR="00B2426B" w:rsidRPr="001F76FF" w:rsidRDefault="00B2426B" w:rsidP="00043DD7">
            <w:pPr>
              <w:jc w:val="center"/>
              <w:rPr>
                <w:sz w:val="20"/>
                <w:szCs w:val="20"/>
              </w:rPr>
            </w:pPr>
          </w:p>
        </w:tc>
        <w:tc>
          <w:tcPr>
            <w:tcW w:w="1418" w:type="dxa"/>
            <w:gridSpan w:val="2"/>
            <w:shd w:val="clear" w:color="auto" w:fill="auto"/>
            <w:noWrap/>
            <w:vAlign w:val="center"/>
          </w:tcPr>
          <w:p w:rsidR="00B2426B" w:rsidRPr="001F76FF" w:rsidRDefault="00B2426B" w:rsidP="00043DD7">
            <w:pPr>
              <w:jc w:val="center"/>
              <w:rPr>
                <w:sz w:val="20"/>
                <w:szCs w:val="20"/>
              </w:rPr>
            </w:pPr>
            <w:r>
              <w:rPr>
                <w:sz w:val="20"/>
                <w:szCs w:val="20"/>
              </w:rPr>
              <w:t>10,0</w:t>
            </w:r>
          </w:p>
        </w:tc>
        <w:tc>
          <w:tcPr>
            <w:tcW w:w="1417" w:type="dxa"/>
            <w:shd w:val="clear" w:color="auto" w:fill="auto"/>
            <w:vAlign w:val="center"/>
          </w:tcPr>
          <w:p w:rsidR="00B2426B" w:rsidRPr="001F76FF" w:rsidRDefault="00B2426B" w:rsidP="00043DD7">
            <w:pPr>
              <w:jc w:val="center"/>
              <w:rPr>
                <w:sz w:val="20"/>
                <w:szCs w:val="20"/>
              </w:rPr>
            </w:pPr>
            <w:r>
              <w:rPr>
                <w:sz w:val="20"/>
                <w:szCs w:val="20"/>
              </w:rPr>
              <w:t>10,5</w:t>
            </w:r>
          </w:p>
        </w:tc>
        <w:tc>
          <w:tcPr>
            <w:tcW w:w="1488" w:type="dxa"/>
            <w:gridSpan w:val="2"/>
            <w:shd w:val="clear" w:color="auto" w:fill="auto"/>
            <w:vAlign w:val="center"/>
          </w:tcPr>
          <w:p w:rsidR="00B2426B" w:rsidRPr="001F76FF" w:rsidRDefault="00B2426B" w:rsidP="00043DD7">
            <w:pPr>
              <w:jc w:val="center"/>
              <w:rPr>
                <w:sz w:val="20"/>
                <w:szCs w:val="20"/>
              </w:rPr>
            </w:pPr>
            <w:r>
              <w:rPr>
                <w:sz w:val="20"/>
                <w:szCs w:val="20"/>
              </w:rPr>
              <w:t>11,4</w:t>
            </w:r>
          </w:p>
        </w:tc>
        <w:tc>
          <w:tcPr>
            <w:tcW w:w="1489" w:type="dxa"/>
            <w:gridSpan w:val="2"/>
            <w:shd w:val="clear" w:color="auto" w:fill="auto"/>
            <w:vAlign w:val="center"/>
          </w:tcPr>
          <w:p w:rsidR="00B2426B" w:rsidRPr="001F76FF" w:rsidRDefault="00B2426B" w:rsidP="00043DD7">
            <w:pPr>
              <w:jc w:val="center"/>
              <w:rPr>
                <w:sz w:val="20"/>
                <w:szCs w:val="20"/>
              </w:rPr>
            </w:pPr>
            <w:r>
              <w:rPr>
                <w:sz w:val="20"/>
                <w:szCs w:val="20"/>
              </w:rPr>
              <w:t>11,4</w:t>
            </w:r>
          </w:p>
        </w:tc>
      </w:tr>
      <w:tr w:rsidR="00B2426B" w:rsidRPr="001F76FF" w:rsidTr="00043DD7">
        <w:trPr>
          <w:trHeight w:val="120"/>
        </w:trPr>
        <w:tc>
          <w:tcPr>
            <w:tcW w:w="852" w:type="dxa"/>
            <w:vMerge/>
            <w:shd w:val="clear" w:color="auto" w:fill="auto"/>
            <w:noWrap/>
          </w:tcPr>
          <w:p w:rsidR="00B2426B" w:rsidRPr="001F76FF" w:rsidRDefault="00B2426B" w:rsidP="00043DD7">
            <w:pPr>
              <w:rPr>
                <w:sz w:val="20"/>
                <w:szCs w:val="20"/>
              </w:rPr>
            </w:pPr>
          </w:p>
        </w:tc>
        <w:tc>
          <w:tcPr>
            <w:tcW w:w="1842" w:type="dxa"/>
            <w:shd w:val="clear" w:color="auto" w:fill="auto"/>
          </w:tcPr>
          <w:p w:rsidR="00B2426B" w:rsidRDefault="00B2426B" w:rsidP="00043DD7">
            <w:pPr>
              <w:rPr>
                <w:sz w:val="20"/>
                <w:szCs w:val="20"/>
              </w:rPr>
            </w:pPr>
            <w:r>
              <w:rPr>
                <w:sz w:val="20"/>
                <w:szCs w:val="20"/>
              </w:rPr>
              <w:t>Система 4</w:t>
            </w:r>
          </w:p>
        </w:tc>
        <w:tc>
          <w:tcPr>
            <w:tcW w:w="1276" w:type="dxa"/>
            <w:vMerge/>
            <w:shd w:val="clear" w:color="auto" w:fill="auto"/>
            <w:noWrap/>
            <w:vAlign w:val="center"/>
          </w:tcPr>
          <w:p w:rsidR="00B2426B" w:rsidRPr="001F76FF" w:rsidRDefault="00B2426B" w:rsidP="00043DD7">
            <w:pPr>
              <w:jc w:val="center"/>
              <w:rPr>
                <w:sz w:val="20"/>
                <w:szCs w:val="20"/>
              </w:rPr>
            </w:pPr>
          </w:p>
        </w:tc>
        <w:tc>
          <w:tcPr>
            <w:tcW w:w="1418" w:type="dxa"/>
            <w:gridSpan w:val="2"/>
            <w:shd w:val="clear" w:color="auto" w:fill="auto"/>
            <w:noWrap/>
            <w:vAlign w:val="center"/>
          </w:tcPr>
          <w:p w:rsidR="00B2426B" w:rsidRPr="001F76FF" w:rsidRDefault="00B2426B" w:rsidP="00043DD7">
            <w:pPr>
              <w:jc w:val="center"/>
              <w:rPr>
                <w:sz w:val="20"/>
                <w:szCs w:val="20"/>
              </w:rPr>
            </w:pPr>
            <w:r>
              <w:rPr>
                <w:sz w:val="20"/>
                <w:szCs w:val="20"/>
              </w:rPr>
              <w:t>-</w:t>
            </w:r>
          </w:p>
        </w:tc>
        <w:tc>
          <w:tcPr>
            <w:tcW w:w="1417" w:type="dxa"/>
            <w:shd w:val="clear" w:color="auto" w:fill="auto"/>
            <w:vAlign w:val="center"/>
          </w:tcPr>
          <w:p w:rsidR="00B2426B" w:rsidRPr="001F76FF" w:rsidRDefault="00B2426B" w:rsidP="00043DD7">
            <w:pPr>
              <w:jc w:val="center"/>
              <w:rPr>
                <w:sz w:val="20"/>
                <w:szCs w:val="20"/>
              </w:rPr>
            </w:pPr>
            <w:r>
              <w:rPr>
                <w:sz w:val="20"/>
                <w:szCs w:val="20"/>
              </w:rPr>
              <w:t>-</w:t>
            </w:r>
          </w:p>
        </w:tc>
        <w:tc>
          <w:tcPr>
            <w:tcW w:w="1488" w:type="dxa"/>
            <w:gridSpan w:val="2"/>
            <w:shd w:val="clear" w:color="auto" w:fill="auto"/>
            <w:vAlign w:val="center"/>
          </w:tcPr>
          <w:p w:rsidR="00B2426B" w:rsidRPr="001F76FF" w:rsidRDefault="00B2426B" w:rsidP="00043DD7">
            <w:pPr>
              <w:jc w:val="center"/>
              <w:rPr>
                <w:sz w:val="20"/>
                <w:szCs w:val="20"/>
              </w:rPr>
            </w:pPr>
            <w:r>
              <w:rPr>
                <w:sz w:val="20"/>
                <w:szCs w:val="20"/>
              </w:rPr>
              <w:t>11,4</w:t>
            </w:r>
          </w:p>
        </w:tc>
        <w:tc>
          <w:tcPr>
            <w:tcW w:w="1489" w:type="dxa"/>
            <w:gridSpan w:val="2"/>
            <w:shd w:val="clear" w:color="auto" w:fill="auto"/>
            <w:vAlign w:val="center"/>
          </w:tcPr>
          <w:p w:rsidR="00B2426B" w:rsidRPr="001F76FF" w:rsidRDefault="00B2426B" w:rsidP="00043DD7">
            <w:pPr>
              <w:jc w:val="center"/>
              <w:rPr>
                <w:sz w:val="20"/>
                <w:szCs w:val="20"/>
              </w:rPr>
            </w:pPr>
            <w:r>
              <w:rPr>
                <w:sz w:val="20"/>
                <w:szCs w:val="20"/>
              </w:rPr>
              <w:t>11,4</w:t>
            </w:r>
          </w:p>
        </w:tc>
      </w:tr>
      <w:tr w:rsidR="00E93670" w:rsidRPr="001F76FF" w:rsidTr="00043DD7">
        <w:trPr>
          <w:trHeight w:val="300"/>
        </w:trPr>
        <w:tc>
          <w:tcPr>
            <w:tcW w:w="9782" w:type="dxa"/>
            <w:gridSpan w:val="10"/>
            <w:shd w:val="clear" w:color="auto" w:fill="auto"/>
            <w:noWrap/>
            <w:vAlign w:val="center"/>
          </w:tcPr>
          <w:p w:rsidR="00E93670" w:rsidRPr="001F76FF" w:rsidRDefault="00E93670" w:rsidP="00043DD7">
            <w:pPr>
              <w:jc w:val="center"/>
              <w:rPr>
                <w:b/>
                <w:color w:val="000000"/>
                <w:sz w:val="20"/>
                <w:szCs w:val="20"/>
              </w:rPr>
            </w:pPr>
            <w:r>
              <w:rPr>
                <w:sz w:val="20"/>
                <w:szCs w:val="20"/>
              </w:rPr>
              <w:t>(</w:t>
            </w:r>
            <w:r w:rsidRPr="00AB42C6">
              <w:rPr>
                <w:sz w:val="20"/>
                <w:szCs w:val="20"/>
              </w:rPr>
              <w:t xml:space="preserve">поставка </w:t>
            </w:r>
            <w:proofErr w:type="spellStart"/>
            <w:r w:rsidRPr="00AB42C6">
              <w:rPr>
                <w:sz w:val="20"/>
                <w:szCs w:val="20"/>
              </w:rPr>
              <w:t>чиллеров</w:t>
            </w:r>
            <w:proofErr w:type="spellEnd"/>
            <w:r w:rsidRPr="00AB42C6">
              <w:rPr>
                <w:sz w:val="20"/>
                <w:szCs w:val="20"/>
              </w:rPr>
              <w:t xml:space="preserve"> возможна без заправки хладагентом)</w:t>
            </w:r>
          </w:p>
        </w:tc>
      </w:tr>
      <w:tr w:rsidR="00B2426B" w:rsidRPr="001F76FF" w:rsidTr="00043DD7">
        <w:trPr>
          <w:trHeight w:val="300"/>
        </w:trPr>
        <w:tc>
          <w:tcPr>
            <w:tcW w:w="9782" w:type="dxa"/>
            <w:gridSpan w:val="10"/>
            <w:shd w:val="clear" w:color="auto" w:fill="auto"/>
            <w:noWrap/>
            <w:vAlign w:val="center"/>
          </w:tcPr>
          <w:p w:rsidR="00B2426B" w:rsidRPr="001F76FF" w:rsidRDefault="00B2426B" w:rsidP="00043DD7">
            <w:pPr>
              <w:jc w:val="center"/>
              <w:rPr>
                <w:b/>
                <w:color w:val="000000"/>
                <w:sz w:val="20"/>
                <w:szCs w:val="20"/>
              </w:rPr>
            </w:pPr>
            <w:r w:rsidRPr="001F76FF">
              <w:rPr>
                <w:b/>
                <w:color w:val="000000"/>
                <w:sz w:val="20"/>
                <w:szCs w:val="20"/>
              </w:rPr>
              <w:t>Веса и размер</w:t>
            </w:r>
          </w:p>
        </w:tc>
      </w:tr>
      <w:tr w:rsidR="00B2426B" w:rsidRPr="001F76FF" w:rsidTr="00043DD7">
        <w:trPr>
          <w:trHeight w:val="300"/>
        </w:trPr>
        <w:tc>
          <w:tcPr>
            <w:tcW w:w="2694" w:type="dxa"/>
            <w:gridSpan w:val="2"/>
            <w:shd w:val="clear" w:color="auto" w:fill="auto"/>
            <w:noWrap/>
            <w:vAlign w:val="center"/>
          </w:tcPr>
          <w:p w:rsidR="00B2426B" w:rsidRPr="001F76FF" w:rsidRDefault="00B2426B" w:rsidP="00043DD7">
            <w:pPr>
              <w:rPr>
                <w:color w:val="000000"/>
                <w:sz w:val="20"/>
                <w:szCs w:val="20"/>
              </w:rPr>
            </w:pPr>
            <w:r w:rsidRPr="001F76FF">
              <w:rPr>
                <w:color w:val="000000"/>
                <w:sz w:val="20"/>
                <w:szCs w:val="20"/>
              </w:rPr>
              <w:t xml:space="preserve">Общая длина </w:t>
            </w:r>
          </w:p>
        </w:tc>
        <w:tc>
          <w:tcPr>
            <w:tcW w:w="1276" w:type="dxa"/>
            <w:shd w:val="clear" w:color="auto" w:fill="auto"/>
            <w:noWrap/>
            <w:vAlign w:val="center"/>
            <w:hideMark/>
          </w:tcPr>
          <w:p w:rsidR="00B2426B" w:rsidRPr="001F76FF" w:rsidRDefault="00B2426B" w:rsidP="00043DD7">
            <w:pPr>
              <w:jc w:val="center"/>
              <w:rPr>
                <w:color w:val="000000"/>
                <w:sz w:val="20"/>
                <w:szCs w:val="20"/>
              </w:rPr>
            </w:pPr>
            <w:r w:rsidRPr="001F76FF">
              <w:rPr>
                <w:color w:val="000000"/>
                <w:sz w:val="20"/>
                <w:szCs w:val="20"/>
              </w:rPr>
              <w:t>мм</w:t>
            </w:r>
          </w:p>
        </w:tc>
        <w:tc>
          <w:tcPr>
            <w:tcW w:w="5812" w:type="dxa"/>
            <w:gridSpan w:val="7"/>
            <w:shd w:val="clear" w:color="auto" w:fill="auto"/>
            <w:noWrap/>
            <w:vAlign w:val="center"/>
          </w:tcPr>
          <w:p w:rsidR="00B2426B" w:rsidRPr="001F76FF" w:rsidRDefault="00B2426B" w:rsidP="00043DD7">
            <w:pPr>
              <w:jc w:val="center"/>
              <w:rPr>
                <w:color w:val="000000"/>
                <w:sz w:val="20"/>
                <w:szCs w:val="20"/>
              </w:rPr>
            </w:pPr>
            <w:r>
              <w:rPr>
                <w:color w:val="000000"/>
                <w:sz w:val="20"/>
                <w:szCs w:val="20"/>
              </w:rPr>
              <w:t>2240</w:t>
            </w:r>
          </w:p>
        </w:tc>
      </w:tr>
      <w:tr w:rsidR="00B2426B" w:rsidRPr="001F76FF" w:rsidTr="00043DD7">
        <w:trPr>
          <w:trHeight w:val="300"/>
        </w:trPr>
        <w:tc>
          <w:tcPr>
            <w:tcW w:w="2694" w:type="dxa"/>
            <w:gridSpan w:val="2"/>
            <w:shd w:val="clear" w:color="auto" w:fill="auto"/>
            <w:noWrap/>
            <w:vAlign w:val="center"/>
          </w:tcPr>
          <w:p w:rsidR="00B2426B" w:rsidRPr="001F76FF" w:rsidRDefault="00B2426B" w:rsidP="00043DD7">
            <w:pPr>
              <w:rPr>
                <w:color w:val="000000"/>
                <w:sz w:val="20"/>
                <w:szCs w:val="20"/>
              </w:rPr>
            </w:pPr>
            <w:r w:rsidRPr="001F76FF">
              <w:rPr>
                <w:color w:val="000000"/>
                <w:sz w:val="20"/>
                <w:szCs w:val="20"/>
              </w:rPr>
              <w:t xml:space="preserve">Общая ширина </w:t>
            </w:r>
          </w:p>
        </w:tc>
        <w:tc>
          <w:tcPr>
            <w:tcW w:w="1276" w:type="dxa"/>
            <w:shd w:val="clear" w:color="auto" w:fill="auto"/>
            <w:noWrap/>
            <w:vAlign w:val="center"/>
            <w:hideMark/>
          </w:tcPr>
          <w:p w:rsidR="00B2426B" w:rsidRPr="001F76FF" w:rsidRDefault="00B2426B" w:rsidP="00043DD7">
            <w:pPr>
              <w:jc w:val="center"/>
              <w:rPr>
                <w:color w:val="000000"/>
                <w:sz w:val="20"/>
                <w:szCs w:val="20"/>
              </w:rPr>
            </w:pPr>
            <w:r w:rsidRPr="001F76FF">
              <w:rPr>
                <w:color w:val="000000"/>
                <w:sz w:val="20"/>
                <w:szCs w:val="20"/>
              </w:rPr>
              <w:t>мм</w:t>
            </w:r>
          </w:p>
        </w:tc>
        <w:tc>
          <w:tcPr>
            <w:tcW w:w="5812" w:type="dxa"/>
            <w:gridSpan w:val="7"/>
            <w:shd w:val="clear" w:color="auto" w:fill="auto"/>
            <w:noWrap/>
            <w:vAlign w:val="center"/>
          </w:tcPr>
          <w:p w:rsidR="00B2426B" w:rsidRPr="001F76FF" w:rsidRDefault="00B2426B" w:rsidP="00043DD7">
            <w:pPr>
              <w:jc w:val="center"/>
              <w:rPr>
                <w:color w:val="000000"/>
                <w:sz w:val="20"/>
                <w:szCs w:val="20"/>
              </w:rPr>
            </w:pPr>
            <w:r>
              <w:rPr>
                <w:color w:val="000000"/>
                <w:sz w:val="20"/>
                <w:szCs w:val="20"/>
              </w:rPr>
              <w:t>3050</w:t>
            </w:r>
          </w:p>
        </w:tc>
      </w:tr>
      <w:tr w:rsidR="00B2426B" w:rsidRPr="001F76FF" w:rsidTr="00043DD7">
        <w:trPr>
          <w:trHeight w:val="300"/>
        </w:trPr>
        <w:tc>
          <w:tcPr>
            <w:tcW w:w="2694" w:type="dxa"/>
            <w:gridSpan w:val="2"/>
            <w:shd w:val="clear" w:color="auto" w:fill="auto"/>
            <w:noWrap/>
            <w:vAlign w:val="center"/>
          </w:tcPr>
          <w:p w:rsidR="00B2426B" w:rsidRPr="001F76FF" w:rsidRDefault="00B2426B" w:rsidP="00043DD7">
            <w:pPr>
              <w:rPr>
                <w:color w:val="000000"/>
                <w:sz w:val="20"/>
                <w:szCs w:val="20"/>
              </w:rPr>
            </w:pPr>
            <w:r w:rsidRPr="001F76FF">
              <w:rPr>
                <w:color w:val="000000"/>
                <w:sz w:val="20"/>
                <w:szCs w:val="20"/>
              </w:rPr>
              <w:t>Общая высота</w:t>
            </w:r>
          </w:p>
        </w:tc>
        <w:tc>
          <w:tcPr>
            <w:tcW w:w="1276" w:type="dxa"/>
            <w:shd w:val="clear" w:color="auto" w:fill="auto"/>
            <w:noWrap/>
            <w:vAlign w:val="center"/>
            <w:hideMark/>
          </w:tcPr>
          <w:p w:rsidR="00B2426B" w:rsidRPr="001F76FF" w:rsidRDefault="00B2426B" w:rsidP="00043DD7">
            <w:pPr>
              <w:jc w:val="center"/>
              <w:rPr>
                <w:color w:val="000000"/>
                <w:sz w:val="20"/>
                <w:szCs w:val="20"/>
              </w:rPr>
            </w:pPr>
            <w:r w:rsidRPr="001F76FF">
              <w:rPr>
                <w:color w:val="000000"/>
                <w:sz w:val="20"/>
                <w:szCs w:val="20"/>
              </w:rPr>
              <w:t>мм</w:t>
            </w:r>
          </w:p>
        </w:tc>
        <w:tc>
          <w:tcPr>
            <w:tcW w:w="5812" w:type="dxa"/>
            <w:gridSpan w:val="7"/>
            <w:shd w:val="clear" w:color="auto" w:fill="auto"/>
            <w:noWrap/>
            <w:vAlign w:val="center"/>
          </w:tcPr>
          <w:p w:rsidR="00B2426B" w:rsidRPr="001F76FF" w:rsidRDefault="00B2426B" w:rsidP="00043DD7">
            <w:pPr>
              <w:jc w:val="center"/>
              <w:rPr>
                <w:color w:val="000000"/>
                <w:sz w:val="20"/>
                <w:szCs w:val="20"/>
              </w:rPr>
            </w:pPr>
            <w:r>
              <w:rPr>
                <w:color w:val="000000"/>
                <w:sz w:val="20"/>
                <w:szCs w:val="20"/>
              </w:rPr>
              <w:t>2500</w:t>
            </w:r>
          </w:p>
        </w:tc>
      </w:tr>
      <w:tr w:rsidR="00B2426B" w:rsidRPr="001F76FF" w:rsidTr="00043DD7">
        <w:trPr>
          <w:trHeight w:val="300"/>
        </w:trPr>
        <w:tc>
          <w:tcPr>
            <w:tcW w:w="2694" w:type="dxa"/>
            <w:gridSpan w:val="2"/>
            <w:shd w:val="clear" w:color="auto" w:fill="auto"/>
            <w:noWrap/>
            <w:vAlign w:val="center"/>
          </w:tcPr>
          <w:p w:rsidR="00B2426B" w:rsidRPr="001F76FF" w:rsidRDefault="00B2426B" w:rsidP="00043DD7">
            <w:pPr>
              <w:rPr>
                <w:color w:val="000000"/>
                <w:sz w:val="20"/>
                <w:szCs w:val="20"/>
              </w:rPr>
            </w:pPr>
            <w:r w:rsidRPr="001F76FF">
              <w:rPr>
                <w:color w:val="000000"/>
                <w:sz w:val="20"/>
                <w:szCs w:val="20"/>
              </w:rPr>
              <w:t>Отгрузочный вес</w:t>
            </w:r>
          </w:p>
        </w:tc>
        <w:tc>
          <w:tcPr>
            <w:tcW w:w="1276" w:type="dxa"/>
            <w:shd w:val="clear" w:color="auto" w:fill="auto"/>
            <w:noWrap/>
            <w:vAlign w:val="center"/>
            <w:hideMark/>
          </w:tcPr>
          <w:p w:rsidR="00B2426B" w:rsidRPr="001F76FF" w:rsidRDefault="00B2426B" w:rsidP="00043DD7">
            <w:pPr>
              <w:jc w:val="center"/>
              <w:rPr>
                <w:color w:val="000000"/>
                <w:sz w:val="20"/>
                <w:szCs w:val="20"/>
              </w:rPr>
            </w:pPr>
            <w:r w:rsidRPr="001F76FF">
              <w:rPr>
                <w:color w:val="000000"/>
                <w:sz w:val="20"/>
                <w:szCs w:val="20"/>
              </w:rPr>
              <w:t>кг</w:t>
            </w:r>
          </w:p>
        </w:tc>
        <w:tc>
          <w:tcPr>
            <w:tcW w:w="1389" w:type="dxa"/>
            <w:shd w:val="clear" w:color="auto" w:fill="auto"/>
            <w:noWrap/>
            <w:vAlign w:val="center"/>
          </w:tcPr>
          <w:p w:rsidR="00B2426B" w:rsidRPr="001F76FF" w:rsidRDefault="00B2426B" w:rsidP="00043DD7">
            <w:pPr>
              <w:jc w:val="center"/>
              <w:rPr>
                <w:color w:val="000000"/>
                <w:sz w:val="20"/>
                <w:szCs w:val="20"/>
              </w:rPr>
            </w:pPr>
            <w:r>
              <w:rPr>
                <w:color w:val="000000"/>
                <w:sz w:val="20"/>
                <w:szCs w:val="20"/>
              </w:rPr>
              <w:t>1895</w:t>
            </w:r>
          </w:p>
        </w:tc>
        <w:tc>
          <w:tcPr>
            <w:tcW w:w="1560" w:type="dxa"/>
            <w:gridSpan w:val="3"/>
            <w:shd w:val="clear" w:color="auto" w:fill="auto"/>
            <w:vAlign w:val="center"/>
          </w:tcPr>
          <w:p w:rsidR="00B2426B" w:rsidRPr="001F76FF" w:rsidRDefault="00B2426B" w:rsidP="00043DD7">
            <w:pPr>
              <w:jc w:val="center"/>
              <w:rPr>
                <w:color w:val="000000"/>
                <w:sz w:val="20"/>
                <w:szCs w:val="20"/>
              </w:rPr>
            </w:pPr>
            <w:r>
              <w:rPr>
                <w:color w:val="000000"/>
                <w:sz w:val="20"/>
                <w:szCs w:val="20"/>
              </w:rPr>
              <w:t>1974</w:t>
            </w:r>
          </w:p>
        </w:tc>
        <w:tc>
          <w:tcPr>
            <w:tcW w:w="1431" w:type="dxa"/>
            <w:gridSpan w:val="2"/>
            <w:shd w:val="clear" w:color="auto" w:fill="auto"/>
            <w:vAlign w:val="center"/>
          </w:tcPr>
          <w:p w:rsidR="00B2426B" w:rsidRPr="001F76FF" w:rsidRDefault="00B2426B" w:rsidP="00043DD7">
            <w:pPr>
              <w:jc w:val="center"/>
              <w:rPr>
                <w:color w:val="000000"/>
                <w:sz w:val="20"/>
                <w:szCs w:val="20"/>
              </w:rPr>
            </w:pPr>
            <w:r>
              <w:rPr>
                <w:color w:val="000000"/>
                <w:sz w:val="20"/>
                <w:szCs w:val="20"/>
              </w:rPr>
              <w:t>2203</w:t>
            </w:r>
          </w:p>
        </w:tc>
        <w:tc>
          <w:tcPr>
            <w:tcW w:w="1432" w:type="dxa"/>
            <w:shd w:val="clear" w:color="auto" w:fill="auto"/>
            <w:vAlign w:val="center"/>
          </w:tcPr>
          <w:p w:rsidR="00B2426B" w:rsidRPr="001F76FF" w:rsidRDefault="00B2426B" w:rsidP="00043DD7">
            <w:pPr>
              <w:jc w:val="center"/>
              <w:rPr>
                <w:color w:val="000000"/>
                <w:sz w:val="20"/>
                <w:szCs w:val="20"/>
              </w:rPr>
            </w:pPr>
            <w:r>
              <w:rPr>
                <w:color w:val="000000"/>
                <w:sz w:val="20"/>
                <w:szCs w:val="20"/>
              </w:rPr>
              <w:t>2282</w:t>
            </w:r>
          </w:p>
        </w:tc>
      </w:tr>
      <w:tr w:rsidR="00B2426B" w:rsidRPr="001F76FF" w:rsidTr="00043DD7">
        <w:trPr>
          <w:trHeight w:val="119"/>
        </w:trPr>
        <w:tc>
          <w:tcPr>
            <w:tcW w:w="2694" w:type="dxa"/>
            <w:gridSpan w:val="2"/>
            <w:shd w:val="clear" w:color="auto" w:fill="auto"/>
            <w:noWrap/>
            <w:vAlign w:val="center"/>
            <w:hideMark/>
          </w:tcPr>
          <w:p w:rsidR="00B2426B" w:rsidRPr="001F76FF" w:rsidRDefault="00B2426B" w:rsidP="00043DD7">
            <w:pPr>
              <w:rPr>
                <w:color w:val="000000"/>
                <w:sz w:val="20"/>
                <w:szCs w:val="20"/>
              </w:rPr>
            </w:pPr>
            <w:r w:rsidRPr="001F76FF">
              <w:rPr>
                <w:color w:val="000000"/>
                <w:sz w:val="20"/>
                <w:szCs w:val="20"/>
              </w:rPr>
              <w:t xml:space="preserve">Эксплуатационный вес </w:t>
            </w:r>
          </w:p>
        </w:tc>
        <w:tc>
          <w:tcPr>
            <w:tcW w:w="1276" w:type="dxa"/>
            <w:shd w:val="clear" w:color="auto" w:fill="auto"/>
            <w:noWrap/>
            <w:vAlign w:val="center"/>
            <w:hideMark/>
          </w:tcPr>
          <w:p w:rsidR="00B2426B" w:rsidRPr="001F76FF" w:rsidRDefault="00B2426B" w:rsidP="00043DD7">
            <w:pPr>
              <w:jc w:val="center"/>
              <w:rPr>
                <w:color w:val="000000"/>
                <w:sz w:val="20"/>
                <w:szCs w:val="20"/>
              </w:rPr>
            </w:pPr>
            <w:r w:rsidRPr="001F76FF">
              <w:rPr>
                <w:color w:val="000000"/>
                <w:sz w:val="20"/>
                <w:szCs w:val="20"/>
              </w:rPr>
              <w:t>кг</w:t>
            </w:r>
          </w:p>
        </w:tc>
        <w:tc>
          <w:tcPr>
            <w:tcW w:w="1389" w:type="dxa"/>
            <w:shd w:val="clear" w:color="auto" w:fill="auto"/>
            <w:noWrap/>
            <w:vAlign w:val="center"/>
          </w:tcPr>
          <w:p w:rsidR="00B2426B" w:rsidRPr="001F76FF" w:rsidRDefault="00B2426B" w:rsidP="00043DD7">
            <w:pPr>
              <w:jc w:val="center"/>
              <w:rPr>
                <w:color w:val="000000"/>
                <w:sz w:val="20"/>
                <w:szCs w:val="20"/>
              </w:rPr>
            </w:pPr>
            <w:r>
              <w:rPr>
                <w:color w:val="000000"/>
                <w:sz w:val="20"/>
                <w:szCs w:val="20"/>
              </w:rPr>
              <w:t>1922</w:t>
            </w:r>
          </w:p>
        </w:tc>
        <w:tc>
          <w:tcPr>
            <w:tcW w:w="1560" w:type="dxa"/>
            <w:gridSpan w:val="3"/>
            <w:shd w:val="clear" w:color="auto" w:fill="auto"/>
            <w:vAlign w:val="center"/>
          </w:tcPr>
          <w:p w:rsidR="00B2426B" w:rsidRPr="001F76FF" w:rsidRDefault="00B2426B" w:rsidP="00043DD7">
            <w:pPr>
              <w:jc w:val="center"/>
              <w:rPr>
                <w:color w:val="000000"/>
                <w:sz w:val="20"/>
                <w:szCs w:val="20"/>
              </w:rPr>
            </w:pPr>
            <w:r>
              <w:rPr>
                <w:color w:val="000000"/>
                <w:sz w:val="20"/>
                <w:szCs w:val="20"/>
              </w:rPr>
              <w:t>2003</w:t>
            </w:r>
          </w:p>
        </w:tc>
        <w:tc>
          <w:tcPr>
            <w:tcW w:w="1431" w:type="dxa"/>
            <w:gridSpan w:val="2"/>
            <w:shd w:val="clear" w:color="auto" w:fill="auto"/>
            <w:vAlign w:val="center"/>
          </w:tcPr>
          <w:p w:rsidR="00B2426B" w:rsidRPr="001F76FF" w:rsidRDefault="00B2426B" w:rsidP="00043DD7">
            <w:pPr>
              <w:jc w:val="center"/>
              <w:rPr>
                <w:color w:val="000000"/>
                <w:sz w:val="20"/>
                <w:szCs w:val="20"/>
              </w:rPr>
            </w:pPr>
            <w:r>
              <w:rPr>
                <w:color w:val="000000"/>
                <w:sz w:val="20"/>
                <w:szCs w:val="20"/>
              </w:rPr>
              <w:t>2235</w:t>
            </w:r>
          </w:p>
        </w:tc>
        <w:tc>
          <w:tcPr>
            <w:tcW w:w="1432" w:type="dxa"/>
            <w:shd w:val="clear" w:color="auto" w:fill="auto"/>
            <w:vAlign w:val="center"/>
          </w:tcPr>
          <w:p w:rsidR="00B2426B" w:rsidRPr="001F76FF" w:rsidRDefault="00B2426B" w:rsidP="00043DD7">
            <w:pPr>
              <w:jc w:val="center"/>
              <w:rPr>
                <w:color w:val="000000"/>
                <w:sz w:val="20"/>
                <w:szCs w:val="20"/>
              </w:rPr>
            </w:pPr>
            <w:r>
              <w:rPr>
                <w:color w:val="000000"/>
                <w:sz w:val="20"/>
                <w:szCs w:val="20"/>
              </w:rPr>
              <w:t>2316</w:t>
            </w:r>
          </w:p>
        </w:tc>
      </w:tr>
      <w:tr w:rsidR="00B2426B" w:rsidRPr="001F76FF" w:rsidTr="00043DD7">
        <w:trPr>
          <w:trHeight w:val="264"/>
        </w:trPr>
        <w:tc>
          <w:tcPr>
            <w:tcW w:w="9782" w:type="dxa"/>
            <w:gridSpan w:val="10"/>
            <w:shd w:val="clear" w:color="auto" w:fill="auto"/>
            <w:noWrap/>
            <w:vAlign w:val="center"/>
          </w:tcPr>
          <w:p w:rsidR="00B2426B" w:rsidRPr="001F76FF" w:rsidRDefault="00B2426B" w:rsidP="00043DD7">
            <w:pPr>
              <w:jc w:val="center"/>
              <w:rPr>
                <w:color w:val="000000"/>
                <w:sz w:val="20"/>
                <w:szCs w:val="20"/>
              </w:rPr>
            </w:pPr>
            <w:r w:rsidRPr="001F76FF">
              <w:rPr>
                <w:b/>
                <w:sz w:val="20"/>
                <w:szCs w:val="20"/>
              </w:rPr>
              <w:t>Электрические характеристики</w:t>
            </w:r>
          </w:p>
        </w:tc>
      </w:tr>
      <w:tr w:rsidR="00B2426B" w:rsidRPr="001F76FF" w:rsidTr="00043DD7">
        <w:trPr>
          <w:trHeight w:val="425"/>
        </w:trPr>
        <w:tc>
          <w:tcPr>
            <w:tcW w:w="2694" w:type="dxa"/>
            <w:gridSpan w:val="2"/>
            <w:shd w:val="clear" w:color="auto" w:fill="auto"/>
            <w:noWrap/>
            <w:vAlign w:val="center"/>
            <w:hideMark/>
          </w:tcPr>
          <w:p w:rsidR="00B2426B" w:rsidRPr="001F76FF" w:rsidRDefault="00B2426B" w:rsidP="00043DD7">
            <w:pPr>
              <w:rPr>
                <w:color w:val="000000"/>
                <w:sz w:val="20"/>
                <w:szCs w:val="20"/>
              </w:rPr>
            </w:pPr>
            <w:r w:rsidRPr="001F76FF">
              <w:rPr>
                <w:color w:val="000000"/>
                <w:sz w:val="20"/>
                <w:szCs w:val="20"/>
              </w:rPr>
              <w:t>Напряжение / фаз / частота</w:t>
            </w:r>
          </w:p>
        </w:tc>
        <w:tc>
          <w:tcPr>
            <w:tcW w:w="1276" w:type="dxa"/>
            <w:shd w:val="clear" w:color="auto" w:fill="auto"/>
            <w:noWrap/>
            <w:vAlign w:val="center"/>
            <w:hideMark/>
          </w:tcPr>
          <w:p w:rsidR="00B2426B" w:rsidRPr="001F76FF" w:rsidRDefault="00B2426B" w:rsidP="00043DD7">
            <w:pPr>
              <w:jc w:val="center"/>
              <w:rPr>
                <w:color w:val="000000"/>
                <w:sz w:val="20"/>
                <w:szCs w:val="20"/>
              </w:rPr>
            </w:pPr>
            <w:r w:rsidRPr="001F76FF">
              <w:rPr>
                <w:color w:val="000000"/>
                <w:sz w:val="20"/>
                <w:szCs w:val="20"/>
              </w:rPr>
              <w:t>В/Ф/Гц</w:t>
            </w:r>
          </w:p>
        </w:tc>
        <w:tc>
          <w:tcPr>
            <w:tcW w:w="5812" w:type="dxa"/>
            <w:gridSpan w:val="7"/>
            <w:shd w:val="clear" w:color="auto" w:fill="auto"/>
            <w:noWrap/>
            <w:vAlign w:val="center"/>
            <w:hideMark/>
          </w:tcPr>
          <w:p w:rsidR="00B2426B" w:rsidRPr="001F76FF" w:rsidRDefault="00B2426B" w:rsidP="00043DD7">
            <w:pPr>
              <w:jc w:val="center"/>
              <w:rPr>
                <w:color w:val="000000"/>
                <w:sz w:val="20"/>
                <w:szCs w:val="20"/>
              </w:rPr>
            </w:pPr>
            <w:r>
              <w:rPr>
                <w:color w:val="000000"/>
                <w:sz w:val="20"/>
                <w:szCs w:val="20"/>
              </w:rPr>
              <w:t>360-440/3</w:t>
            </w:r>
            <w:r w:rsidRPr="001F76FF">
              <w:rPr>
                <w:color w:val="000000"/>
                <w:sz w:val="20"/>
                <w:szCs w:val="20"/>
              </w:rPr>
              <w:t>/50</w:t>
            </w:r>
          </w:p>
        </w:tc>
      </w:tr>
      <w:tr w:rsidR="00B2426B" w:rsidRPr="001F76FF" w:rsidTr="00043DD7">
        <w:trPr>
          <w:trHeight w:val="274"/>
        </w:trPr>
        <w:tc>
          <w:tcPr>
            <w:tcW w:w="2694" w:type="dxa"/>
            <w:gridSpan w:val="2"/>
            <w:shd w:val="clear" w:color="auto" w:fill="auto"/>
            <w:noWrap/>
            <w:vAlign w:val="center"/>
            <w:hideMark/>
          </w:tcPr>
          <w:p w:rsidR="00B2426B" w:rsidRPr="001F76FF" w:rsidRDefault="00B2426B" w:rsidP="00043DD7">
            <w:pPr>
              <w:rPr>
                <w:color w:val="000000"/>
                <w:sz w:val="20"/>
                <w:szCs w:val="20"/>
              </w:rPr>
            </w:pPr>
            <w:r>
              <w:rPr>
                <w:color w:val="000000"/>
                <w:sz w:val="20"/>
                <w:szCs w:val="20"/>
              </w:rPr>
              <w:t>Номинальный ток</w:t>
            </w:r>
          </w:p>
        </w:tc>
        <w:tc>
          <w:tcPr>
            <w:tcW w:w="1276" w:type="dxa"/>
            <w:shd w:val="clear" w:color="auto" w:fill="auto"/>
            <w:noWrap/>
            <w:vAlign w:val="center"/>
            <w:hideMark/>
          </w:tcPr>
          <w:p w:rsidR="00B2426B" w:rsidRPr="001F76FF" w:rsidRDefault="00B2426B" w:rsidP="00043DD7">
            <w:pPr>
              <w:jc w:val="center"/>
              <w:rPr>
                <w:color w:val="000000"/>
                <w:sz w:val="20"/>
                <w:szCs w:val="20"/>
              </w:rPr>
            </w:pPr>
            <w:r w:rsidRPr="001F76FF">
              <w:rPr>
                <w:color w:val="000000"/>
                <w:sz w:val="20"/>
                <w:szCs w:val="20"/>
              </w:rPr>
              <w:t>А</w:t>
            </w:r>
          </w:p>
        </w:tc>
        <w:tc>
          <w:tcPr>
            <w:tcW w:w="1389" w:type="dxa"/>
            <w:shd w:val="clear" w:color="auto" w:fill="auto"/>
            <w:noWrap/>
            <w:vAlign w:val="center"/>
          </w:tcPr>
          <w:p w:rsidR="00B2426B" w:rsidRPr="001F76FF" w:rsidRDefault="00B2426B" w:rsidP="00043DD7">
            <w:pPr>
              <w:jc w:val="center"/>
              <w:rPr>
                <w:color w:val="000000"/>
                <w:sz w:val="20"/>
                <w:szCs w:val="20"/>
              </w:rPr>
            </w:pPr>
            <w:r>
              <w:rPr>
                <w:color w:val="000000"/>
                <w:sz w:val="20"/>
                <w:szCs w:val="20"/>
              </w:rPr>
              <w:t>96,4</w:t>
            </w:r>
          </w:p>
        </w:tc>
        <w:tc>
          <w:tcPr>
            <w:tcW w:w="1560" w:type="dxa"/>
            <w:gridSpan w:val="3"/>
            <w:shd w:val="clear" w:color="auto" w:fill="auto"/>
            <w:vAlign w:val="center"/>
          </w:tcPr>
          <w:p w:rsidR="00B2426B" w:rsidRPr="001F76FF" w:rsidRDefault="00B2426B" w:rsidP="00043DD7">
            <w:pPr>
              <w:jc w:val="center"/>
              <w:rPr>
                <w:color w:val="000000"/>
                <w:sz w:val="20"/>
                <w:szCs w:val="20"/>
              </w:rPr>
            </w:pPr>
            <w:r>
              <w:rPr>
                <w:color w:val="000000"/>
                <w:sz w:val="20"/>
                <w:szCs w:val="20"/>
              </w:rPr>
              <w:t>107,8</w:t>
            </w:r>
          </w:p>
        </w:tc>
        <w:tc>
          <w:tcPr>
            <w:tcW w:w="1431" w:type="dxa"/>
            <w:gridSpan w:val="2"/>
            <w:shd w:val="clear" w:color="auto" w:fill="auto"/>
            <w:vAlign w:val="center"/>
          </w:tcPr>
          <w:p w:rsidR="00B2426B" w:rsidRPr="001F76FF" w:rsidRDefault="00B2426B" w:rsidP="00043DD7">
            <w:pPr>
              <w:jc w:val="center"/>
              <w:rPr>
                <w:color w:val="000000"/>
                <w:sz w:val="20"/>
                <w:szCs w:val="20"/>
              </w:rPr>
            </w:pPr>
            <w:r>
              <w:rPr>
                <w:color w:val="000000"/>
                <w:sz w:val="20"/>
                <w:szCs w:val="20"/>
              </w:rPr>
              <w:t>139</w:t>
            </w:r>
          </w:p>
        </w:tc>
        <w:tc>
          <w:tcPr>
            <w:tcW w:w="1432" w:type="dxa"/>
            <w:shd w:val="clear" w:color="auto" w:fill="auto"/>
            <w:vAlign w:val="center"/>
          </w:tcPr>
          <w:p w:rsidR="00B2426B" w:rsidRPr="001F76FF" w:rsidRDefault="00B2426B" w:rsidP="00043DD7">
            <w:pPr>
              <w:jc w:val="center"/>
              <w:rPr>
                <w:color w:val="000000"/>
                <w:sz w:val="20"/>
                <w:szCs w:val="20"/>
              </w:rPr>
            </w:pPr>
            <w:r>
              <w:rPr>
                <w:color w:val="000000"/>
                <w:sz w:val="20"/>
                <w:szCs w:val="20"/>
              </w:rPr>
              <w:t>148,6</w:t>
            </w:r>
          </w:p>
        </w:tc>
      </w:tr>
      <w:tr w:rsidR="00B2426B" w:rsidTr="00043DD7">
        <w:trPr>
          <w:trHeight w:val="274"/>
        </w:trPr>
        <w:tc>
          <w:tcPr>
            <w:tcW w:w="2694" w:type="dxa"/>
            <w:gridSpan w:val="2"/>
            <w:shd w:val="clear" w:color="auto" w:fill="auto"/>
            <w:noWrap/>
            <w:vAlign w:val="center"/>
          </w:tcPr>
          <w:p w:rsidR="00B2426B" w:rsidRDefault="00B2426B" w:rsidP="00043DD7">
            <w:pPr>
              <w:rPr>
                <w:color w:val="000000"/>
                <w:sz w:val="20"/>
                <w:szCs w:val="20"/>
              </w:rPr>
            </w:pPr>
            <w:r>
              <w:rPr>
                <w:color w:val="000000"/>
                <w:sz w:val="20"/>
                <w:szCs w:val="20"/>
              </w:rPr>
              <w:t>Номинальный ток</w:t>
            </w:r>
          </w:p>
          <w:p w:rsidR="00B2426B" w:rsidRDefault="00B2426B" w:rsidP="00043DD7">
            <w:pPr>
              <w:rPr>
                <w:color w:val="000000"/>
                <w:sz w:val="20"/>
                <w:szCs w:val="20"/>
              </w:rPr>
            </w:pPr>
            <w:r>
              <w:rPr>
                <w:color w:val="000000"/>
                <w:sz w:val="20"/>
                <w:szCs w:val="20"/>
              </w:rPr>
              <w:t>(с гидромодулем)</w:t>
            </w:r>
          </w:p>
        </w:tc>
        <w:tc>
          <w:tcPr>
            <w:tcW w:w="1276" w:type="dxa"/>
            <w:shd w:val="clear" w:color="auto" w:fill="auto"/>
            <w:noWrap/>
            <w:vAlign w:val="center"/>
          </w:tcPr>
          <w:p w:rsidR="00B2426B" w:rsidRPr="001F76FF" w:rsidRDefault="00B2426B" w:rsidP="00043DD7">
            <w:pPr>
              <w:jc w:val="center"/>
              <w:rPr>
                <w:color w:val="000000"/>
                <w:sz w:val="20"/>
                <w:szCs w:val="20"/>
              </w:rPr>
            </w:pPr>
            <w:r>
              <w:rPr>
                <w:color w:val="000000"/>
                <w:sz w:val="20"/>
                <w:szCs w:val="20"/>
              </w:rPr>
              <w:t>А</w:t>
            </w:r>
          </w:p>
        </w:tc>
        <w:tc>
          <w:tcPr>
            <w:tcW w:w="1389" w:type="dxa"/>
            <w:shd w:val="clear" w:color="auto" w:fill="auto"/>
            <w:noWrap/>
            <w:vAlign w:val="center"/>
          </w:tcPr>
          <w:p w:rsidR="00B2426B" w:rsidRDefault="00B2426B" w:rsidP="00043DD7">
            <w:pPr>
              <w:jc w:val="center"/>
              <w:rPr>
                <w:color w:val="000000"/>
                <w:sz w:val="20"/>
                <w:szCs w:val="20"/>
              </w:rPr>
            </w:pPr>
            <w:r>
              <w:rPr>
                <w:color w:val="000000"/>
                <w:sz w:val="20"/>
                <w:szCs w:val="20"/>
              </w:rPr>
              <w:t>103,8</w:t>
            </w:r>
          </w:p>
        </w:tc>
        <w:tc>
          <w:tcPr>
            <w:tcW w:w="1560" w:type="dxa"/>
            <w:gridSpan w:val="3"/>
            <w:shd w:val="clear" w:color="auto" w:fill="auto"/>
            <w:vAlign w:val="center"/>
          </w:tcPr>
          <w:p w:rsidR="00B2426B" w:rsidRDefault="00B2426B" w:rsidP="00043DD7">
            <w:pPr>
              <w:jc w:val="center"/>
              <w:rPr>
                <w:color w:val="000000"/>
                <w:sz w:val="20"/>
                <w:szCs w:val="20"/>
              </w:rPr>
            </w:pPr>
            <w:r>
              <w:rPr>
                <w:color w:val="000000"/>
                <w:sz w:val="20"/>
                <w:szCs w:val="20"/>
              </w:rPr>
              <w:t>115,2</w:t>
            </w:r>
          </w:p>
        </w:tc>
        <w:tc>
          <w:tcPr>
            <w:tcW w:w="1431" w:type="dxa"/>
            <w:gridSpan w:val="2"/>
            <w:shd w:val="clear" w:color="auto" w:fill="auto"/>
            <w:vAlign w:val="center"/>
          </w:tcPr>
          <w:p w:rsidR="00B2426B" w:rsidRDefault="00B2426B" w:rsidP="00043DD7">
            <w:pPr>
              <w:jc w:val="center"/>
              <w:rPr>
                <w:color w:val="000000"/>
                <w:sz w:val="20"/>
                <w:szCs w:val="20"/>
              </w:rPr>
            </w:pPr>
            <w:r>
              <w:rPr>
                <w:color w:val="000000"/>
                <w:sz w:val="20"/>
                <w:szCs w:val="20"/>
              </w:rPr>
              <w:t>146,4</w:t>
            </w:r>
          </w:p>
        </w:tc>
        <w:tc>
          <w:tcPr>
            <w:tcW w:w="1432" w:type="dxa"/>
            <w:shd w:val="clear" w:color="auto" w:fill="auto"/>
            <w:vAlign w:val="center"/>
          </w:tcPr>
          <w:p w:rsidR="00B2426B" w:rsidRDefault="00B2426B" w:rsidP="00043DD7">
            <w:pPr>
              <w:jc w:val="center"/>
              <w:rPr>
                <w:color w:val="000000"/>
                <w:sz w:val="20"/>
                <w:szCs w:val="20"/>
              </w:rPr>
            </w:pPr>
            <w:r>
              <w:rPr>
                <w:color w:val="000000"/>
                <w:sz w:val="20"/>
                <w:szCs w:val="20"/>
              </w:rPr>
              <w:t>156</w:t>
            </w:r>
          </w:p>
        </w:tc>
      </w:tr>
    </w:tbl>
    <w:p w:rsidR="00CC0E53" w:rsidRDefault="00CC0E53" w:rsidP="00FD6271">
      <w:pPr>
        <w:rPr>
          <w:color w:val="000000"/>
          <w:sz w:val="20"/>
          <w:szCs w:val="20"/>
        </w:rPr>
      </w:pPr>
    </w:p>
    <w:p w:rsidR="00FD6271" w:rsidRPr="007C7D81" w:rsidRDefault="00FD6271" w:rsidP="00FD6271">
      <w:pPr>
        <w:rPr>
          <w:sz w:val="20"/>
          <w:szCs w:val="20"/>
        </w:rPr>
      </w:pPr>
      <w:r>
        <w:rPr>
          <w:color w:val="000000"/>
          <w:sz w:val="20"/>
          <w:szCs w:val="20"/>
        </w:rPr>
        <w:t xml:space="preserve">Примечание: </w:t>
      </w:r>
      <w:r w:rsidRPr="007C7D81">
        <w:rPr>
          <w:color w:val="000000"/>
          <w:sz w:val="20"/>
          <w:szCs w:val="20"/>
        </w:rPr>
        <w:t>Значения приведены для номинальных условий.</w:t>
      </w:r>
      <w:r w:rsidRPr="007C7D81">
        <w:rPr>
          <w:color w:val="000000"/>
          <w:sz w:val="20"/>
          <w:szCs w:val="20"/>
        </w:rPr>
        <w:br/>
        <w:t>Значения холодопроизводительности в кВт приведены для температуры воды 12/7</w:t>
      </w:r>
      <w:proofErr w:type="gramStart"/>
      <w:r w:rsidRPr="007C7D81">
        <w:rPr>
          <w:color w:val="000000"/>
          <w:sz w:val="20"/>
          <w:szCs w:val="20"/>
        </w:rPr>
        <w:t xml:space="preserve"> °С</w:t>
      </w:r>
      <w:proofErr w:type="gramEnd"/>
      <w:r w:rsidRPr="007C7D81">
        <w:rPr>
          <w:color w:val="000000"/>
          <w:sz w:val="20"/>
          <w:szCs w:val="20"/>
        </w:rPr>
        <w:t xml:space="preserve"> и температуры наружного воздуха 35 °С</w:t>
      </w:r>
      <w:r w:rsidRPr="007C7D81">
        <w:rPr>
          <w:color w:val="000000"/>
          <w:sz w:val="20"/>
          <w:szCs w:val="20"/>
        </w:rPr>
        <w:br/>
        <w:t xml:space="preserve">Значения теплопроизводительности в кВт </w:t>
      </w:r>
      <w:r>
        <w:rPr>
          <w:color w:val="000000"/>
          <w:sz w:val="20"/>
          <w:szCs w:val="20"/>
        </w:rPr>
        <w:t>приведены для температуры воды 40/4</w:t>
      </w:r>
      <w:r w:rsidRPr="007C7D81">
        <w:rPr>
          <w:color w:val="000000"/>
          <w:sz w:val="20"/>
          <w:szCs w:val="20"/>
        </w:rPr>
        <w:t>5 °С и температуры наружного воздуха 7 °С.</w:t>
      </w:r>
    </w:p>
    <w:p w:rsidR="00D021EB" w:rsidRDefault="00D021EB" w:rsidP="00200C8E">
      <w:pPr>
        <w:ind w:left="1620"/>
        <w:jc w:val="both"/>
        <w:rPr>
          <w:sz w:val="22"/>
          <w:szCs w:val="22"/>
        </w:rPr>
      </w:pPr>
    </w:p>
    <w:p w:rsidR="00200C8E" w:rsidRPr="000F0FA6" w:rsidRDefault="00200C8E" w:rsidP="00200C8E">
      <w:pPr>
        <w:pStyle w:val="1"/>
        <w:ind w:firstLine="709"/>
        <w:rPr>
          <w:rFonts w:ascii="Times New Roman" w:hAnsi="Times New Roman"/>
          <w:sz w:val="22"/>
          <w:szCs w:val="22"/>
        </w:rPr>
      </w:pPr>
      <w:bookmarkStart w:id="15" w:name="_Toc85529568"/>
      <w:bookmarkStart w:id="16" w:name="_Toc85727928"/>
      <w:bookmarkStart w:id="17" w:name="_Ref87350952"/>
      <w:bookmarkStart w:id="18" w:name="_Toc114748094"/>
      <w:r w:rsidRPr="000F0FA6">
        <w:rPr>
          <w:rFonts w:ascii="Times New Roman" w:hAnsi="Times New Roman"/>
          <w:sz w:val="22"/>
          <w:szCs w:val="22"/>
        </w:rPr>
        <w:t>2.2 Описание издели</w:t>
      </w:r>
      <w:bookmarkEnd w:id="15"/>
      <w:bookmarkEnd w:id="16"/>
      <w:bookmarkEnd w:id="17"/>
      <w:r w:rsidR="001B37C6">
        <w:rPr>
          <w:rFonts w:ascii="Times New Roman" w:hAnsi="Times New Roman"/>
          <w:sz w:val="22"/>
          <w:szCs w:val="22"/>
        </w:rPr>
        <w:t>й</w:t>
      </w:r>
      <w:bookmarkEnd w:id="18"/>
    </w:p>
    <w:p w:rsidR="00B16FB7" w:rsidRPr="00B16FB7" w:rsidRDefault="00B16FB7" w:rsidP="00B16FB7"/>
    <w:p w:rsidR="009E3A6A" w:rsidRDefault="005250A9" w:rsidP="00170AF2">
      <w:pPr>
        <w:tabs>
          <w:tab w:val="left" w:pos="709"/>
          <w:tab w:val="left" w:pos="851"/>
          <w:tab w:val="left" w:pos="1134"/>
          <w:tab w:val="left" w:pos="1843"/>
        </w:tabs>
        <w:suppressAutoHyphens/>
        <w:ind w:firstLine="709"/>
        <w:jc w:val="both"/>
        <w:rPr>
          <w:color w:val="000000"/>
          <w:sz w:val="22"/>
          <w:szCs w:val="22"/>
        </w:rPr>
      </w:pPr>
      <w:r>
        <w:rPr>
          <w:sz w:val="22"/>
          <w:szCs w:val="22"/>
        </w:rPr>
        <w:t>Холодиль</w:t>
      </w:r>
      <w:r w:rsidR="009A78D7">
        <w:rPr>
          <w:sz w:val="22"/>
          <w:szCs w:val="22"/>
        </w:rPr>
        <w:t>ные машины</w:t>
      </w:r>
      <w:r>
        <w:rPr>
          <w:sz w:val="22"/>
          <w:szCs w:val="22"/>
        </w:rPr>
        <w:t xml:space="preserve"> (</w:t>
      </w:r>
      <w:proofErr w:type="spellStart"/>
      <w:r>
        <w:rPr>
          <w:sz w:val="22"/>
          <w:szCs w:val="22"/>
        </w:rPr>
        <w:t>чиллер</w:t>
      </w:r>
      <w:r w:rsidR="009A78D7">
        <w:rPr>
          <w:sz w:val="22"/>
          <w:szCs w:val="22"/>
        </w:rPr>
        <w:t>ы</w:t>
      </w:r>
      <w:proofErr w:type="spellEnd"/>
      <w:r>
        <w:rPr>
          <w:sz w:val="22"/>
          <w:szCs w:val="22"/>
        </w:rPr>
        <w:t xml:space="preserve">) </w:t>
      </w:r>
      <w:r w:rsidR="008E6667" w:rsidRPr="008E6667">
        <w:rPr>
          <w:sz w:val="22"/>
          <w:szCs w:val="22"/>
        </w:rPr>
        <w:t>с воздушным охлаждением конденсатора</w:t>
      </w:r>
      <w:r w:rsidR="008E6667" w:rsidRPr="00027DB6">
        <w:rPr>
          <w:rFonts w:ascii="Calibri" w:hAnsi="Calibri" w:cs="Calibri"/>
        </w:rPr>
        <w:t xml:space="preserve"> </w:t>
      </w:r>
      <w:r w:rsidR="00810405">
        <w:rPr>
          <w:sz w:val="22"/>
          <w:szCs w:val="22"/>
        </w:rPr>
        <w:t>модельного ряда</w:t>
      </w:r>
      <w:r w:rsidR="00810405" w:rsidRPr="00276D96">
        <w:rPr>
          <w:sz w:val="22"/>
          <w:szCs w:val="22"/>
        </w:rPr>
        <w:t xml:space="preserve"> </w:t>
      </w:r>
      <w:r w:rsidR="00810405">
        <w:rPr>
          <w:sz w:val="22"/>
          <w:szCs w:val="22"/>
        </w:rPr>
        <w:t>RHMA_</w:t>
      </w:r>
      <w:r w:rsidR="00810405" w:rsidRPr="001C0791">
        <w:rPr>
          <w:sz w:val="22"/>
          <w:szCs w:val="22"/>
        </w:rPr>
        <w:t>AN</w:t>
      </w:r>
      <w:r w:rsidR="00810405">
        <w:rPr>
          <w:sz w:val="22"/>
          <w:szCs w:val="22"/>
        </w:rPr>
        <w:t>(</w:t>
      </w:r>
      <w:r w:rsidR="00810405">
        <w:rPr>
          <w:sz w:val="22"/>
          <w:szCs w:val="22"/>
          <w:lang w:val="en-US"/>
        </w:rPr>
        <w:t>V</w:t>
      </w:r>
      <w:r w:rsidR="00810405">
        <w:rPr>
          <w:sz w:val="22"/>
          <w:szCs w:val="22"/>
        </w:rPr>
        <w:t xml:space="preserve">) </w:t>
      </w:r>
      <w:r w:rsidR="009A78D7">
        <w:rPr>
          <w:color w:val="000000"/>
          <w:sz w:val="22"/>
          <w:szCs w:val="22"/>
        </w:rPr>
        <w:t>предназначены</w:t>
      </w:r>
      <w:r w:rsidRPr="00A20A97">
        <w:rPr>
          <w:color w:val="000000"/>
          <w:sz w:val="22"/>
          <w:szCs w:val="22"/>
        </w:rPr>
        <w:t xml:space="preserve"> для охлаждения и нагрева воды или растворов гликолей</w:t>
      </w:r>
      <w:r w:rsidR="00AD2375">
        <w:rPr>
          <w:color w:val="000000"/>
          <w:sz w:val="22"/>
          <w:szCs w:val="22"/>
        </w:rPr>
        <w:t xml:space="preserve"> </w:t>
      </w:r>
      <w:r w:rsidR="00AD2375" w:rsidRPr="00A20A97">
        <w:rPr>
          <w:color w:val="000000"/>
          <w:sz w:val="22"/>
          <w:szCs w:val="22"/>
        </w:rPr>
        <w:t>для всех устройств кондиционирования воздуха</w:t>
      </w:r>
      <w:r w:rsidR="00AD2375">
        <w:rPr>
          <w:color w:val="000000"/>
          <w:sz w:val="22"/>
          <w:szCs w:val="22"/>
        </w:rPr>
        <w:t>.</w:t>
      </w:r>
      <w:r w:rsidR="001B37C6">
        <w:rPr>
          <w:color w:val="000000"/>
          <w:sz w:val="22"/>
          <w:szCs w:val="22"/>
        </w:rPr>
        <w:t xml:space="preserve"> Изделия являю</w:t>
      </w:r>
      <w:r w:rsidR="009E3A6A">
        <w:rPr>
          <w:color w:val="000000"/>
          <w:sz w:val="22"/>
          <w:szCs w:val="22"/>
        </w:rPr>
        <w:t>тся автономным</w:t>
      </w:r>
      <w:r w:rsidR="001B37C6">
        <w:rPr>
          <w:color w:val="000000"/>
          <w:sz w:val="22"/>
          <w:szCs w:val="22"/>
        </w:rPr>
        <w:t>и</w:t>
      </w:r>
      <w:r w:rsidR="0030570F">
        <w:rPr>
          <w:color w:val="000000"/>
          <w:sz w:val="22"/>
          <w:szCs w:val="22"/>
        </w:rPr>
        <w:t xml:space="preserve"> </w:t>
      </w:r>
      <w:r w:rsidR="001B37C6">
        <w:rPr>
          <w:color w:val="000000"/>
          <w:sz w:val="22"/>
          <w:szCs w:val="22"/>
        </w:rPr>
        <w:t>и предназначены</w:t>
      </w:r>
      <w:r w:rsidR="00A17782" w:rsidRPr="00A20A97">
        <w:rPr>
          <w:color w:val="000000"/>
          <w:sz w:val="22"/>
          <w:szCs w:val="22"/>
        </w:rPr>
        <w:t xml:space="preserve"> для установки вне помещений (на уровне крыши или уровне поверхности земли). </w:t>
      </w:r>
    </w:p>
    <w:p w:rsidR="005250A9" w:rsidRDefault="009C4AD9" w:rsidP="00170AF2">
      <w:pPr>
        <w:tabs>
          <w:tab w:val="left" w:pos="709"/>
          <w:tab w:val="left" w:pos="851"/>
          <w:tab w:val="left" w:pos="1134"/>
          <w:tab w:val="left" w:pos="1843"/>
        </w:tabs>
        <w:suppressAutoHyphens/>
        <w:ind w:firstLine="709"/>
        <w:jc w:val="both"/>
        <w:rPr>
          <w:color w:val="000000"/>
          <w:sz w:val="22"/>
          <w:szCs w:val="22"/>
        </w:rPr>
      </w:pPr>
      <w:r>
        <w:rPr>
          <w:sz w:val="22"/>
          <w:szCs w:val="22"/>
        </w:rPr>
        <w:t>Холодильные машины</w:t>
      </w:r>
      <w:r w:rsidR="009E3A6A">
        <w:rPr>
          <w:color w:val="000000"/>
          <w:sz w:val="22"/>
          <w:szCs w:val="22"/>
        </w:rPr>
        <w:t xml:space="preserve"> </w:t>
      </w:r>
      <w:r>
        <w:rPr>
          <w:color w:val="000000"/>
          <w:sz w:val="22"/>
          <w:szCs w:val="22"/>
        </w:rPr>
        <w:t>в сборе включаю</w:t>
      </w:r>
      <w:r w:rsidR="00A17782" w:rsidRPr="00A20A97">
        <w:rPr>
          <w:color w:val="000000"/>
          <w:sz w:val="22"/>
          <w:szCs w:val="22"/>
        </w:rPr>
        <w:t xml:space="preserve">т герметичный компрессор </w:t>
      </w:r>
      <w:r w:rsidR="0011067C">
        <w:rPr>
          <w:color w:val="000000"/>
          <w:sz w:val="22"/>
          <w:szCs w:val="22"/>
        </w:rPr>
        <w:t>спирального</w:t>
      </w:r>
      <w:r w:rsidR="00A17782" w:rsidRPr="009C4AD9">
        <w:rPr>
          <w:color w:val="000000"/>
          <w:sz w:val="22"/>
          <w:szCs w:val="22"/>
        </w:rPr>
        <w:t xml:space="preserve"> типа,</w:t>
      </w:r>
      <w:r w:rsidR="00A17782" w:rsidRPr="007E64D4">
        <w:rPr>
          <w:color w:val="FF0000"/>
          <w:sz w:val="22"/>
          <w:szCs w:val="22"/>
        </w:rPr>
        <w:t xml:space="preserve"> </w:t>
      </w:r>
      <w:r w:rsidR="00300F9C">
        <w:rPr>
          <w:color w:val="000000"/>
          <w:sz w:val="22"/>
          <w:szCs w:val="22"/>
        </w:rPr>
        <w:t>испаритель</w:t>
      </w:r>
      <w:r w:rsidR="00300F9C" w:rsidRPr="00A20A97">
        <w:rPr>
          <w:color w:val="000000"/>
          <w:sz w:val="22"/>
          <w:szCs w:val="22"/>
        </w:rPr>
        <w:t xml:space="preserve">, </w:t>
      </w:r>
      <w:r w:rsidR="00300F9C">
        <w:rPr>
          <w:color w:val="000000"/>
          <w:sz w:val="22"/>
          <w:szCs w:val="22"/>
        </w:rPr>
        <w:t xml:space="preserve">конденсатор </w:t>
      </w:r>
      <w:r w:rsidR="009E3A6A">
        <w:rPr>
          <w:color w:val="000000"/>
          <w:sz w:val="22"/>
          <w:szCs w:val="22"/>
        </w:rPr>
        <w:t>с воздушным охлаждением, хладагент</w:t>
      </w:r>
      <w:r w:rsidR="00A17782" w:rsidRPr="00A20A97">
        <w:rPr>
          <w:color w:val="000000"/>
          <w:sz w:val="22"/>
          <w:szCs w:val="22"/>
        </w:rPr>
        <w:t xml:space="preserve"> R410A</w:t>
      </w:r>
      <w:r w:rsidR="00EE45B7" w:rsidRPr="00EE45B7">
        <w:rPr>
          <w:color w:val="000000"/>
          <w:sz w:val="22"/>
          <w:szCs w:val="22"/>
        </w:rPr>
        <w:t xml:space="preserve"> </w:t>
      </w:r>
      <w:r w:rsidR="00EE45B7" w:rsidRPr="00850F86">
        <w:rPr>
          <w:color w:val="000000"/>
          <w:sz w:val="22"/>
          <w:szCs w:val="22"/>
        </w:rPr>
        <w:t xml:space="preserve">(поставка </w:t>
      </w:r>
      <w:proofErr w:type="spellStart"/>
      <w:r w:rsidR="00EE45B7" w:rsidRPr="00850F86">
        <w:rPr>
          <w:color w:val="000000"/>
          <w:sz w:val="22"/>
          <w:szCs w:val="22"/>
        </w:rPr>
        <w:t>чиллеров</w:t>
      </w:r>
      <w:proofErr w:type="spellEnd"/>
      <w:r w:rsidR="00EE45B7" w:rsidRPr="00850F86">
        <w:rPr>
          <w:color w:val="000000"/>
          <w:sz w:val="22"/>
          <w:szCs w:val="22"/>
        </w:rPr>
        <w:t xml:space="preserve"> </w:t>
      </w:r>
      <w:r w:rsidR="00EE45B7" w:rsidRPr="00850F86">
        <w:rPr>
          <w:color w:val="000000"/>
          <w:sz w:val="22"/>
          <w:szCs w:val="22"/>
        </w:rPr>
        <w:lastRenderedPageBreak/>
        <w:t>возможна без заправки хладагентом)</w:t>
      </w:r>
      <w:r w:rsidR="00A17782" w:rsidRPr="00A20A97">
        <w:rPr>
          <w:color w:val="000000"/>
          <w:sz w:val="22"/>
          <w:szCs w:val="22"/>
        </w:rPr>
        <w:t xml:space="preserve"> и погодоустойчивый микропроцессорный центр управления; все установлено на сварном стальном основании.</w:t>
      </w:r>
    </w:p>
    <w:p w:rsidR="001D5E37" w:rsidRPr="001D5E37" w:rsidRDefault="00F4005F" w:rsidP="00F4005F">
      <w:pPr>
        <w:tabs>
          <w:tab w:val="left" w:pos="709"/>
          <w:tab w:val="left" w:pos="851"/>
          <w:tab w:val="left" w:pos="1134"/>
          <w:tab w:val="left" w:pos="1843"/>
        </w:tabs>
        <w:suppressAutoHyphens/>
        <w:ind w:firstLine="709"/>
        <w:jc w:val="both"/>
        <w:rPr>
          <w:sz w:val="22"/>
          <w:szCs w:val="22"/>
        </w:rPr>
      </w:pPr>
      <w:r>
        <w:rPr>
          <w:sz w:val="22"/>
          <w:szCs w:val="22"/>
        </w:rPr>
        <w:t>К</w:t>
      </w:r>
      <w:r w:rsidR="001D5E37" w:rsidRPr="001D5E37">
        <w:rPr>
          <w:sz w:val="22"/>
          <w:szCs w:val="22"/>
        </w:rPr>
        <w:t xml:space="preserve">омпрессора с плавным регулированием производительности </w:t>
      </w:r>
      <w:r w:rsidR="00810405" w:rsidRPr="001D5E37">
        <w:rPr>
          <w:sz w:val="22"/>
          <w:szCs w:val="22"/>
        </w:rPr>
        <w:t xml:space="preserve">и </w:t>
      </w:r>
      <w:r w:rsidR="00810405">
        <w:rPr>
          <w:sz w:val="22"/>
          <w:szCs w:val="22"/>
        </w:rPr>
        <w:t>электронная</w:t>
      </w:r>
      <w:r>
        <w:rPr>
          <w:sz w:val="22"/>
          <w:szCs w:val="22"/>
        </w:rPr>
        <w:t xml:space="preserve"> система</w:t>
      </w:r>
      <w:r w:rsidR="001D5E37" w:rsidRPr="001D5E37">
        <w:rPr>
          <w:sz w:val="22"/>
          <w:szCs w:val="22"/>
        </w:rPr>
        <w:t xml:space="preserve"> управления </w:t>
      </w:r>
      <w:proofErr w:type="spellStart"/>
      <w:r w:rsidR="001D5E37" w:rsidRPr="001D5E37">
        <w:rPr>
          <w:sz w:val="22"/>
          <w:szCs w:val="22"/>
        </w:rPr>
        <w:t>Hitachi</w:t>
      </w:r>
      <w:proofErr w:type="spellEnd"/>
      <w:r w:rsidR="001D5E37" w:rsidRPr="001D5E37">
        <w:rPr>
          <w:sz w:val="22"/>
          <w:szCs w:val="22"/>
        </w:rPr>
        <w:t xml:space="preserve"> позволяет точно контролировать температуру воды</w:t>
      </w:r>
      <w:r>
        <w:rPr>
          <w:sz w:val="22"/>
          <w:szCs w:val="22"/>
        </w:rPr>
        <w:t xml:space="preserve"> </w:t>
      </w:r>
      <w:r w:rsidR="001D5E37" w:rsidRPr="001D5E37">
        <w:rPr>
          <w:sz w:val="22"/>
          <w:szCs w:val="22"/>
        </w:rPr>
        <w:t>на выходе, не</w:t>
      </w:r>
      <w:r>
        <w:rPr>
          <w:sz w:val="22"/>
          <w:szCs w:val="22"/>
        </w:rPr>
        <w:t>зависимо от нагрузки охлаждения.</w:t>
      </w:r>
    </w:p>
    <w:p w:rsidR="00BD2230" w:rsidRPr="00BD2230" w:rsidRDefault="00BD2230" w:rsidP="00BD2230">
      <w:pPr>
        <w:tabs>
          <w:tab w:val="left" w:pos="709"/>
          <w:tab w:val="left" w:pos="851"/>
          <w:tab w:val="left" w:pos="1134"/>
          <w:tab w:val="left" w:pos="1843"/>
        </w:tabs>
        <w:suppressAutoHyphens/>
        <w:ind w:firstLine="709"/>
        <w:jc w:val="both"/>
      </w:pPr>
      <w:r w:rsidRPr="00BD2230">
        <w:rPr>
          <w:sz w:val="22"/>
          <w:szCs w:val="22"/>
        </w:rPr>
        <w:t>В качестве приводов вентиляторов используются</w:t>
      </w:r>
      <w:r>
        <w:rPr>
          <w:sz w:val="22"/>
          <w:szCs w:val="22"/>
        </w:rPr>
        <w:t xml:space="preserve"> </w:t>
      </w:r>
      <w:r w:rsidRPr="00BD2230">
        <w:rPr>
          <w:sz w:val="22"/>
          <w:szCs w:val="22"/>
        </w:rPr>
        <w:t>ЕС-двигатели, которые имеют усовершенствованные аэродинамические характеристики, которые</w:t>
      </w:r>
      <w:r>
        <w:rPr>
          <w:sz w:val="22"/>
          <w:szCs w:val="22"/>
        </w:rPr>
        <w:t xml:space="preserve"> </w:t>
      </w:r>
      <w:r w:rsidRPr="00BD2230">
        <w:rPr>
          <w:sz w:val="22"/>
          <w:szCs w:val="22"/>
        </w:rPr>
        <w:t>позволили улучшить производительность всей</w:t>
      </w:r>
      <w:r>
        <w:rPr>
          <w:sz w:val="22"/>
          <w:szCs w:val="22"/>
        </w:rPr>
        <w:t xml:space="preserve"> </w:t>
      </w:r>
      <w:r w:rsidRPr="00BD2230">
        <w:rPr>
          <w:sz w:val="22"/>
          <w:szCs w:val="22"/>
        </w:rPr>
        <w:t>системы в целом и снизить уровень шума, особенно при частичных нагрузках.</w:t>
      </w:r>
      <w:r>
        <w:rPr>
          <w:sz w:val="22"/>
          <w:szCs w:val="22"/>
        </w:rPr>
        <w:t xml:space="preserve"> </w:t>
      </w:r>
      <w:r w:rsidRPr="00BD2230">
        <w:rPr>
          <w:sz w:val="22"/>
          <w:szCs w:val="22"/>
        </w:rPr>
        <w:t>Все модели доступны в «</w:t>
      </w:r>
      <w:proofErr w:type="spellStart"/>
      <w:r w:rsidRPr="00BD2230">
        <w:rPr>
          <w:sz w:val="22"/>
          <w:szCs w:val="22"/>
        </w:rPr>
        <w:t>низкошумном</w:t>
      </w:r>
      <w:proofErr w:type="spellEnd"/>
      <w:r w:rsidRPr="00BD2230">
        <w:rPr>
          <w:sz w:val="22"/>
          <w:szCs w:val="22"/>
        </w:rPr>
        <w:t>» исполнении для оптимального уровня комфорта пользователей.</w:t>
      </w:r>
    </w:p>
    <w:p w:rsidR="00B51A8E" w:rsidRDefault="006D2AB9" w:rsidP="00170AF2">
      <w:pPr>
        <w:tabs>
          <w:tab w:val="left" w:pos="709"/>
          <w:tab w:val="left" w:pos="851"/>
          <w:tab w:val="left" w:pos="1134"/>
          <w:tab w:val="left" w:pos="1843"/>
        </w:tabs>
        <w:suppressAutoHyphens/>
        <w:ind w:firstLine="709"/>
        <w:jc w:val="both"/>
        <w:rPr>
          <w:color w:val="000000"/>
          <w:sz w:val="22"/>
          <w:szCs w:val="22"/>
        </w:rPr>
      </w:pPr>
      <w:r>
        <w:rPr>
          <w:sz w:val="22"/>
          <w:szCs w:val="22"/>
        </w:rPr>
        <w:t xml:space="preserve">Модели </w:t>
      </w:r>
      <w:r w:rsidRPr="005C3DF4">
        <w:rPr>
          <w:sz w:val="22"/>
          <w:szCs w:val="22"/>
          <w:lang w:val="en-US"/>
        </w:rPr>
        <w:t>RHMA</w:t>
      </w:r>
      <w:r w:rsidRPr="006D2AB9">
        <w:rPr>
          <w:sz w:val="22"/>
          <w:szCs w:val="22"/>
        </w:rPr>
        <w:t xml:space="preserve"> 60</w:t>
      </w:r>
      <w:r w:rsidRPr="005C3DF4">
        <w:rPr>
          <w:sz w:val="22"/>
          <w:szCs w:val="22"/>
          <w:lang w:val="en-US"/>
        </w:rPr>
        <w:t>AN</w:t>
      </w:r>
      <w:r w:rsidRPr="006D2AB9">
        <w:rPr>
          <w:sz w:val="22"/>
          <w:szCs w:val="22"/>
        </w:rPr>
        <w:t>-</w:t>
      </w:r>
      <w:r w:rsidRPr="005C3DF4">
        <w:rPr>
          <w:sz w:val="22"/>
          <w:szCs w:val="22"/>
          <w:lang w:val="en-US"/>
        </w:rPr>
        <w:t>V</w:t>
      </w:r>
      <w:r w:rsidRPr="006D2AB9">
        <w:rPr>
          <w:sz w:val="22"/>
          <w:szCs w:val="22"/>
        </w:rPr>
        <w:t xml:space="preserve">, </w:t>
      </w:r>
      <w:r w:rsidRPr="005C3DF4">
        <w:rPr>
          <w:sz w:val="22"/>
          <w:szCs w:val="22"/>
          <w:lang w:val="en-US"/>
        </w:rPr>
        <w:t>RHMA</w:t>
      </w:r>
      <w:r w:rsidRPr="006D2AB9">
        <w:rPr>
          <w:sz w:val="22"/>
          <w:szCs w:val="22"/>
        </w:rPr>
        <w:t xml:space="preserve"> 75</w:t>
      </w:r>
      <w:r w:rsidRPr="005C3DF4">
        <w:rPr>
          <w:sz w:val="22"/>
          <w:szCs w:val="22"/>
          <w:lang w:val="en-US"/>
        </w:rPr>
        <w:t>AN</w:t>
      </w:r>
      <w:r w:rsidRPr="006D2AB9">
        <w:rPr>
          <w:sz w:val="22"/>
          <w:szCs w:val="22"/>
        </w:rPr>
        <w:t>-</w:t>
      </w:r>
      <w:r w:rsidRPr="005C3DF4">
        <w:rPr>
          <w:sz w:val="22"/>
          <w:szCs w:val="22"/>
          <w:lang w:val="en-US"/>
        </w:rPr>
        <w:t>V</w:t>
      </w:r>
      <w:r w:rsidRPr="006D2AB9">
        <w:rPr>
          <w:sz w:val="22"/>
          <w:szCs w:val="22"/>
        </w:rPr>
        <w:t xml:space="preserve">, </w:t>
      </w:r>
      <w:r w:rsidRPr="005C3DF4">
        <w:rPr>
          <w:sz w:val="22"/>
          <w:szCs w:val="22"/>
          <w:lang w:val="en-US"/>
        </w:rPr>
        <w:t>RHMA</w:t>
      </w:r>
      <w:r w:rsidRPr="006D2AB9">
        <w:rPr>
          <w:sz w:val="22"/>
          <w:szCs w:val="22"/>
        </w:rPr>
        <w:t xml:space="preserve"> 90</w:t>
      </w:r>
      <w:r w:rsidRPr="005C3DF4">
        <w:rPr>
          <w:sz w:val="22"/>
          <w:szCs w:val="22"/>
          <w:lang w:val="en-US"/>
        </w:rPr>
        <w:t>AN</w:t>
      </w:r>
      <w:r w:rsidRPr="006D2AB9">
        <w:rPr>
          <w:sz w:val="22"/>
          <w:szCs w:val="22"/>
        </w:rPr>
        <w:t>-</w:t>
      </w:r>
      <w:r w:rsidRPr="005C3DF4">
        <w:rPr>
          <w:sz w:val="22"/>
          <w:szCs w:val="22"/>
          <w:lang w:val="en-US"/>
        </w:rPr>
        <w:t>V</w:t>
      </w:r>
      <w:r w:rsidRPr="006D2AB9">
        <w:rPr>
          <w:sz w:val="22"/>
          <w:szCs w:val="22"/>
        </w:rPr>
        <w:t xml:space="preserve">, </w:t>
      </w:r>
      <w:r w:rsidRPr="005C3DF4">
        <w:rPr>
          <w:sz w:val="22"/>
          <w:szCs w:val="22"/>
          <w:lang w:val="en-US"/>
        </w:rPr>
        <w:t>RHMA</w:t>
      </w:r>
      <w:r w:rsidRPr="006D2AB9">
        <w:rPr>
          <w:sz w:val="22"/>
          <w:szCs w:val="22"/>
        </w:rPr>
        <w:t xml:space="preserve"> 100</w:t>
      </w:r>
      <w:r w:rsidRPr="005C3DF4">
        <w:rPr>
          <w:sz w:val="22"/>
          <w:szCs w:val="22"/>
          <w:lang w:val="en-US"/>
        </w:rPr>
        <w:t>AN</w:t>
      </w:r>
      <w:r w:rsidRPr="006D2AB9">
        <w:rPr>
          <w:sz w:val="22"/>
          <w:szCs w:val="22"/>
        </w:rPr>
        <w:t>-</w:t>
      </w:r>
      <w:r w:rsidRPr="005C3DF4">
        <w:rPr>
          <w:sz w:val="22"/>
          <w:szCs w:val="22"/>
          <w:lang w:val="en-US"/>
        </w:rPr>
        <w:t>V</w:t>
      </w:r>
      <w:r w:rsidRPr="00A20A97">
        <w:rPr>
          <w:rStyle w:val="fontstyle21"/>
          <w:rFonts w:ascii="Times New Roman" w:hAnsi="Times New Roman"/>
          <w:sz w:val="22"/>
          <w:szCs w:val="22"/>
        </w:rPr>
        <w:t xml:space="preserve"> </w:t>
      </w:r>
      <w:r>
        <w:rPr>
          <w:rStyle w:val="fontstyle21"/>
          <w:rFonts w:ascii="Times New Roman" w:hAnsi="Times New Roman"/>
          <w:sz w:val="22"/>
          <w:szCs w:val="22"/>
        </w:rPr>
        <w:t xml:space="preserve">поставляются с гидромодулем. </w:t>
      </w:r>
      <w:r w:rsidR="00B51A8E" w:rsidRPr="00A20A97">
        <w:rPr>
          <w:rStyle w:val="fontstyle21"/>
          <w:rFonts w:ascii="Times New Roman" w:hAnsi="Times New Roman"/>
          <w:sz w:val="22"/>
          <w:szCs w:val="22"/>
        </w:rPr>
        <w:t>Насос и реле протока устанавливаются на заводе. Предохранительный клапан, водяной фильтр и автоматический балансировочный клапан поставляются в комплекте и монтируются</w:t>
      </w:r>
      <w:r>
        <w:rPr>
          <w:rStyle w:val="fontstyle21"/>
          <w:rFonts w:ascii="Times New Roman" w:hAnsi="Times New Roman"/>
          <w:sz w:val="22"/>
          <w:szCs w:val="22"/>
        </w:rPr>
        <w:t xml:space="preserve"> </w:t>
      </w:r>
      <w:r w:rsidR="00B51A8E" w:rsidRPr="00A20A97">
        <w:rPr>
          <w:rStyle w:val="fontstyle21"/>
          <w:rFonts w:ascii="Times New Roman" w:hAnsi="Times New Roman"/>
          <w:sz w:val="22"/>
          <w:szCs w:val="22"/>
        </w:rPr>
        <w:t>на</w:t>
      </w:r>
      <w:r>
        <w:rPr>
          <w:rStyle w:val="fontstyle21"/>
          <w:rFonts w:ascii="Times New Roman" w:hAnsi="Times New Roman"/>
          <w:sz w:val="22"/>
          <w:szCs w:val="22"/>
        </w:rPr>
        <w:t xml:space="preserve"> </w:t>
      </w:r>
      <w:r w:rsidR="00B51A8E" w:rsidRPr="00A20A97">
        <w:rPr>
          <w:rStyle w:val="fontstyle21"/>
          <w:rFonts w:ascii="Times New Roman" w:hAnsi="Times New Roman"/>
          <w:sz w:val="22"/>
          <w:szCs w:val="22"/>
        </w:rPr>
        <w:t>объекте.</w:t>
      </w:r>
    </w:p>
    <w:p w:rsidR="009E3A6A" w:rsidRPr="00A20A97" w:rsidRDefault="0041650E" w:rsidP="00170AF2">
      <w:pPr>
        <w:tabs>
          <w:tab w:val="left" w:pos="709"/>
          <w:tab w:val="left" w:pos="851"/>
          <w:tab w:val="left" w:pos="1134"/>
          <w:tab w:val="left" w:pos="1843"/>
        </w:tabs>
        <w:suppressAutoHyphens/>
        <w:ind w:firstLine="709"/>
        <w:jc w:val="both"/>
        <w:rPr>
          <w:color w:val="000000"/>
          <w:sz w:val="22"/>
          <w:szCs w:val="22"/>
        </w:rPr>
      </w:pPr>
      <w:r w:rsidRPr="0041650E">
        <w:rPr>
          <w:rStyle w:val="fontstyle21"/>
          <w:rFonts w:ascii="Times New Roman" w:hAnsi="Times New Roman"/>
          <w:sz w:val="22"/>
          <w:szCs w:val="22"/>
        </w:rPr>
        <w:t xml:space="preserve">Имеется возможность объединять </w:t>
      </w:r>
      <w:r>
        <w:rPr>
          <w:rStyle w:val="fontstyle21"/>
          <w:rFonts w:ascii="Times New Roman" w:hAnsi="Times New Roman"/>
          <w:sz w:val="22"/>
          <w:szCs w:val="22"/>
        </w:rPr>
        <w:t xml:space="preserve">несколько модулей. </w:t>
      </w:r>
      <w:r w:rsidR="0030570F" w:rsidRPr="0041650E">
        <w:rPr>
          <w:color w:val="000000"/>
          <w:sz w:val="22"/>
          <w:szCs w:val="22"/>
        </w:rPr>
        <w:t>Изделиями</w:t>
      </w:r>
      <w:r w:rsidR="009E3A6A" w:rsidRPr="0041650E">
        <w:rPr>
          <w:color w:val="000000"/>
          <w:sz w:val="22"/>
          <w:szCs w:val="22"/>
        </w:rPr>
        <w:t xml:space="preserve"> можно управлять независимо друг от друга, в модульном режиме и совместно посредством связи с сетевым контроллером температуры </w:t>
      </w:r>
      <w:proofErr w:type="spellStart"/>
      <w:r w:rsidR="009E3A6A" w:rsidRPr="0041650E">
        <w:rPr>
          <w:color w:val="000000"/>
          <w:sz w:val="22"/>
          <w:szCs w:val="22"/>
        </w:rPr>
        <w:t>Hitachi</w:t>
      </w:r>
      <w:proofErr w:type="spellEnd"/>
      <w:r w:rsidR="009E3A6A" w:rsidRPr="0041650E">
        <w:rPr>
          <w:color w:val="000000"/>
          <w:sz w:val="22"/>
          <w:szCs w:val="22"/>
        </w:rPr>
        <w:t>.</w:t>
      </w:r>
      <w:r w:rsidR="009E3A6A" w:rsidRPr="00A20A97">
        <w:rPr>
          <w:color w:val="000000"/>
          <w:sz w:val="22"/>
          <w:szCs w:val="22"/>
        </w:rPr>
        <w:t xml:space="preserve"> </w:t>
      </w:r>
    </w:p>
    <w:p w:rsidR="00596AC4" w:rsidRPr="00A20A97" w:rsidRDefault="00596AC4" w:rsidP="00170AF2">
      <w:pPr>
        <w:tabs>
          <w:tab w:val="left" w:pos="709"/>
          <w:tab w:val="left" w:pos="851"/>
          <w:tab w:val="left" w:pos="1134"/>
          <w:tab w:val="left" w:pos="1843"/>
        </w:tabs>
        <w:suppressAutoHyphens/>
        <w:ind w:firstLine="709"/>
        <w:jc w:val="both"/>
        <w:rPr>
          <w:rStyle w:val="fontstyle11"/>
          <w:rFonts w:ascii="Times New Roman" w:hAnsi="Times New Roman"/>
          <w:sz w:val="22"/>
          <w:szCs w:val="22"/>
        </w:rPr>
      </w:pPr>
      <w:r w:rsidRPr="00A20A97">
        <w:rPr>
          <w:rStyle w:val="fontstyle11"/>
          <w:rFonts w:ascii="Times New Roman" w:hAnsi="Times New Roman"/>
          <w:sz w:val="22"/>
          <w:szCs w:val="22"/>
        </w:rPr>
        <w:t>Холодильные машины могут подключаться к системам</w:t>
      </w:r>
      <w:r w:rsidR="004E1C35">
        <w:rPr>
          <w:rStyle w:val="fontstyle11"/>
          <w:rFonts w:ascii="Times New Roman" w:hAnsi="Times New Roman"/>
          <w:sz w:val="22"/>
          <w:szCs w:val="22"/>
        </w:rPr>
        <w:t xml:space="preserve"> </w:t>
      </w:r>
      <w:r w:rsidR="008A41AC">
        <w:rPr>
          <w:rStyle w:val="fontstyle11"/>
          <w:rFonts w:ascii="Times New Roman" w:hAnsi="Times New Roman"/>
          <w:sz w:val="22"/>
          <w:szCs w:val="22"/>
        </w:rPr>
        <w:t>BMS по протоколам</w:t>
      </w:r>
      <w:r w:rsidR="003962AE">
        <w:rPr>
          <w:rStyle w:val="fontstyle11"/>
          <w:rFonts w:ascii="Times New Roman" w:hAnsi="Times New Roman"/>
          <w:sz w:val="22"/>
          <w:szCs w:val="22"/>
        </w:rPr>
        <w:t xml:space="preserve"> </w:t>
      </w:r>
      <w:proofErr w:type="spellStart"/>
      <w:r w:rsidR="008A41AC">
        <w:rPr>
          <w:rStyle w:val="fontstyle11"/>
          <w:rFonts w:ascii="Times New Roman" w:hAnsi="Times New Roman"/>
          <w:sz w:val="22"/>
          <w:szCs w:val="22"/>
        </w:rPr>
        <w:t>Bacnet</w:t>
      </w:r>
      <w:proofErr w:type="spellEnd"/>
      <w:r w:rsidR="008A41AC">
        <w:rPr>
          <w:rStyle w:val="fontstyle11"/>
          <w:rFonts w:ascii="Times New Roman" w:hAnsi="Times New Roman"/>
          <w:sz w:val="22"/>
          <w:szCs w:val="22"/>
        </w:rPr>
        <w:t>/N2</w:t>
      </w:r>
      <w:r w:rsidR="003962AE">
        <w:rPr>
          <w:rStyle w:val="fontstyle11"/>
          <w:rFonts w:ascii="Times New Roman" w:hAnsi="Times New Roman"/>
          <w:sz w:val="22"/>
          <w:szCs w:val="22"/>
        </w:rPr>
        <w:t xml:space="preserve"> (опция)</w:t>
      </w:r>
      <w:r w:rsidR="008A41AC">
        <w:rPr>
          <w:rStyle w:val="fontstyle11"/>
          <w:rFonts w:ascii="Times New Roman" w:hAnsi="Times New Roman"/>
          <w:sz w:val="22"/>
          <w:szCs w:val="22"/>
        </w:rPr>
        <w:t>.</w:t>
      </w:r>
    </w:p>
    <w:p w:rsidR="003629C3" w:rsidRDefault="003E1AE1" w:rsidP="00170AF2">
      <w:pPr>
        <w:tabs>
          <w:tab w:val="left" w:pos="709"/>
          <w:tab w:val="left" w:pos="851"/>
          <w:tab w:val="left" w:pos="1134"/>
          <w:tab w:val="left" w:pos="1843"/>
        </w:tabs>
        <w:suppressAutoHyphens/>
        <w:ind w:firstLine="709"/>
        <w:jc w:val="both"/>
        <w:rPr>
          <w:sz w:val="22"/>
          <w:szCs w:val="22"/>
        </w:rPr>
      </w:pPr>
      <w:r>
        <w:rPr>
          <w:sz w:val="22"/>
          <w:szCs w:val="22"/>
        </w:rPr>
        <w:t>Общий вид изделий</w:t>
      </w:r>
      <w:r w:rsidR="003629C3">
        <w:rPr>
          <w:sz w:val="22"/>
          <w:szCs w:val="22"/>
        </w:rPr>
        <w:t xml:space="preserve"> представлен</w:t>
      </w:r>
      <w:r w:rsidR="00A11E37">
        <w:rPr>
          <w:sz w:val="22"/>
          <w:szCs w:val="22"/>
        </w:rPr>
        <w:t xml:space="preserve"> на рисунках 1 и 2</w:t>
      </w:r>
      <w:r w:rsidR="003629C3" w:rsidRPr="003F28A1">
        <w:rPr>
          <w:sz w:val="22"/>
          <w:szCs w:val="22"/>
        </w:rPr>
        <w:t>.</w:t>
      </w:r>
    </w:p>
    <w:p w:rsidR="007E40E1" w:rsidRDefault="007E40E1" w:rsidP="00170AF2">
      <w:pPr>
        <w:tabs>
          <w:tab w:val="left" w:pos="709"/>
          <w:tab w:val="left" w:pos="851"/>
          <w:tab w:val="left" w:pos="1134"/>
          <w:tab w:val="left" w:pos="1843"/>
        </w:tabs>
        <w:suppressAutoHyphens/>
        <w:ind w:firstLine="709"/>
        <w:jc w:val="both"/>
        <w:rPr>
          <w:sz w:val="22"/>
          <w:szCs w:val="22"/>
        </w:rPr>
      </w:pPr>
    </w:p>
    <w:p w:rsidR="003629C3" w:rsidRDefault="003629C3" w:rsidP="008C6114">
      <w:pPr>
        <w:tabs>
          <w:tab w:val="left" w:pos="709"/>
          <w:tab w:val="left" w:pos="851"/>
          <w:tab w:val="left" w:pos="1134"/>
          <w:tab w:val="left" w:pos="1843"/>
        </w:tabs>
        <w:suppressAutoHyphens/>
        <w:ind w:firstLine="709"/>
        <w:jc w:val="both"/>
        <w:rPr>
          <w:sz w:val="22"/>
          <w:szCs w:val="22"/>
        </w:rPr>
      </w:pPr>
    </w:p>
    <w:tbl>
      <w:tblPr>
        <w:tblStyle w:val="af"/>
        <w:tblW w:w="978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5130"/>
      </w:tblGrid>
      <w:tr w:rsidR="00F7489D" w:rsidTr="00A11E37">
        <w:tc>
          <w:tcPr>
            <w:tcW w:w="4652" w:type="dxa"/>
          </w:tcPr>
          <w:p w:rsidR="00F7489D" w:rsidRPr="00A11E37" w:rsidRDefault="00F7489D" w:rsidP="00A11E37">
            <w:pPr>
              <w:tabs>
                <w:tab w:val="left" w:pos="709"/>
                <w:tab w:val="left" w:pos="851"/>
                <w:tab w:val="left" w:pos="1134"/>
                <w:tab w:val="left" w:pos="1843"/>
              </w:tabs>
              <w:suppressAutoHyphens/>
              <w:ind w:firstLine="709"/>
              <w:jc w:val="both"/>
              <w:rPr>
                <w:rStyle w:val="fontstyle21"/>
                <w:rFonts w:ascii="Times New Roman" w:hAnsi="Times New Roman"/>
                <w:sz w:val="22"/>
                <w:szCs w:val="22"/>
              </w:rPr>
            </w:pPr>
            <w:r w:rsidRPr="00A11E37">
              <w:rPr>
                <w:rStyle w:val="fontstyle21"/>
                <w:rFonts w:ascii="Times New Roman" w:hAnsi="Times New Roman"/>
                <w:sz w:val="22"/>
                <w:szCs w:val="22"/>
              </w:rPr>
              <w:t>RHMA 18AN, RHMA 24AN</w:t>
            </w:r>
          </w:p>
          <w:p w:rsidR="00A11E37" w:rsidRPr="00A11E37" w:rsidRDefault="00A11E37" w:rsidP="00A11E37">
            <w:pPr>
              <w:tabs>
                <w:tab w:val="left" w:pos="709"/>
                <w:tab w:val="left" w:pos="851"/>
                <w:tab w:val="left" w:pos="1134"/>
                <w:tab w:val="left" w:pos="1843"/>
              </w:tabs>
              <w:suppressAutoHyphens/>
              <w:ind w:firstLine="709"/>
              <w:jc w:val="both"/>
              <w:rPr>
                <w:rStyle w:val="fontstyle21"/>
                <w:rFonts w:ascii="Times New Roman" w:hAnsi="Times New Roman"/>
                <w:sz w:val="22"/>
                <w:szCs w:val="22"/>
              </w:rPr>
            </w:pPr>
          </w:p>
          <w:p w:rsidR="00F7489D" w:rsidRPr="00A11E37" w:rsidRDefault="00A11E37" w:rsidP="00A11E37">
            <w:pPr>
              <w:tabs>
                <w:tab w:val="left" w:pos="709"/>
                <w:tab w:val="left" w:pos="851"/>
                <w:tab w:val="left" w:pos="1134"/>
                <w:tab w:val="left" w:pos="1843"/>
              </w:tabs>
              <w:suppressAutoHyphens/>
              <w:ind w:firstLine="709"/>
              <w:jc w:val="both"/>
              <w:rPr>
                <w:rStyle w:val="fontstyle21"/>
                <w:rFonts w:ascii="Times New Roman" w:hAnsi="Times New Roman"/>
                <w:sz w:val="22"/>
                <w:szCs w:val="22"/>
              </w:rPr>
            </w:pPr>
            <w:r w:rsidRPr="00A11E37">
              <w:rPr>
                <w:rStyle w:val="fontstyle21"/>
                <w:rFonts w:ascii="Times New Roman" w:hAnsi="Times New Roman"/>
                <w:sz w:val="22"/>
                <w:szCs w:val="22"/>
              </w:rPr>
              <w:object w:dxaOrig="4095" w:dyaOrig="57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5pt;height:257.5pt" o:ole="">
                  <v:imagedata r:id="rId23" o:title=""/>
                </v:shape>
              </w:object>
            </w:r>
          </w:p>
        </w:tc>
        <w:tc>
          <w:tcPr>
            <w:tcW w:w="5130" w:type="dxa"/>
          </w:tcPr>
          <w:p w:rsidR="00F7489D" w:rsidRDefault="00F7489D" w:rsidP="003629C3">
            <w:pPr>
              <w:tabs>
                <w:tab w:val="left" w:pos="709"/>
                <w:tab w:val="left" w:pos="851"/>
                <w:tab w:val="left" w:pos="1134"/>
                <w:tab w:val="left" w:pos="1843"/>
              </w:tabs>
              <w:suppressAutoHyphens/>
              <w:jc w:val="center"/>
              <w:rPr>
                <w:sz w:val="22"/>
                <w:szCs w:val="22"/>
                <w:lang w:val="en-US"/>
              </w:rPr>
            </w:pPr>
            <w:r w:rsidRPr="00F7489D">
              <w:rPr>
                <w:sz w:val="22"/>
                <w:szCs w:val="22"/>
                <w:lang w:val="en-US"/>
              </w:rPr>
              <w:t>RHMA 30AN, RHMA 40AN, RHMA 50AN</w:t>
            </w:r>
          </w:p>
          <w:p w:rsidR="00A11E37" w:rsidRPr="00F7489D" w:rsidRDefault="00A11E37" w:rsidP="003629C3">
            <w:pPr>
              <w:tabs>
                <w:tab w:val="left" w:pos="709"/>
                <w:tab w:val="left" w:pos="851"/>
                <w:tab w:val="left" w:pos="1134"/>
                <w:tab w:val="left" w:pos="1843"/>
              </w:tabs>
              <w:suppressAutoHyphens/>
              <w:jc w:val="center"/>
              <w:rPr>
                <w:sz w:val="22"/>
                <w:szCs w:val="22"/>
                <w:lang w:val="en-US"/>
              </w:rPr>
            </w:pPr>
          </w:p>
          <w:p w:rsidR="00F7489D" w:rsidRDefault="00A11E37" w:rsidP="003629C3">
            <w:pPr>
              <w:tabs>
                <w:tab w:val="left" w:pos="709"/>
                <w:tab w:val="left" w:pos="851"/>
                <w:tab w:val="left" w:pos="1134"/>
                <w:tab w:val="left" w:pos="1843"/>
              </w:tabs>
              <w:suppressAutoHyphens/>
              <w:jc w:val="center"/>
              <w:rPr>
                <w:sz w:val="22"/>
                <w:szCs w:val="22"/>
              </w:rPr>
            </w:pPr>
            <w:r>
              <w:object w:dxaOrig="4875" w:dyaOrig="5940">
                <v:shape id="_x0000_i1026" type="#_x0000_t75" style="width:211pt;height:257pt" o:ole="">
                  <v:imagedata r:id="rId25" o:title=""/>
                </v:shape>
              </w:object>
            </w:r>
          </w:p>
        </w:tc>
      </w:tr>
    </w:tbl>
    <w:p w:rsidR="008C6114" w:rsidRDefault="008C6114" w:rsidP="003629C3">
      <w:pPr>
        <w:tabs>
          <w:tab w:val="left" w:pos="709"/>
          <w:tab w:val="left" w:pos="851"/>
          <w:tab w:val="left" w:pos="1134"/>
          <w:tab w:val="left" w:pos="1843"/>
        </w:tabs>
        <w:suppressAutoHyphens/>
        <w:ind w:firstLine="709"/>
        <w:jc w:val="center"/>
        <w:rPr>
          <w:sz w:val="22"/>
          <w:szCs w:val="22"/>
        </w:rPr>
      </w:pPr>
    </w:p>
    <w:p w:rsidR="007E40E1" w:rsidRDefault="007E40E1" w:rsidP="00A11E37">
      <w:pPr>
        <w:tabs>
          <w:tab w:val="left" w:pos="709"/>
          <w:tab w:val="left" w:pos="851"/>
          <w:tab w:val="left" w:pos="1134"/>
          <w:tab w:val="left" w:pos="1843"/>
        </w:tabs>
        <w:suppressAutoHyphens/>
        <w:spacing w:line="360" w:lineRule="auto"/>
        <w:jc w:val="center"/>
        <w:rPr>
          <w:sz w:val="20"/>
          <w:szCs w:val="20"/>
        </w:rPr>
      </w:pPr>
    </w:p>
    <w:p w:rsidR="003629C3" w:rsidRPr="000E3F9F" w:rsidRDefault="003629C3" w:rsidP="00A11E37">
      <w:pPr>
        <w:tabs>
          <w:tab w:val="left" w:pos="709"/>
          <w:tab w:val="left" w:pos="851"/>
          <w:tab w:val="left" w:pos="1134"/>
          <w:tab w:val="left" w:pos="1843"/>
        </w:tabs>
        <w:suppressAutoHyphens/>
        <w:spacing w:line="360" w:lineRule="auto"/>
        <w:jc w:val="center"/>
        <w:rPr>
          <w:sz w:val="20"/>
          <w:szCs w:val="20"/>
          <w:lang w:val="en-US"/>
        </w:rPr>
      </w:pPr>
      <w:r w:rsidRPr="000B7F96">
        <w:rPr>
          <w:sz w:val="20"/>
          <w:szCs w:val="20"/>
        </w:rPr>
        <w:t>Рисунок</w:t>
      </w:r>
      <w:r w:rsidRPr="000E3F9F">
        <w:rPr>
          <w:sz w:val="20"/>
          <w:szCs w:val="20"/>
          <w:lang w:val="en-US"/>
        </w:rPr>
        <w:t xml:space="preserve"> 1</w:t>
      </w:r>
    </w:p>
    <w:p w:rsidR="00A11E37" w:rsidRPr="000E3F9F" w:rsidRDefault="00A11E37" w:rsidP="00A11E37">
      <w:pPr>
        <w:tabs>
          <w:tab w:val="left" w:pos="709"/>
          <w:tab w:val="left" w:pos="851"/>
          <w:tab w:val="left" w:pos="1134"/>
          <w:tab w:val="left" w:pos="1843"/>
        </w:tabs>
        <w:suppressAutoHyphens/>
        <w:spacing w:line="360" w:lineRule="auto"/>
        <w:jc w:val="center"/>
        <w:rPr>
          <w:sz w:val="20"/>
          <w:szCs w:val="20"/>
          <w:lang w:val="en-US"/>
        </w:rPr>
      </w:pPr>
    </w:p>
    <w:p w:rsidR="007E40E1" w:rsidRDefault="007E40E1" w:rsidP="00A11E37">
      <w:pPr>
        <w:tabs>
          <w:tab w:val="left" w:pos="709"/>
          <w:tab w:val="left" w:pos="851"/>
          <w:tab w:val="left" w:pos="1134"/>
          <w:tab w:val="left" w:pos="1843"/>
        </w:tabs>
        <w:suppressAutoHyphens/>
        <w:ind w:firstLine="709"/>
        <w:jc w:val="both"/>
        <w:rPr>
          <w:sz w:val="22"/>
          <w:szCs w:val="22"/>
          <w:lang w:val="en-US"/>
        </w:rPr>
      </w:pPr>
    </w:p>
    <w:p w:rsidR="007E40E1" w:rsidRDefault="007E40E1" w:rsidP="00A11E37">
      <w:pPr>
        <w:tabs>
          <w:tab w:val="left" w:pos="709"/>
          <w:tab w:val="left" w:pos="851"/>
          <w:tab w:val="left" w:pos="1134"/>
          <w:tab w:val="left" w:pos="1843"/>
        </w:tabs>
        <w:suppressAutoHyphens/>
        <w:ind w:firstLine="709"/>
        <w:jc w:val="both"/>
        <w:rPr>
          <w:sz w:val="22"/>
          <w:szCs w:val="22"/>
          <w:lang w:val="en-US"/>
        </w:rPr>
      </w:pPr>
    </w:p>
    <w:p w:rsidR="007E40E1" w:rsidRDefault="007E40E1" w:rsidP="00A11E37">
      <w:pPr>
        <w:tabs>
          <w:tab w:val="left" w:pos="709"/>
          <w:tab w:val="left" w:pos="851"/>
          <w:tab w:val="left" w:pos="1134"/>
          <w:tab w:val="left" w:pos="1843"/>
        </w:tabs>
        <w:suppressAutoHyphens/>
        <w:ind w:firstLine="709"/>
        <w:jc w:val="both"/>
        <w:rPr>
          <w:sz w:val="22"/>
          <w:szCs w:val="22"/>
          <w:lang w:val="en-US"/>
        </w:rPr>
      </w:pPr>
    </w:p>
    <w:p w:rsidR="007E40E1" w:rsidRDefault="007E40E1" w:rsidP="00A11E37">
      <w:pPr>
        <w:tabs>
          <w:tab w:val="left" w:pos="709"/>
          <w:tab w:val="left" w:pos="851"/>
          <w:tab w:val="left" w:pos="1134"/>
          <w:tab w:val="left" w:pos="1843"/>
        </w:tabs>
        <w:suppressAutoHyphens/>
        <w:ind w:firstLine="709"/>
        <w:jc w:val="both"/>
        <w:rPr>
          <w:sz w:val="22"/>
          <w:szCs w:val="22"/>
          <w:lang w:val="en-US"/>
        </w:rPr>
      </w:pPr>
    </w:p>
    <w:p w:rsidR="007E40E1" w:rsidRDefault="007E40E1" w:rsidP="00A11E37">
      <w:pPr>
        <w:tabs>
          <w:tab w:val="left" w:pos="709"/>
          <w:tab w:val="left" w:pos="851"/>
          <w:tab w:val="left" w:pos="1134"/>
          <w:tab w:val="left" w:pos="1843"/>
        </w:tabs>
        <w:suppressAutoHyphens/>
        <w:ind w:firstLine="709"/>
        <w:jc w:val="both"/>
        <w:rPr>
          <w:sz w:val="22"/>
          <w:szCs w:val="22"/>
          <w:lang w:val="en-US"/>
        </w:rPr>
      </w:pPr>
    </w:p>
    <w:p w:rsidR="007E40E1" w:rsidRDefault="007E40E1" w:rsidP="00A11E37">
      <w:pPr>
        <w:tabs>
          <w:tab w:val="left" w:pos="709"/>
          <w:tab w:val="left" w:pos="851"/>
          <w:tab w:val="left" w:pos="1134"/>
          <w:tab w:val="left" w:pos="1843"/>
        </w:tabs>
        <w:suppressAutoHyphens/>
        <w:ind w:firstLine="709"/>
        <w:jc w:val="both"/>
        <w:rPr>
          <w:sz w:val="22"/>
          <w:szCs w:val="22"/>
          <w:lang w:val="en-US"/>
        </w:rPr>
      </w:pPr>
    </w:p>
    <w:p w:rsidR="007E40E1" w:rsidRDefault="007E40E1" w:rsidP="00A11E37">
      <w:pPr>
        <w:tabs>
          <w:tab w:val="left" w:pos="709"/>
          <w:tab w:val="left" w:pos="851"/>
          <w:tab w:val="left" w:pos="1134"/>
          <w:tab w:val="left" w:pos="1843"/>
        </w:tabs>
        <w:suppressAutoHyphens/>
        <w:ind w:firstLine="709"/>
        <w:jc w:val="both"/>
        <w:rPr>
          <w:sz w:val="22"/>
          <w:szCs w:val="22"/>
          <w:lang w:val="en-US"/>
        </w:rPr>
      </w:pPr>
    </w:p>
    <w:p w:rsidR="00A11E37" w:rsidRDefault="00A11E37" w:rsidP="00A11E37">
      <w:pPr>
        <w:tabs>
          <w:tab w:val="left" w:pos="709"/>
          <w:tab w:val="left" w:pos="851"/>
          <w:tab w:val="left" w:pos="1134"/>
          <w:tab w:val="left" w:pos="1843"/>
        </w:tabs>
        <w:suppressAutoHyphens/>
        <w:ind w:firstLine="709"/>
        <w:jc w:val="both"/>
        <w:rPr>
          <w:sz w:val="22"/>
          <w:szCs w:val="22"/>
          <w:lang w:val="en-US"/>
        </w:rPr>
      </w:pPr>
      <w:r w:rsidRPr="00F7489D">
        <w:rPr>
          <w:sz w:val="22"/>
          <w:szCs w:val="22"/>
          <w:lang w:val="en-US"/>
        </w:rPr>
        <w:t>RHMA 60AN, RHMA 75AN, RHMA 90AN, RHMA 100AN</w:t>
      </w:r>
    </w:p>
    <w:p w:rsidR="007E40E1" w:rsidRDefault="007E40E1" w:rsidP="00A11E37">
      <w:pPr>
        <w:tabs>
          <w:tab w:val="left" w:pos="709"/>
          <w:tab w:val="left" w:pos="851"/>
          <w:tab w:val="left" w:pos="1134"/>
          <w:tab w:val="left" w:pos="1843"/>
        </w:tabs>
        <w:suppressAutoHyphens/>
        <w:ind w:firstLine="709"/>
        <w:jc w:val="both"/>
        <w:rPr>
          <w:sz w:val="22"/>
          <w:szCs w:val="22"/>
          <w:lang w:val="en-US"/>
        </w:rPr>
      </w:pPr>
    </w:p>
    <w:p w:rsidR="00A11E37" w:rsidRPr="00F7489D" w:rsidRDefault="00A11E37" w:rsidP="00A11E37">
      <w:pPr>
        <w:tabs>
          <w:tab w:val="left" w:pos="709"/>
          <w:tab w:val="left" w:pos="851"/>
          <w:tab w:val="left" w:pos="1134"/>
          <w:tab w:val="left" w:pos="1843"/>
        </w:tabs>
        <w:suppressAutoHyphens/>
        <w:jc w:val="center"/>
        <w:rPr>
          <w:sz w:val="22"/>
          <w:szCs w:val="22"/>
          <w:lang w:val="en-US"/>
        </w:rPr>
      </w:pPr>
    </w:p>
    <w:p w:rsidR="00A11E37" w:rsidRDefault="00A11E37" w:rsidP="00A11E37">
      <w:pPr>
        <w:tabs>
          <w:tab w:val="left" w:pos="709"/>
          <w:tab w:val="left" w:pos="851"/>
          <w:tab w:val="left" w:pos="1134"/>
          <w:tab w:val="left" w:pos="1843"/>
        </w:tabs>
        <w:suppressAutoHyphens/>
        <w:spacing w:line="360" w:lineRule="auto"/>
        <w:jc w:val="center"/>
      </w:pPr>
      <w:r>
        <w:object w:dxaOrig="5730" w:dyaOrig="5700">
          <v:shape id="_x0000_i1027" type="#_x0000_t75" style="width:238.5pt;height:237.5pt" o:ole="">
            <v:imagedata r:id="rId27" o:title=""/>
          </v:shape>
        </w:object>
      </w:r>
    </w:p>
    <w:p w:rsidR="00A11E37" w:rsidRDefault="00A11E37" w:rsidP="00A11E37">
      <w:pPr>
        <w:tabs>
          <w:tab w:val="left" w:pos="709"/>
          <w:tab w:val="left" w:pos="851"/>
          <w:tab w:val="left" w:pos="1134"/>
          <w:tab w:val="left" w:pos="1843"/>
        </w:tabs>
        <w:suppressAutoHyphens/>
        <w:rPr>
          <w:sz w:val="20"/>
          <w:szCs w:val="20"/>
        </w:rPr>
      </w:pPr>
    </w:p>
    <w:p w:rsidR="003629C3" w:rsidRPr="00A11E37" w:rsidRDefault="00A11E37" w:rsidP="00A11E37">
      <w:pPr>
        <w:tabs>
          <w:tab w:val="left" w:pos="709"/>
          <w:tab w:val="left" w:pos="851"/>
          <w:tab w:val="left" w:pos="1134"/>
          <w:tab w:val="left" w:pos="1843"/>
        </w:tabs>
        <w:suppressAutoHyphens/>
        <w:jc w:val="center"/>
        <w:rPr>
          <w:sz w:val="20"/>
          <w:szCs w:val="20"/>
        </w:rPr>
      </w:pPr>
      <w:r w:rsidRPr="00A11E37">
        <w:rPr>
          <w:sz w:val="20"/>
          <w:szCs w:val="20"/>
        </w:rPr>
        <w:t>Рисунок 2</w:t>
      </w:r>
    </w:p>
    <w:p w:rsidR="00200C8E" w:rsidRPr="000F0FA6" w:rsidRDefault="00200C8E" w:rsidP="00200C8E">
      <w:pPr>
        <w:pStyle w:val="1"/>
        <w:ind w:firstLine="709"/>
        <w:rPr>
          <w:rFonts w:ascii="Times New Roman" w:hAnsi="Times New Roman"/>
          <w:sz w:val="22"/>
          <w:szCs w:val="22"/>
        </w:rPr>
      </w:pPr>
      <w:bookmarkStart w:id="19" w:name="_Toc85529569"/>
      <w:bookmarkStart w:id="20" w:name="_Toc85727929"/>
      <w:bookmarkStart w:id="21" w:name="_Ref87350957"/>
      <w:bookmarkStart w:id="22" w:name="_Toc114748095"/>
      <w:r w:rsidRPr="000F0FA6">
        <w:rPr>
          <w:rFonts w:ascii="Times New Roman" w:hAnsi="Times New Roman"/>
          <w:sz w:val="22"/>
          <w:szCs w:val="22"/>
        </w:rPr>
        <w:t>2.3 Принцип работы</w:t>
      </w:r>
      <w:bookmarkEnd w:id="19"/>
      <w:bookmarkEnd w:id="20"/>
      <w:bookmarkEnd w:id="21"/>
      <w:bookmarkEnd w:id="22"/>
    </w:p>
    <w:p w:rsidR="00200C8E" w:rsidRDefault="00200C8E" w:rsidP="00200C8E">
      <w:pPr>
        <w:outlineLvl w:val="0"/>
        <w:rPr>
          <w:b/>
          <w:szCs w:val="28"/>
        </w:rPr>
      </w:pPr>
    </w:p>
    <w:p w:rsidR="005828F1" w:rsidRPr="00575742" w:rsidRDefault="005828F1" w:rsidP="003629C3">
      <w:pPr>
        <w:tabs>
          <w:tab w:val="left" w:pos="709"/>
          <w:tab w:val="left" w:pos="851"/>
          <w:tab w:val="left" w:pos="1134"/>
          <w:tab w:val="left" w:pos="1843"/>
        </w:tabs>
        <w:suppressAutoHyphens/>
        <w:ind w:firstLine="709"/>
        <w:jc w:val="both"/>
        <w:rPr>
          <w:sz w:val="22"/>
          <w:szCs w:val="22"/>
        </w:rPr>
      </w:pPr>
      <w:r w:rsidRPr="00575742">
        <w:rPr>
          <w:sz w:val="22"/>
          <w:szCs w:val="22"/>
        </w:rPr>
        <w:t xml:space="preserve">Охлаждающий газ (фреон) в холодильных </w:t>
      </w:r>
      <w:r>
        <w:rPr>
          <w:sz w:val="22"/>
          <w:szCs w:val="22"/>
        </w:rPr>
        <w:t>машинах</w:t>
      </w:r>
      <w:r w:rsidRPr="00575742">
        <w:rPr>
          <w:sz w:val="22"/>
          <w:szCs w:val="22"/>
        </w:rPr>
        <w:t xml:space="preserve"> совершает так называемый обратный цикл </w:t>
      </w:r>
      <w:proofErr w:type="spellStart"/>
      <w:r w:rsidRPr="00575742">
        <w:rPr>
          <w:sz w:val="22"/>
          <w:szCs w:val="22"/>
        </w:rPr>
        <w:t>Ренкина</w:t>
      </w:r>
      <w:proofErr w:type="spellEnd"/>
      <w:r w:rsidRPr="00575742">
        <w:rPr>
          <w:sz w:val="22"/>
          <w:szCs w:val="22"/>
        </w:rPr>
        <w:t> — разновидность обратного цикла Карно. При этом основная передача тепла основана не на сжатии или расширении цикла Карно, а на фазовых переходах — </w:t>
      </w:r>
      <w:hyperlink r:id="rId29" w:tooltip="Испарение" w:history="1">
        <w:r w:rsidRPr="00575742">
          <w:rPr>
            <w:sz w:val="22"/>
            <w:szCs w:val="22"/>
          </w:rPr>
          <w:t>испарении</w:t>
        </w:r>
      </w:hyperlink>
      <w:r w:rsidRPr="00575742">
        <w:rPr>
          <w:sz w:val="22"/>
          <w:szCs w:val="22"/>
        </w:rPr>
        <w:t> и конденсации.</w:t>
      </w:r>
    </w:p>
    <w:p w:rsidR="00200C8E" w:rsidRDefault="005828F1" w:rsidP="003629C3">
      <w:pPr>
        <w:tabs>
          <w:tab w:val="left" w:pos="709"/>
          <w:tab w:val="left" w:pos="851"/>
          <w:tab w:val="left" w:pos="1134"/>
          <w:tab w:val="left" w:pos="1843"/>
        </w:tabs>
        <w:suppressAutoHyphens/>
        <w:ind w:firstLine="709"/>
        <w:jc w:val="both"/>
        <w:rPr>
          <w:sz w:val="22"/>
          <w:szCs w:val="22"/>
        </w:rPr>
      </w:pPr>
      <w:proofErr w:type="gramStart"/>
      <w:r w:rsidRPr="00575742">
        <w:rPr>
          <w:sz w:val="22"/>
          <w:szCs w:val="22"/>
        </w:rPr>
        <w:t>Промышленный</w:t>
      </w:r>
      <w:proofErr w:type="gramEnd"/>
      <w:r w:rsidRPr="00575742">
        <w:rPr>
          <w:sz w:val="22"/>
          <w:szCs w:val="22"/>
        </w:rPr>
        <w:t xml:space="preserve"> </w:t>
      </w:r>
      <w:proofErr w:type="spellStart"/>
      <w:r w:rsidRPr="00575742">
        <w:rPr>
          <w:sz w:val="22"/>
          <w:szCs w:val="22"/>
        </w:rPr>
        <w:t>чиллер</w:t>
      </w:r>
      <w:proofErr w:type="spellEnd"/>
      <w:r w:rsidRPr="00575742">
        <w:rPr>
          <w:sz w:val="22"/>
          <w:szCs w:val="22"/>
        </w:rPr>
        <w:t xml:space="preserve"> состоит из трех основных элементов: компрессора, конденсатора и испарителя. Основная задача испарителя – это отвод тепла от охлаждаемого объекта. С этой целью через него пропускаются вода и хладагент. Закипая, хладагент отбирает энергию у жидкости. В результате этого вода или любой другой теплоноситель охлаждаются, а холодильный агент – нагревается и переходит в газообразное состояние. После этого газообразный холодильный агент попадает в компрессор, где воздействует на обмотки электродвигателя компрессора, способствуя их охлаждению. Там же горячий пар сжимается, вновь </w:t>
      </w:r>
      <w:proofErr w:type="gramStart"/>
      <w:r w:rsidRPr="00575742">
        <w:rPr>
          <w:sz w:val="22"/>
          <w:szCs w:val="22"/>
        </w:rPr>
        <w:t>нагреваясь до температуры в 80-90 ºС. Здесь же он смешивается с маслом</w:t>
      </w:r>
      <w:proofErr w:type="gramEnd"/>
      <w:r w:rsidRPr="00575742">
        <w:rPr>
          <w:sz w:val="22"/>
          <w:szCs w:val="22"/>
        </w:rPr>
        <w:t xml:space="preserve"> от компрессора.</w:t>
      </w:r>
      <w:r>
        <w:rPr>
          <w:sz w:val="22"/>
          <w:szCs w:val="22"/>
        </w:rPr>
        <w:t xml:space="preserve"> </w:t>
      </w:r>
      <w:r w:rsidRPr="00575742">
        <w:rPr>
          <w:sz w:val="22"/>
          <w:szCs w:val="22"/>
        </w:rPr>
        <w:t xml:space="preserve">В нагретом состоянии фреон поступает в конденсатор, где разогретый холодильный агент охлаждается потоком холодного воздуха. Затем наступает завершающий цикл работы: хладагент из теплообменника попадает в </w:t>
      </w:r>
      <w:proofErr w:type="spellStart"/>
      <w:r w:rsidRPr="00575742">
        <w:rPr>
          <w:sz w:val="22"/>
          <w:szCs w:val="22"/>
        </w:rPr>
        <w:t>переохладитель</w:t>
      </w:r>
      <w:proofErr w:type="spellEnd"/>
      <w:r w:rsidRPr="00575742">
        <w:rPr>
          <w:sz w:val="22"/>
          <w:szCs w:val="22"/>
        </w:rPr>
        <w:t xml:space="preserve">, где его температура снижается, в результате чего фреон переходит в жидкое состояние и подается в фильтр-осушитель. Там он избавляется от влаги. Следующим пунктом на пути движения хладагента является </w:t>
      </w:r>
      <w:proofErr w:type="spellStart"/>
      <w:r w:rsidRPr="00575742">
        <w:rPr>
          <w:sz w:val="22"/>
          <w:szCs w:val="22"/>
        </w:rPr>
        <w:t>терморасширительный</w:t>
      </w:r>
      <w:proofErr w:type="spellEnd"/>
      <w:r w:rsidRPr="00575742">
        <w:rPr>
          <w:sz w:val="22"/>
          <w:szCs w:val="22"/>
        </w:rPr>
        <w:t xml:space="preserve"> вентиль, в котором давление фреона понижается. После выхода из </w:t>
      </w:r>
      <w:proofErr w:type="spellStart"/>
      <w:r w:rsidRPr="00575742">
        <w:rPr>
          <w:sz w:val="22"/>
          <w:szCs w:val="22"/>
        </w:rPr>
        <w:t>тер</w:t>
      </w:r>
      <w:r>
        <w:rPr>
          <w:sz w:val="22"/>
          <w:szCs w:val="22"/>
        </w:rPr>
        <w:t>морасширителя</w:t>
      </w:r>
      <w:proofErr w:type="spellEnd"/>
      <w:r>
        <w:rPr>
          <w:sz w:val="22"/>
          <w:szCs w:val="22"/>
        </w:rPr>
        <w:t xml:space="preserve"> холодильный аген</w:t>
      </w:r>
      <w:r w:rsidRPr="00575742">
        <w:rPr>
          <w:sz w:val="22"/>
          <w:szCs w:val="22"/>
        </w:rPr>
        <w:t>т представляет собой пар низкого давления в сочетании с жидкостью. Эта смесь подается в испаритель, где хладагент вновь закипает, превращаясь в пар и перегреваясь. Перегретый пар покидает испаритель, что является началом нового цикла.</w:t>
      </w:r>
    </w:p>
    <w:p w:rsidR="00906854" w:rsidRDefault="00906854" w:rsidP="003629C3">
      <w:pPr>
        <w:tabs>
          <w:tab w:val="left" w:pos="709"/>
          <w:tab w:val="left" w:pos="851"/>
          <w:tab w:val="left" w:pos="1134"/>
          <w:tab w:val="left" w:pos="1843"/>
        </w:tabs>
        <w:suppressAutoHyphens/>
        <w:ind w:firstLine="709"/>
        <w:jc w:val="both"/>
        <w:rPr>
          <w:sz w:val="22"/>
          <w:szCs w:val="22"/>
        </w:rPr>
      </w:pPr>
    </w:p>
    <w:p w:rsidR="003629C3" w:rsidRPr="000F0FA6" w:rsidRDefault="003629C3" w:rsidP="00105263">
      <w:pPr>
        <w:tabs>
          <w:tab w:val="left" w:pos="709"/>
          <w:tab w:val="left" w:pos="851"/>
          <w:tab w:val="left" w:pos="1134"/>
          <w:tab w:val="left" w:pos="1843"/>
        </w:tabs>
        <w:suppressAutoHyphens/>
        <w:ind w:firstLine="709"/>
        <w:jc w:val="both"/>
        <w:rPr>
          <w:rFonts w:eastAsiaTheme="minorHAnsi"/>
          <w:b/>
          <w:sz w:val="22"/>
          <w:szCs w:val="22"/>
          <w:lang w:eastAsia="en-US"/>
        </w:rPr>
      </w:pPr>
      <w:r w:rsidRPr="000F0FA6">
        <w:rPr>
          <w:rFonts w:eastAsiaTheme="minorHAnsi"/>
          <w:b/>
          <w:sz w:val="22"/>
          <w:szCs w:val="22"/>
          <w:lang w:eastAsia="en-US"/>
        </w:rPr>
        <w:t>Реж</w:t>
      </w:r>
      <w:r w:rsidR="009D48AB" w:rsidRPr="000F0FA6">
        <w:rPr>
          <w:rFonts w:eastAsiaTheme="minorHAnsi"/>
          <w:b/>
          <w:sz w:val="22"/>
          <w:szCs w:val="22"/>
          <w:lang w:eastAsia="en-US"/>
        </w:rPr>
        <w:t>имы охлажд</w:t>
      </w:r>
      <w:r w:rsidR="007E40E1">
        <w:rPr>
          <w:rFonts w:eastAsiaTheme="minorHAnsi"/>
          <w:b/>
          <w:sz w:val="22"/>
          <w:szCs w:val="22"/>
          <w:lang w:eastAsia="en-US"/>
        </w:rPr>
        <w:t>ения и размораживания (рисунок 3</w:t>
      </w:r>
      <w:r w:rsidR="009D48AB" w:rsidRPr="000F0FA6">
        <w:rPr>
          <w:rFonts w:eastAsiaTheme="minorHAnsi"/>
          <w:b/>
          <w:sz w:val="22"/>
          <w:szCs w:val="22"/>
          <w:lang w:eastAsia="en-US"/>
        </w:rPr>
        <w:t>)</w:t>
      </w:r>
    </w:p>
    <w:p w:rsidR="00FA7A5C" w:rsidRDefault="003629C3" w:rsidP="00105263">
      <w:pPr>
        <w:tabs>
          <w:tab w:val="left" w:pos="709"/>
          <w:tab w:val="left" w:pos="851"/>
          <w:tab w:val="left" w:pos="1134"/>
          <w:tab w:val="left" w:pos="1843"/>
        </w:tabs>
        <w:suppressAutoHyphens/>
        <w:ind w:firstLine="709"/>
        <w:jc w:val="both"/>
        <w:rPr>
          <w:rFonts w:eastAsiaTheme="minorHAnsi"/>
          <w:sz w:val="22"/>
          <w:szCs w:val="22"/>
          <w:lang w:eastAsia="en-US"/>
        </w:rPr>
      </w:pPr>
      <w:r w:rsidRPr="00105263">
        <w:rPr>
          <w:rFonts w:eastAsiaTheme="minorHAnsi"/>
          <w:sz w:val="22"/>
          <w:szCs w:val="22"/>
          <w:lang w:eastAsia="en-US"/>
        </w:rPr>
        <w:t xml:space="preserve">Жидкий хладагент под низким давлением поступает в теплообменник, а затем испаряется и перегревается с помощью тепловой энергии, поглощаемой из охлаждаемой жидкости. Пар под низким давлением поступает в компрессор через четырехходовой реверсивный клапан и аккумулятор, где повышаются давление и перегрев. Пар под высоким давлением подается в </w:t>
      </w:r>
      <w:r w:rsidRPr="00105263">
        <w:rPr>
          <w:rFonts w:eastAsiaTheme="minorHAnsi"/>
          <w:sz w:val="22"/>
          <w:szCs w:val="22"/>
          <w:lang w:eastAsia="en-US"/>
        </w:rPr>
        <w:lastRenderedPageBreak/>
        <w:t>наружные змеевики и вентиляторы через четырехходовой реверсивный клапан, где тепло отводится. Полностью конденсированная и переохлажденная жидкость проходит через расширительный вентиль, где давление снижается, а затем происходит охлаждение перед возвращением в теплообменник.</w:t>
      </w:r>
    </w:p>
    <w:p w:rsidR="00926A18" w:rsidRPr="00105263" w:rsidRDefault="00926A18" w:rsidP="00105263">
      <w:pPr>
        <w:tabs>
          <w:tab w:val="left" w:pos="709"/>
          <w:tab w:val="left" w:pos="851"/>
          <w:tab w:val="left" w:pos="1134"/>
          <w:tab w:val="left" w:pos="1843"/>
        </w:tabs>
        <w:suppressAutoHyphens/>
        <w:ind w:firstLine="709"/>
        <w:jc w:val="both"/>
        <w:rPr>
          <w:rFonts w:eastAsiaTheme="minorHAnsi"/>
          <w:sz w:val="22"/>
          <w:szCs w:val="22"/>
          <w:lang w:eastAsia="en-US"/>
        </w:rPr>
      </w:pPr>
    </w:p>
    <w:p w:rsidR="00CC5C0E" w:rsidRPr="00FB3337" w:rsidRDefault="00AF6CF5" w:rsidP="00FB3337">
      <w:pPr>
        <w:tabs>
          <w:tab w:val="left" w:pos="709"/>
          <w:tab w:val="left" w:pos="851"/>
          <w:tab w:val="left" w:pos="1134"/>
          <w:tab w:val="left" w:pos="1843"/>
        </w:tabs>
        <w:suppressAutoHyphens/>
        <w:spacing w:line="360" w:lineRule="auto"/>
        <w:jc w:val="center"/>
        <w:rPr>
          <w:sz w:val="20"/>
          <w:szCs w:val="20"/>
        </w:rPr>
      </w:pPr>
      <w:r>
        <w:rPr>
          <w:noProof/>
          <w:sz w:val="20"/>
          <w:szCs w:val="20"/>
        </w:rPr>
        <w:drawing>
          <wp:inline distT="0" distB="0" distL="0" distR="0">
            <wp:extent cx="5848350" cy="54864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48350" cy="5486400"/>
                    </a:xfrm>
                    <a:prstGeom prst="rect">
                      <a:avLst/>
                    </a:prstGeom>
                    <a:noFill/>
                    <a:ln>
                      <a:noFill/>
                    </a:ln>
                  </pic:spPr>
                </pic:pic>
              </a:graphicData>
            </a:graphic>
          </wp:inline>
        </w:drawing>
      </w:r>
      <w:r w:rsidR="007E40E1">
        <w:rPr>
          <w:rFonts w:eastAsiaTheme="minorHAnsi"/>
          <w:sz w:val="20"/>
          <w:szCs w:val="20"/>
          <w:lang w:eastAsia="en-US"/>
        </w:rPr>
        <w:t>Рисунок 3</w:t>
      </w:r>
    </w:p>
    <w:p w:rsidR="00672B90" w:rsidRPr="009D48AB" w:rsidRDefault="00672B90" w:rsidP="00197A0A">
      <w:pPr>
        <w:tabs>
          <w:tab w:val="left" w:pos="709"/>
          <w:tab w:val="left" w:pos="851"/>
          <w:tab w:val="left" w:pos="1134"/>
          <w:tab w:val="left" w:pos="1843"/>
        </w:tabs>
        <w:suppressAutoHyphens/>
        <w:spacing w:line="360" w:lineRule="auto"/>
        <w:jc w:val="center"/>
        <w:rPr>
          <w:sz w:val="20"/>
          <w:szCs w:val="20"/>
        </w:rPr>
      </w:pPr>
    </w:p>
    <w:p w:rsidR="00CC5C0E" w:rsidRPr="000F0FA6" w:rsidRDefault="00CC5C0E" w:rsidP="00105263">
      <w:pPr>
        <w:tabs>
          <w:tab w:val="left" w:pos="709"/>
          <w:tab w:val="left" w:pos="851"/>
          <w:tab w:val="left" w:pos="1134"/>
          <w:tab w:val="left" w:pos="1843"/>
        </w:tabs>
        <w:suppressAutoHyphens/>
        <w:ind w:firstLine="709"/>
        <w:jc w:val="both"/>
        <w:rPr>
          <w:rFonts w:eastAsiaTheme="minorHAnsi"/>
          <w:b/>
          <w:sz w:val="22"/>
          <w:szCs w:val="22"/>
          <w:lang w:eastAsia="en-US"/>
        </w:rPr>
      </w:pPr>
      <w:r w:rsidRPr="000F0FA6">
        <w:rPr>
          <w:rFonts w:eastAsiaTheme="minorHAnsi"/>
          <w:b/>
          <w:sz w:val="22"/>
          <w:szCs w:val="22"/>
          <w:lang w:eastAsia="en-US"/>
        </w:rPr>
        <w:t xml:space="preserve">Режим теплового насоса </w:t>
      </w:r>
      <w:r w:rsidR="007E40E1">
        <w:rPr>
          <w:rFonts w:eastAsiaTheme="minorHAnsi"/>
          <w:b/>
          <w:sz w:val="22"/>
          <w:szCs w:val="22"/>
          <w:lang w:eastAsia="en-US"/>
        </w:rPr>
        <w:t>(рисунок 4</w:t>
      </w:r>
      <w:r w:rsidR="00F37929" w:rsidRPr="000F0FA6">
        <w:rPr>
          <w:rFonts w:eastAsiaTheme="minorHAnsi"/>
          <w:b/>
          <w:sz w:val="22"/>
          <w:szCs w:val="22"/>
          <w:lang w:eastAsia="en-US"/>
        </w:rPr>
        <w:t>)</w:t>
      </w:r>
    </w:p>
    <w:p w:rsidR="00CC5C0E" w:rsidRPr="00105263" w:rsidRDefault="00CC5C0E" w:rsidP="00105263">
      <w:pPr>
        <w:tabs>
          <w:tab w:val="left" w:pos="709"/>
          <w:tab w:val="left" w:pos="851"/>
          <w:tab w:val="left" w:pos="1134"/>
          <w:tab w:val="left" w:pos="1843"/>
        </w:tabs>
        <w:suppressAutoHyphens/>
        <w:ind w:firstLine="709"/>
        <w:jc w:val="both"/>
        <w:rPr>
          <w:rFonts w:eastAsiaTheme="minorHAnsi"/>
          <w:sz w:val="22"/>
          <w:szCs w:val="22"/>
          <w:lang w:eastAsia="en-US"/>
        </w:rPr>
      </w:pPr>
      <w:r w:rsidRPr="00105263">
        <w:rPr>
          <w:rFonts w:eastAsiaTheme="minorHAnsi"/>
          <w:sz w:val="22"/>
          <w:szCs w:val="22"/>
          <w:lang w:eastAsia="en-US"/>
        </w:rPr>
        <w:t>Жидкий хладагент поступает в наружный змеевик, а затем полностью испаряется и перегревается с помощью энергии, поглощаемой из окружающего воздуха. Перегретый пар хлад</w:t>
      </w:r>
      <w:r w:rsidR="007E64D4">
        <w:rPr>
          <w:rFonts w:eastAsiaTheme="minorHAnsi"/>
          <w:sz w:val="22"/>
          <w:szCs w:val="22"/>
          <w:lang w:eastAsia="en-US"/>
        </w:rPr>
        <w:t>а</w:t>
      </w:r>
      <w:r w:rsidRPr="00105263">
        <w:rPr>
          <w:rFonts w:eastAsiaTheme="minorHAnsi"/>
          <w:sz w:val="22"/>
          <w:szCs w:val="22"/>
          <w:lang w:eastAsia="en-US"/>
        </w:rPr>
        <w:t>гента под низким давлением проходит через четырехходовой реверсивный клапан и аккумулятор и поступает в компрессор, где повышаются давление и перегрев. Перегретый пар хлад</w:t>
      </w:r>
      <w:r w:rsidR="007E64D4">
        <w:rPr>
          <w:rFonts w:eastAsiaTheme="minorHAnsi"/>
          <w:sz w:val="22"/>
          <w:szCs w:val="22"/>
          <w:lang w:eastAsia="en-US"/>
        </w:rPr>
        <w:t>а</w:t>
      </w:r>
      <w:r w:rsidRPr="00105263">
        <w:rPr>
          <w:rFonts w:eastAsiaTheme="minorHAnsi"/>
          <w:sz w:val="22"/>
          <w:szCs w:val="22"/>
          <w:lang w:eastAsia="en-US"/>
        </w:rPr>
        <w:t xml:space="preserve">гента </w:t>
      </w:r>
      <w:r w:rsidR="007E64D4">
        <w:rPr>
          <w:rFonts w:eastAsiaTheme="minorHAnsi"/>
          <w:sz w:val="22"/>
          <w:szCs w:val="22"/>
          <w:lang w:eastAsia="en-US"/>
        </w:rPr>
        <w:t>под высоким давлением вводит хла</w:t>
      </w:r>
      <w:r w:rsidRPr="00105263">
        <w:rPr>
          <w:rFonts w:eastAsiaTheme="minorHAnsi"/>
          <w:sz w:val="22"/>
          <w:szCs w:val="22"/>
          <w:lang w:eastAsia="en-US"/>
        </w:rPr>
        <w:t>д</w:t>
      </w:r>
      <w:r w:rsidR="007E64D4">
        <w:rPr>
          <w:rFonts w:eastAsiaTheme="minorHAnsi"/>
          <w:sz w:val="22"/>
          <w:szCs w:val="22"/>
          <w:lang w:eastAsia="en-US"/>
        </w:rPr>
        <w:t>а</w:t>
      </w:r>
      <w:r w:rsidRPr="00105263">
        <w:rPr>
          <w:rFonts w:eastAsiaTheme="minorHAnsi"/>
          <w:sz w:val="22"/>
          <w:szCs w:val="22"/>
          <w:lang w:eastAsia="en-US"/>
        </w:rPr>
        <w:t>гент в водяной пластинчатый теплообменник. Жидкий хлад</w:t>
      </w:r>
      <w:r w:rsidR="007E64D4">
        <w:rPr>
          <w:rFonts w:eastAsiaTheme="minorHAnsi"/>
          <w:sz w:val="22"/>
          <w:szCs w:val="22"/>
          <w:lang w:eastAsia="en-US"/>
        </w:rPr>
        <w:t>а</w:t>
      </w:r>
      <w:r w:rsidRPr="00105263">
        <w:rPr>
          <w:rFonts w:eastAsiaTheme="minorHAnsi"/>
          <w:sz w:val="22"/>
          <w:szCs w:val="22"/>
          <w:lang w:eastAsia="en-US"/>
        </w:rPr>
        <w:t>гент под высоким давлением, покидая теплообменник, проходит через ресивер хладагента и поступает в терморегулирующий вентиль, где давление хладагента снижается, а затем хладагент охлаждается перед возвращением в наружный змеевик.</w:t>
      </w:r>
    </w:p>
    <w:p w:rsidR="00CC5C0E" w:rsidRDefault="00AF6CF5" w:rsidP="00AF6CF5">
      <w:pPr>
        <w:tabs>
          <w:tab w:val="left" w:pos="709"/>
          <w:tab w:val="left" w:pos="851"/>
          <w:tab w:val="left" w:pos="1134"/>
          <w:tab w:val="left" w:pos="1843"/>
        </w:tabs>
        <w:suppressAutoHyphens/>
        <w:spacing w:line="360" w:lineRule="auto"/>
        <w:jc w:val="center"/>
        <w:rPr>
          <w:rFonts w:asciiTheme="minorHAnsi" w:hAnsiTheme="minorHAnsi"/>
          <w:sz w:val="20"/>
          <w:szCs w:val="20"/>
        </w:rPr>
      </w:pPr>
      <w:r>
        <w:rPr>
          <w:rFonts w:asciiTheme="minorHAnsi" w:hAnsiTheme="minorHAnsi"/>
          <w:noProof/>
          <w:sz w:val="20"/>
          <w:szCs w:val="20"/>
        </w:rPr>
        <w:lastRenderedPageBreak/>
        <w:drawing>
          <wp:inline distT="0" distB="0" distL="0" distR="0">
            <wp:extent cx="5848350" cy="56007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48350" cy="5600700"/>
                    </a:xfrm>
                    <a:prstGeom prst="rect">
                      <a:avLst/>
                    </a:prstGeom>
                    <a:noFill/>
                    <a:ln>
                      <a:noFill/>
                    </a:ln>
                  </pic:spPr>
                </pic:pic>
              </a:graphicData>
            </a:graphic>
          </wp:inline>
        </w:drawing>
      </w:r>
    </w:p>
    <w:p w:rsidR="00F37929" w:rsidRPr="009D48AB" w:rsidRDefault="00F37929" w:rsidP="00FB3337">
      <w:pPr>
        <w:tabs>
          <w:tab w:val="left" w:pos="709"/>
          <w:tab w:val="left" w:pos="851"/>
          <w:tab w:val="left" w:pos="1134"/>
          <w:tab w:val="left" w:pos="1843"/>
        </w:tabs>
        <w:suppressAutoHyphens/>
        <w:spacing w:line="360" w:lineRule="auto"/>
        <w:jc w:val="center"/>
        <w:rPr>
          <w:sz w:val="20"/>
          <w:szCs w:val="20"/>
        </w:rPr>
      </w:pPr>
      <w:r w:rsidRPr="009D48AB">
        <w:rPr>
          <w:rFonts w:eastAsiaTheme="minorHAnsi"/>
          <w:sz w:val="20"/>
          <w:szCs w:val="20"/>
          <w:lang w:eastAsia="en-US"/>
        </w:rPr>
        <w:t>Рис</w:t>
      </w:r>
      <w:r w:rsidR="007E40E1">
        <w:rPr>
          <w:rFonts w:eastAsiaTheme="minorHAnsi"/>
          <w:sz w:val="20"/>
          <w:szCs w:val="20"/>
          <w:lang w:eastAsia="en-US"/>
        </w:rPr>
        <w:t>унок 4</w:t>
      </w:r>
    </w:p>
    <w:p w:rsidR="00CC5C0E" w:rsidRDefault="00CC5C0E" w:rsidP="00CC5C0E">
      <w:pPr>
        <w:tabs>
          <w:tab w:val="left" w:pos="709"/>
          <w:tab w:val="left" w:pos="851"/>
          <w:tab w:val="left" w:pos="1134"/>
          <w:tab w:val="left" w:pos="1843"/>
        </w:tabs>
        <w:suppressAutoHyphens/>
        <w:spacing w:line="360" w:lineRule="auto"/>
        <w:ind w:firstLine="709"/>
        <w:jc w:val="center"/>
        <w:rPr>
          <w:rFonts w:asciiTheme="minorHAnsi" w:hAnsiTheme="minorHAnsi"/>
          <w:sz w:val="20"/>
          <w:szCs w:val="20"/>
        </w:rPr>
      </w:pPr>
    </w:p>
    <w:p w:rsidR="008F28B2" w:rsidRDefault="00921C92" w:rsidP="00926A18">
      <w:pPr>
        <w:tabs>
          <w:tab w:val="left" w:pos="709"/>
          <w:tab w:val="left" w:pos="851"/>
          <w:tab w:val="left" w:pos="1134"/>
          <w:tab w:val="left" w:pos="1843"/>
        </w:tabs>
        <w:suppressAutoHyphens/>
        <w:ind w:firstLine="709"/>
        <w:jc w:val="both"/>
        <w:rPr>
          <w:rFonts w:eastAsiaTheme="minorHAnsi"/>
          <w:b/>
          <w:sz w:val="22"/>
          <w:szCs w:val="22"/>
          <w:lang w:eastAsia="en-US"/>
        </w:rPr>
      </w:pPr>
      <w:proofErr w:type="spellStart"/>
      <w:r>
        <w:rPr>
          <w:rFonts w:eastAsiaTheme="minorHAnsi"/>
          <w:b/>
          <w:sz w:val="22"/>
          <w:szCs w:val="22"/>
          <w:lang w:eastAsia="en-US"/>
        </w:rPr>
        <w:t>Разморозка</w:t>
      </w:r>
      <w:proofErr w:type="spellEnd"/>
    </w:p>
    <w:p w:rsidR="00A0323A" w:rsidRDefault="00D57A71" w:rsidP="00D57A71">
      <w:pPr>
        <w:tabs>
          <w:tab w:val="left" w:pos="709"/>
          <w:tab w:val="left" w:pos="851"/>
          <w:tab w:val="left" w:pos="1134"/>
          <w:tab w:val="left" w:pos="1843"/>
        </w:tabs>
        <w:suppressAutoHyphens/>
        <w:ind w:firstLine="709"/>
        <w:jc w:val="both"/>
        <w:rPr>
          <w:rFonts w:eastAsiaTheme="minorHAnsi"/>
          <w:sz w:val="22"/>
          <w:szCs w:val="22"/>
          <w:lang w:eastAsia="en-US"/>
        </w:rPr>
      </w:pPr>
      <w:r w:rsidRPr="00D57A71">
        <w:rPr>
          <w:rFonts w:eastAsiaTheme="minorHAnsi"/>
          <w:sz w:val="22"/>
          <w:szCs w:val="22"/>
          <w:lang w:eastAsia="en-US"/>
        </w:rPr>
        <w:t xml:space="preserve">Если на наружных змеевиках скапливается лед, активируется </w:t>
      </w:r>
      <w:proofErr w:type="spellStart"/>
      <w:r w:rsidRPr="00D57A71">
        <w:rPr>
          <w:rFonts w:eastAsiaTheme="minorHAnsi"/>
          <w:sz w:val="22"/>
          <w:szCs w:val="22"/>
          <w:lang w:eastAsia="en-US"/>
        </w:rPr>
        <w:t>разморозка</w:t>
      </w:r>
      <w:proofErr w:type="spellEnd"/>
      <w:r w:rsidRPr="00D57A71">
        <w:rPr>
          <w:rFonts w:eastAsiaTheme="minorHAnsi"/>
          <w:sz w:val="22"/>
          <w:szCs w:val="22"/>
          <w:lang w:eastAsia="en-US"/>
        </w:rPr>
        <w:t xml:space="preserve"> путем работы машины в режиме</w:t>
      </w:r>
      <w:r>
        <w:rPr>
          <w:rFonts w:eastAsiaTheme="minorHAnsi"/>
          <w:sz w:val="22"/>
          <w:szCs w:val="22"/>
          <w:lang w:eastAsia="en-US"/>
        </w:rPr>
        <w:t xml:space="preserve"> </w:t>
      </w:r>
      <w:r w:rsidRPr="00D57A71">
        <w:rPr>
          <w:rFonts w:eastAsiaTheme="minorHAnsi"/>
          <w:sz w:val="22"/>
          <w:szCs w:val="22"/>
          <w:lang w:eastAsia="en-US"/>
        </w:rPr>
        <w:t>разморозки. Каждый из двух контуров хлад</w:t>
      </w:r>
      <w:r w:rsidR="007E40E1">
        <w:rPr>
          <w:rFonts w:eastAsiaTheme="minorHAnsi"/>
          <w:sz w:val="22"/>
          <w:szCs w:val="22"/>
          <w:lang w:eastAsia="en-US"/>
        </w:rPr>
        <w:t>а</w:t>
      </w:r>
      <w:r w:rsidRPr="00D57A71">
        <w:rPr>
          <w:rFonts w:eastAsiaTheme="minorHAnsi"/>
          <w:sz w:val="22"/>
          <w:szCs w:val="22"/>
          <w:lang w:eastAsia="en-US"/>
        </w:rPr>
        <w:t>гента будет размораживаться по одному за раз. Если активирован</w:t>
      </w:r>
      <w:r>
        <w:rPr>
          <w:rFonts w:eastAsiaTheme="minorHAnsi"/>
          <w:sz w:val="22"/>
          <w:szCs w:val="22"/>
          <w:lang w:eastAsia="en-US"/>
        </w:rPr>
        <w:t xml:space="preserve"> </w:t>
      </w:r>
      <w:r w:rsidRPr="00D57A71">
        <w:rPr>
          <w:rFonts w:eastAsiaTheme="minorHAnsi"/>
          <w:sz w:val="22"/>
          <w:szCs w:val="22"/>
          <w:lang w:eastAsia="en-US"/>
        </w:rPr>
        <w:t>режим разморозки, работа контура в режиме теплового насоса будет сбалансирована с работой контура</w:t>
      </w:r>
      <w:r>
        <w:rPr>
          <w:rFonts w:eastAsiaTheme="minorHAnsi"/>
          <w:sz w:val="22"/>
          <w:szCs w:val="22"/>
          <w:lang w:eastAsia="en-US"/>
        </w:rPr>
        <w:t xml:space="preserve"> </w:t>
      </w:r>
      <w:r w:rsidRPr="00D57A71">
        <w:rPr>
          <w:rFonts w:eastAsiaTheme="minorHAnsi"/>
          <w:sz w:val="22"/>
          <w:szCs w:val="22"/>
          <w:lang w:eastAsia="en-US"/>
        </w:rPr>
        <w:t>в режиме разморозки (охлаждение). Поэтому тепловая энергия из системы горячего водоснабжения не</w:t>
      </w:r>
      <w:r>
        <w:rPr>
          <w:rFonts w:eastAsiaTheme="minorHAnsi"/>
          <w:sz w:val="22"/>
          <w:szCs w:val="22"/>
          <w:lang w:eastAsia="en-US"/>
        </w:rPr>
        <w:t xml:space="preserve"> </w:t>
      </w:r>
      <w:r w:rsidRPr="00D57A71">
        <w:rPr>
          <w:rFonts w:eastAsiaTheme="minorHAnsi"/>
          <w:sz w:val="22"/>
          <w:szCs w:val="22"/>
          <w:lang w:eastAsia="en-US"/>
        </w:rPr>
        <w:t>отводится.</w:t>
      </w:r>
      <w:bookmarkStart w:id="23" w:name="_Toc85529571"/>
      <w:bookmarkStart w:id="24" w:name="_Toc85727931"/>
      <w:bookmarkStart w:id="25" w:name="_Ref87350996"/>
    </w:p>
    <w:p w:rsidR="00A0323A" w:rsidRPr="00A0323A" w:rsidRDefault="00A0323A" w:rsidP="00A0323A">
      <w:pPr>
        <w:tabs>
          <w:tab w:val="left" w:pos="709"/>
          <w:tab w:val="left" w:pos="851"/>
          <w:tab w:val="left" w:pos="1134"/>
          <w:tab w:val="left" w:pos="1843"/>
        </w:tabs>
        <w:suppressAutoHyphens/>
        <w:ind w:firstLine="709"/>
        <w:jc w:val="both"/>
        <w:rPr>
          <w:sz w:val="16"/>
          <w:szCs w:val="16"/>
        </w:rPr>
      </w:pPr>
    </w:p>
    <w:p w:rsidR="00200C8E" w:rsidRPr="00921C92" w:rsidRDefault="007B2CEF" w:rsidP="00200C8E">
      <w:pPr>
        <w:pStyle w:val="1"/>
        <w:ind w:firstLine="709"/>
        <w:rPr>
          <w:rFonts w:ascii="Times New Roman" w:hAnsi="Times New Roman"/>
          <w:sz w:val="22"/>
          <w:szCs w:val="22"/>
        </w:rPr>
      </w:pPr>
      <w:bookmarkStart w:id="26" w:name="_Toc114748096"/>
      <w:r w:rsidRPr="00921C92">
        <w:rPr>
          <w:rFonts w:ascii="Times New Roman" w:hAnsi="Times New Roman"/>
          <w:sz w:val="22"/>
          <w:szCs w:val="22"/>
        </w:rPr>
        <w:t>2.4</w:t>
      </w:r>
      <w:r w:rsidR="00200C8E" w:rsidRPr="00921C92">
        <w:rPr>
          <w:rFonts w:ascii="Times New Roman" w:hAnsi="Times New Roman"/>
          <w:sz w:val="22"/>
          <w:szCs w:val="22"/>
        </w:rPr>
        <w:t xml:space="preserve"> </w:t>
      </w:r>
      <w:bookmarkEnd w:id="23"/>
      <w:bookmarkEnd w:id="24"/>
      <w:bookmarkEnd w:id="25"/>
      <w:r w:rsidR="008C6114" w:rsidRPr="00921C92">
        <w:rPr>
          <w:rFonts w:ascii="Times New Roman" w:hAnsi="Times New Roman"/>
          <w:sz w:val="22"/>
          <w:szCs w:val="22"/>
        </w:rPr>
        <w:t>Конструктивные особенности</w:t>
      </w:r>
      <w:bookmarkEnd w:id="26"/>
    </w:p>
    <w:p w:rsidR="008C6114" w:rsidRPr="00A0323A" w:rsidRDefault="008C6114" w:rsidP="008C6114">
      <w:pPr>
        <w:pStyle w:val="Default"/>
        <w:spacing w:before="80" w:after="80" w:line="201" w:lineRule="atLeast"/>
        <w:ind w:left="284" w:firstLine="567"/>
        <w:jc w:val="both"/>
        <w:rPr>
          <w:rFonts w:ascii="Times New Roman" w:hAnsi="Times New Roman" w:cs="Times New Roman"/>
          <w:color w:val="auto"/>
          <w:sz w:val="16"/>
          <w:szCs w:val="16"/>
        </w:rPr>
      </w:pPr>
    </w:p>
    <w:p w:rsidR="00896A82" w:rsidRPr="00896A82" w:rsidRDefault="00896A82" w:rsidP="00896A82">
      <w:pPr>
        <w:tabs>
          <w:tab w:val="left" w:pos="709"/>
          <w:tab w:val="left" w:pos="851"/>
          <w:tab w:val="left" w:pos="1134"/>
          <w:tab w:val="left" w:pos="1843"/>
        </w:tabs>
        <w:suppressAutoHyphens/>
        <w:ind w:firstLine="709"/>
        <w:jc w:val="both"/>
        <w:rPr>
          <w:rFonts w:eastAsiaTheme="minorHAnsi"/>
          <w:sz w:val="22"/>
          <w:szCs w:val="22"/>
          <w:lang w:eastAsia="en-US"/>
        </w:rPr>
      </w:pPr>
      <w:r w:rsidRPr="00896A82">
        <w:rPr>
          <w:rFonts w:eastAsiaTheme="minorHAnsi"/>
          <w:sz w:val="22"/>
          <w:szCs w:val="22"/>
          <w:lang w:eastAsia="en-US"/>
        </w:rPr>
        <w:t>Установ</w:t>
      </w:r>
      <w:r w:rsidR="000768B7">
        <w:rPr>
          <w:rFonts w:eastAsiaTheme="minorHAnsi"/>
          <w:sz w:val="22"/>
          <w:szCs w:val="22"/>
          <w:lang w:eastAsia="en-US"/>
        </w:rPr>
        <w:t>ки полностью собраны на заводе-</w:t>
      </w:r>
      <w:r w:rsidRPr="00896A82">
        <w:rPr>
          <w:rFonts w:eastAsiaTheme="minorHAnsi"/>
          <w:sz w:val="22"/>
          <w:szCs w:val="22"/>
          <w:lang w:eastAsia="en-US"/>
        </w:rPr>
        <w:t>изготовителе вместе со всеми соединительными трубопроводами, предназначенными для хладагента, и проводкой, готовой к монтажу на рабочем участке. Установка испытана давлением, из нее удален воздух, а также она полностью заправлена на заводе-изготовителе хладагентом R410A и маслом в каждом независимом контуре, предназначенном для циркулирования хлад</w:t>
      </w:r>
      <w:r w:rsidR="00921C92">
        <w:rPr>
          <w:rFonts w:eastAsiaTheme="minorHAnsi"/>
          <w:sz w:val="22"/>
          <w:szCs w:val="22"/>
          <w:lang w:eastAsia="en-US"/>
        </w:rPr>
        <w:t>а</w:t>
      </w:r>
      <w:r w:rsidRPr="00896A82">
        <w:rPr>
          <w:rFonts w:eastAsiaTheme="minorHAnsi"/>
          <w:sz w:val="22"/>
          <w:szCs w:val="22"/>
          <w:lang w:eastAsia="en-US"/>
        </w:rPr>
        <w:t>гента. После сборки было произведено эксплуатационное испытание с помощью воды, текущей через теплообменник, чтобы удостовериться в том, что контур хлад</w:t>
      </w:r>
      <w:r w:rsidR="003C34F2">
        <w:rPr>
          <w:rFonts w:eastAsiaTheme="minorHAnsi"/>
          <w:sz w:val="22"/>
          <w:szCs w:val="22"/>
          <w:lang w:eastAsia="en-US"/>
        </w:rPr>
        <w:t>а</w:t>
      </w:r>
      <w:r w:rsidRPr="00896A82">
        <w:rPr>
          <w:rFonts w:eastAsiaTheme="minorHAnsi"/>
          <w:sz w:val="22"/>
          <w:szCs w:val="22"/>
          <w:lang w:eastAsia="en-US"/>
        </w:rPr>
        <w:t>гента работает должным образом.</w:t>
      </w:r>
    </w:p>
    <w:p w:rsidR="008C6114" w:rsidRPr="008C5399" w:rsidRDefault="008C6114" w:rsidP="003C34F2">
      <w:pPr>
        <w:pStyle w:val="Default"/>
        <w:spacing w:before="80" w:after="80" w:line="201" w:lineRule="atLeast"/>
        <w:ind w:firstLine="709"/>
        <w:jc w:val="both"/>
        <w:rPr>
          <w:rFonts w:ascii="Times New Roman" w:hAnsi="Times New Roman" w:cs="Times New Roman"/>
          <w:color w:val="auto"/>
          <w:sz w:val="22"/>
          <w:szCs w:val="22"/>
        </w:rPr>
      </w:pPr>
      <w:r w:rsidRPr="008C5399">
        <w:rPr>
          <w:rFonts w:ascii="Times New Roman" w:hAnsi="Times New Roman" w:cs="Times New Roman"/>
          <w:color w:val="auto"/>
          <w:sz w:val="22"/>
          <w:szCs w:val="22"/>
        </w:rPr>
        <w:lastRenderedPageBreak/>
        <w:t xml:space="preserve">Конструкция установки изготовлена из толстой оцинкованной стали, покрытой порошковой краской с муфельной сушкой. </w:t>
      </w:r>
      <w:r w:rsidR="00921C92" w:rsidRPr="008C5399">
        <w:rPr>
          <w:rFonts w:ascii="Times New Roman" w:hAnsi="Times New Roman" w:cs="Times New Roman"/>
          <w:color w:val="auto"/>
          <w:sz w:val="22"/>
          <w:szCs w:val="22"/>
        </w:rPr>
        <w:t>Коррозионностойкие</w:t>
      </w:r>
      <w:r w:rsidRPr="008C5399">
        <w:rPr>
          <w:rFonts w:ascii="Times New Roman" w:hAnsi="Times New Roman" w:cs="Times New Roman"/>
          <w:color w:val="auto"/>
          <w:sz w:val="22"/>
          <w:szCs w:val="22"/>
        </w:rPr>
        <w:t xml:space="preserve"> решетки из проволочной сетки добавлены в конструкцию для защиты змеевика конденсатора от внешних повреждений и недопущения несанкционированного доступа к внутренним компонентам. </w:t>
      </w:r>
    </w:p>
    <w:p w:rsidR="008C6114" w:rsidRPr="00921C92" w:rsidRDefault="008C6114" w:rsidP="003C34F2">
      <w:pPr>
        <w:pStyle w:val="Pa5"/>
        <w:spacing w:before="100" w:after="40"/>
        <w:ind w:firstLine="709"/>
        <w:jc w:val="both"/>
        <w:rPr>
          <w:rFonts w:ascii="Times New Roman" w:hAnsi="Times New Roman" w:cs="Times New Roman"/>
          <w:b/>
          <w:sz w:val="22"/>
          <w:szCs w:val="22"/>
        </w:rPr>
      </w:pPr>
      <w:r w:rsidRPr="00921C92">
        <w:rPr>
          <w:rFonts w:ascii="Times New Roman" w:hAnsi="Times New Roman" w:cs="Times New Roman"/>
          <w:b/>
          <w:sz w:val="22"/>
          <w:szCs w:val="22"/>
        </w:rPr>
        <w:t xml:space="preserve">Компрессоры </w:t>
      </w:r>
    </w:p>
    <w:p w:rsidR="008C6114" w:rsidRDefault="008C6114" w:rsidP="003C34F2">
      <w:pPr>
        <w:pStyle w:val="Pa6"/>
        <w:spacing w:before="80" w:after="80"/>
        <w:ind w:firstLine="709"/>
        <w:jc w:val="both"/>
        <w:rPr>
          <w:rFonts w:ascii="Times New Roman" w:hAnsi="Times New Roman" w:cs="Times New Roman"/>
          <w:sz w:val="22"/>
          <w:szCs w:val="22"/>
        </w:rPr>
      </w:pPr>
      <w:r w:rsidRPr="008C5399">
        <w:rPr>
          <w:rFonts w:ascii="Times New Roman" w:hAnsi="Times New Roman" w:cs="Times New Roman"/>
          <w:sz w:val="22"/>
          <w:szCs w:val="22"/>
        </w:rPr>
        <w:t xml:space="preserve">Каждая установка имеет компрессор </w:t>
      </w:r>
      <w:r w:rsidRPr="00CE091D">
        <w:rPr>
          <w:rFonts w:ascii="Times New Roman" w:hAnsi="Times New Roman" w:cs="Times New Roman"/>
          <w:sz w:val="22"/>
          <w:szCs w:val="22"/>
        </w:rPr>
        <w:t>спирального типа</w:t>
      </w:r>
      <w:r w:rsidRPr="007E64D4">
        <w:rPr>
          <w:rFonts w:ascii="Times New Roman" w:hAnsi="Times New Roman" w:cs="Times New Roman"/>
          <w:color w:val="FF0000"/>
          <w:sz w:val="22"/>
          <w:szCs w:val="22"/>
        </w:rPr>
        <w:t xml:space="preserve"> </w:t>
      </w:r>
      <w:r w:rsidRPr="008C5399">
        <w:rPr>
          <w:rFonts w:ascii="Times New Roman" w:hAnsi="Times New Roman" w:cs="Times New Roman"/>
          <w:sz w:val="22"/>
          <w:szCs w:val="22"/>
        </w:rPr>
        <w:t xml:space="preserve">с инвертором постоянного тока, который приводится в действие непосредственно внешним приводом. Звукоизоляция компрессора включает акустическую облицовку. Нагреватель картера компрессора мощностью 20 Вт установлен в систему для обеспечения дополнительной защиты от перетекания жидкости. </w:t>
      </w:r>
    </w:p>
    <w:p w:rsidR="002E1659" w:rsidRPr="002E1659" w:rsidRDefault="002E1659" w:rsidP="00F5705F">
      <w:pPr>
        <w:pStyle w:val="Pa6"/>
        <w:spacing w:before="80" w:after="80"/>
        <w:ind w:firstLine="709"/>
        <w:jc w:val="both"/>
        <w:rPr>
          <w:rFonts w:ascii="Times New Roman" w:hAnsi="Times New Roman" w:cs="Times New Roman"/>
          <w:sz w:val="22"/>
          <w:szCs w:val="22"/>
        </w:rPr>
      </w:pPr>
      <w:r w:rsidRPr="002E1659">
        <w:rPr>
          <w:rFonts w:ascii="Times New Roman" w:hAnsi="Times New Roman" w:cs="Times New Roman"/>
          <w:sz w:val="22"/>
          <w:szCs w:val="22"/>
        </w:rPr>
        <w:t>Каждая установка также включает определенное</w:t>
      </w:r>
      <w:r>
        <w:rPr>
          <w:rFonts w:ascii="Times New Roman" w:hAnsi="Times New Roman" w:cs="Times New Roman"/>
          <w:sz w:val="22"/>
          <w:szCs w:val="22"/>
        </w:rPr>
        <w:t xml:space="preserve"> </w:t>
      </w:r>
      <w:r w:rsidRPr="002E1659">
        <w:rPr>
          <w:rFonts w:ascii="Times New Roman" w:hAnsi="Times New Roman" w:cs="Times New Roman"/>
          <w:sz w:val="22"/>
          <w:szCs w:val="22"/>
        </w:rPr>
        <w:t>количество и сочетание компрессоров спирального</w:t>
      </w:r>
      <w:r>
        <w:rPr>
          <w:rFonts w:ascii="Times New Roman" w:hAnsi="Times New Roman" w:cs="Times New Roman"/>
          <w:sz w:val="22"/>
          <w:szCs w:val="22"/>
        </w:rPr>
        <w:t xml:space="preserve"> </w:t>
      </w:r>
      <w:r w:rsidRPr="002E1659">
        <w:rPr>
          <w:rFonts w:ascii="Times New Roman" w:hAnsi="Times New Roman" w:cs="Times New Roman"/>
          <w:sz w:val="22"/>
          <w:szCs w:val="22"/>
        </w:rPr>
        <w:t>типа с фиксированной скоростью в соответствии</w:t>
      </w:r>
      <w:r>
        <w:rPr>
          <w:rFonts w:ascii="Times New Roman" w:hAnsi="Times New Roman" w:cs="Times New Roman"/>
          <w:sz w:val="22"/>
          <w:szCs w:val="22"/>
        </w:rPr>
        <w:t xml:space="preserve"> </w:t>
      </w:r>
      <w:r w:rsidRPr="002E1659">
        <w:rPr>
          <w:rFonts w:ascii="Times New Roman" w:hAnsi="Times New Roman" w:cs="Times New Roman"/>
          <w:sz w:val="22"/>
          <w:szCs w:val="22"/>
        </w:rPr>
        <w:t>с размером установки и количеством контуров</w:t>
      </w:r>
      <w:r>
        <w:rPr>
          <w:rFonts w:ascii="Times New Roman" w:hAnsi="Times New Roman" w:cs="Times New Roman"/>
          <w:sz w:val="22"/>
          <w:szCs w:val="22"/>
        </w:rPr>
        <w:t xml:space="preserve"> </w:t>
      </w:r>
      <w:r w:rsidRPr="002E1659">
        <w:rPr>
          <w:rFonts w:ascii="Times New Roman" w:hAnsi="Times New Roman" w:cs="Times New Roman"/>
          <w:sz w:val="22"/>
          <w:szCs w:val="22"/>
        </w:rPr>
        <w:t>хладагента.</w:t>
      </w:r>
    </w:p>
    <w:p w:rsidR="008C6114" w:rsidRPr="00921C92" w:rsidRDefault="008C6114" w:rsidP="003C34F2">
      <w:pPr>
        <w:pStyle w:val="Pa5"/>
        <w:spacing w:before="100" w:after="40"/>
        <w:ind w:firstLine="709"/>
        <w:jc w:val="both"/>
        <w:rPr>
          <w:rFonts w:ascii="Times New Roman" w:hAnsi="Times New Roman" w:cs="Times New Roman"/>
          <w:b/>
          <w:sz w:val="22"/>
          <w:szCs w:val="22"/>
        </w:rPr>
      </w:pPr>
      <w:r w:rsidRPr="00921C92">
        <w:rPr>
          <w:rFonts w:ascii="Times New Roman" w:hAnsi="Times New Roman" w:cs="Times New Roman"/>
          <w:b/>
          <w:sz w:val="22"/>
          <w:szCs w:val="22"/>
        </w:rPr>
        <w:t xml:space="preserve">Контуры циркуляции хладагента </w:t>
      </w:r>
    </w:p>
    <w:p w:rsidR="008C6114" w:rsidRPr="008C5399" w:rsidRDefault="00F77ACC" w:rsidP="00AD0C28">
      <w:pPr>
        <w:pStyle w:val="Pa6"/>
        <w:spacing w:before="80" w:after="80"/>
        <w:ind w:firstLine="709"/>
        <w:jc w:val="both"/>
        <w:rPr>
          <w:rFonts w:ascii="Times New Roman" w:hAnsi="Times New Roman" w:cs="Times New Roman"/>
          <w:sz w:val="22"/>
          <w:szCs w:val="22"/>
        </w:rPr>
      </w:pPr>
      <w:r w:rsidRPr="00F77ACC">
        <w:rPr>
          <w:rFonts w:ascii="Times New Roman" w:hAnsi="Times New Roman" w:cs="Times New Roman"/>
          <w:sz w:val="22"/>
          <w:szCs w:val="22"/>
        </w:rPr>
        <w:t>В каждой установке имеется</w:t>
      </w:r>
      <w:r w:rsidR="00576D09">
        <w:rPr>
          <w:rFonts w:ascii="Times New Roman" w:hAnsi="Times New Roman" w:cs="Times New Roman"/>
          <w:sz w:val="22"/>
          <w:szCs w:val="22"/>
        </w:rPr>
        <w:t xml:space="preserve"> </w:t>
      </w:r>
      <w:r w:rsidRPr="00F77ACC">
        <w:rPr>
          <w:rFonts w:ascii="Times New Roman" w:hAnsi="Times New Roman" w:cs="Times New Roman"/>
          <w:sz w:val="22"/>
          <w:szCs w:val="22"/>
        </w:rPr>
        <w:t>один или два</w:t>
      </w:r>
      <w:r>
        <w:rPr>
          <w:rFonts w:ascii="Times New Roman" w:hAnsi="Times New Roman" w:cs="Times New Roman"/>
          <w:sz w:val="22"/>
          <w:szCs w:val="22"/>
        </w:rPr>
        <w:t xml:space="preserve"> </w:t>
      </w:r>
      <w:r w:rsidRPr="00F77ACC">
        <w:rPr>
          <w:rFonts w:ascii="Times New Roman" w:hAnsi="Times New Roman" w:cs="Times New Roman"/>
          <w:sz w:val="22"/>
          <w:szCs w:val="22"/>
        </w:rPr>
        <w:t>независимых контура хладагента.</w:t>
      </w:r>
      <w:r>
        <w:rPr>
          <w:rFonts w:ascii="Times New Roman" w:hAnsi="Times New Roman" w:cs="Times New Roman"/>
          <w:sz w:val="22"/>
          <w:szCs w:val="22"/>
        </w:rPr>
        <w:t xml:space="preserve"> </w:t>
      </w:r>
      <w:r w:rsidRPr="00F77ACC">
        <w:rPr>
          <w:rFonts w:ascii="Times New Roman" w:hAnsi="Times New Roman" w:cs="Times New Roman"/>
          <w:sz w:val="22"/>
          <w:szCs w:val="22"/>
        </w:rPr>
        <w:t>Каждый контур хладагента содержит: всасывающий</w:t>
      </w:r>
      <w:r>
        <w:rPr>
          <w:rFonts w:ascii="Times New Roman" w:hAnsi="Times New Roman" w:cs="Times New Roman"/>
          <w:sz w:val="22"/>
          <w:szCs w:val="22"/>
        </w:rPr>
        <w:t xml:space="preserve"> </w:t>
      </w:r>
      <w:r w:rsidRPr="00F77ACC">
        <w:rPr>
          <w:rFonts w:ascii="Times New Roman" w:hAnsi="Times New Roman" w:cs="Times New Roman"/>
          <w:sz w:val="22"/>
          <w:szCs w:val="22"/>
        </w:rPr>
        <w:t>аккумулятор, ресивер хладагента, четырехходовой</w:t>
      </w:r>
      <w:r w:rsidRPr="00F77ACC">
        <w:rPr>
          <w:rFonts w:ascii="Times New Roman" w:hAnsi="Times New Roman" w:cs="Times New Roman"/>
          <w:sz w:val="22"/>
          <w:szCs w:val="22"/>
        </w:rPr>
        <w:br/>
        <w:t>реверсивный клапан, выпускной и всасывающий</w:t>
      </w:r>
      <w:r>
        <w:rPr>
          <w:rFonts w:ascii="Times New Roman" w:hAnsi="Times New Roman" w:cs="Times New Roman"/>
          <w:sz w:val="22"/>
          <w:szCs w:val="22"/>
        </w:rPr>
        <w:t xml:space="preserve"> </w:t>
      </w:r>
      <w:r w:rsidRPr="00F77ACC">
        <w:rPr>
          <w:rFonts w:ascii="Times New Roman" w:hAnsi="Times New Roman" w:cs="Times New Roman"/>
          <w:sz w:val="22"/>
          <w:szCs w:val="22"/>
        </w:rPr>
        <w:t>клапан обслуживания (шаровые), выпускной</w:t>
      </w:r>
      <w:r w:rsidRPr="00F77ACC">
        <w:rPr>
          <w:rFonts w:ascii="Times New Roman" w:hAnsi="Times New Roman" w:cs="Times New Roman"/>
          <w:sz w:val="22"/>
          <w:szCs w:val="22"/>
        </w:rPr>
        <w:br/>
        <w:t>клапан и всасывающий клапан сброса двойного</w:t>
      </w:r>
      <w:r>
        <w:rPr>
          <w:rFonts w:ascii="Times New Roman" w:hAnsi="Times New Roman" w:cs="Times New Roman"/>
          <w:sz w:val="22"/>
          <w:szCs w:val="22"/>
        </w:rPr>
        <w:t xml:space="preserve"> </w:t>
      </w:r>
      <w:r w:rsidRPr="00F77ACC">
        <w:rPr>
          <w:rFonts w:ascii="Times New Roman" w:hAnsi="Times New Roman" w:cs="Times New Roman"/>
          <w:sz w:val="22"/>
          <w:szCs w:val="22"/>
        </w:rPr>
        <w:t>давления, масляный сепаратор (установленный на</w:t>
      </w:r>
      <w:r>
        <w:rPr>
          <w:rFonts w:ascii="Times New Roman" w:hAnsi="Times New Roman" w:cs="Times New Roman"/>
          <w:sz w:val="22"/>
          <w:szCs w:val="22"/>
        </w:rPr>
        <w:t xml:space="preserve"> </w:t>
      </w:r>
      <w:r w:rsidRPr="00F77ACC">
        <w:rPr>
          <w:rFonts w:ascii="Times New Roman" w:hAnsi="Times New Roman" w:cs="Times New Roman"/>
          <w:sz w:val="22"/>
          <w:szCs w:val="22"/>
        </w:rPr>
        <w:t xml:space="preserve">контурах с компрессором инвертора), </w:t>
      </w:r>
      <w:proofErr w:type="spellStart"/>
      <w:r w:rsidRPr="00F77ACC">
        <w:rPr>
          <w:rFonts w:ascii="Times New Roman" w:hAnsi="Times New Roman" w:cs="Times New Roman"/>
          <w:sz w:val="22"/>
          <w:szCs w:val="22"/>
        </w:rPr>
        <w:t>двухпоточный</w:t>
      </w:r>
      <w:proofErr w:type="spellEnd"/>
      <w:r>
        <w:rPr>
          <w:rFonts w:ascii="Times New Roman" w:hAnsi="Times New Roman" w:cs="Times New Roman"/>
          <w:sz w:val="22"/>
          <w:szCs w:val="22"/>
        </w:rPr>
        <w:t xml:space="preserve"> </w:t>
      </w:r>
      <w:r w:rsidRPr="00F77ACC">
        <w:rPr>
          <w:rFonts w:ascii="Times New Roman" w:hAnsi="Times New Roman" w:cs="Times New Roman"/>
          <w:sz w:val="22"/>
          <w:szCs w:val="22"/>
        </w:rPr>
        <w:t>электронный расширительный вентиль (EEV).</w:t>
      </w:r>
    </w:p>
    <w:p w:rsidR="00576D09" w:rsidRPr="00576D09" w:rsidRDefault="00576D09" w:rsidP="00576D09">
      <w:pPr>
        <w:pStyle w:val="Pa6"/>
        <w:spacing w:before="80" w:after="80"/>
        <w:ind w:firstLine="709"/>
        <w:jc w:val="both"/>
        <w:rPr>
          <w:sz w:val="22"/>
          <w:szCs w:val="22"/>
        </w:rPr>
      </w:pPr>
      <w:r w:rsidRPr="00576D09">
        <w:rPr>
          <w:rFonts w:ascii="Times New Roman" w:hAnsi="Times New Roman"/>
          <w:bCs/>
          <w:sz w:val="22"/>
          <w:szCs w:val="22"/>
        </w:rPr>
        <w:t>Электронный регулирующий вентиль работает</w:t>
      </w:r>
      <w:r>
        <w:rPr>
          <w:rFonts w:ascii="Times New Roman" w:hAnsi="Times New Roman"/>
          <w:bCs/>
          <w:sz w:val="22"/>
          <w:szCs w:val="22"/>
        </w:rPr>
        <w:t xml:space="preserve"> </w:t>
      </w:r>
      <w:r w:rsidRPr="00576D09">
        <w:rPr>
          <w:rFonts w:ascii="Times New Roman" w:hAnsi="Times New Roman"/>
          <w:bCs/>
          <w:sz w:val="22"/>
          <w:szCs w:val="22"/>
        </w:rPr>
        <w:t>как дросселирующий клапан, выполняя</w:t>
      </w:r>
      <w:r w:rsidRPr="00576D09">
        <w:rPr>
          <w:rFonts w:ascii="Times New Roman" w:hAnsi="Times New Roman"/>
          <w:sz w:val="22"/>
          <w:szCs w:val="22"/>
        </w:rPr>
        <w:br/>
      </w:r>
      <w:r w:rsidRPr="00576D09">
        <w:rPr>
          <w:rFonts w:ascii="Times New Roman" w:hAnsi="Times New Roman"/>
          <w:bCs/>
          <w:sz w:val="22"/>
          <w:szCs w:val="22"/>
        </w:rPr>
        <w:t>автоматическую регулировку интенсивности потока</w:t>
      </w:r>
      <w:r>
        <w:rPr>
          <w:rFonts w:ascii="Times New Roman" w:hAnsi="Times New Roman"/>
          <w:bCs/>
          <w:sz w:val="22"/>
          <w:szCs w:val="22"/>
        </w:rPr>
        <w:t xml:space="preserve"> </w:t>
      </w:r>
      <w:r w:rsidRPr="00576D09">
        <w:rPr>
          <w:rFonts w:ascii="Times New Roman" w:hAnsi="Times New Roman"/>
          <w:bCs/>
          <w:sz w:val="22"/>
          <w:szCs w:val="22"/>
        </w:rPr>
        <w:t>хладагента и оптимизацию условий. Для быстрого</w:t>
      </w:r>
      <w:r>
        <w:rPr>
          <w:rFonts w:ascii="Times New Roman" w:hAnsi="Times New Roman"/>
          <w:bCs/>
          <w:sz w:val="22"/>
          <w:szCs w:val="22"/>
        </w:rPr>
        <w:t xml:space="preserve"> </w:t>
      </w:r>
      <w:r w:rsidRPr="00576D09">
        <w:rPr>
          <w:rFonts w:ascii="Times New Roman" w:hAnsi="Times New Roman"/>
          <w:bCs/>
          <w:sz w:val="22"/>
          <w:szCs w:val="22"/>
        </w:rPr>
        <w:t>охлаждения или нагрева, точной регулировки</w:t>
      </w:r>
      <w:r>
        <w:rPr>
          <w:rFonts w:ascii="Times New Roman" w:hAnsi="Times New Roman"/>
          <w:bCs/>
          <w:sz w:val="22"/>
          <w:szCs w:val="22"/>
        </w:rPr>
        <w:t xml:space="preserve"> </w:t>
      </w:r>
      <w:r w:rsidRPr="00576D09">
        <w:rPr>
          <w:rFonts w:ascii="Times New Roman" w:hAnsi="Times New Roman"/>
          <w:bCs/>
          <w:sz w:val="22"/>
          <w:szCs w:val="22"/>
        </w:rPr>
        <w:t xml:space="preserve">температуры и </w:t>
      </w:r>
      <w:r w:rsidR="000C624C" w:rsidRPr="00576D09">
        <w:rPr>
          <w:rFonts w:ascii="Times New Roman" w:hAnsi="Times New Roman"/>
          <w:bCs/>
          <w:sz w:val="22"/>
          <w:szCs w:val="22"/>
        </w:rPr>
        <w:t xml:space="preserve">экономии </w:t>
      </w:r>
      <w:r w:rsidR="000C624C">
        <w:rPr>
          <w:rFonts w:ascii="Times New Roman" w:hAnsi="Times New Roman"/>
          <w:bCs/>
          <w:sz w:val="22"/>
          <w:szCs w:val="22"/>
        </w:rPr>
        <w:t>электроэнергии</w:t>
      </w:r>
      <w:r w:rsidRPr="00576D09">
        <w:rPr>
          <w:rFonts w:ascii="Times New Roman" w:hAnsi="Times New Roman"/>
          <w:bCs/>
          <w:sz w:val="22"/>
          <w:szCs w:val="22"/>
        </w:rPr>
        <w:t>. Он</w:t>
      </w:r>
      <w:r>
        <w:rPr>
          <w:rFonts w:ascii="Times New Roman" w:hAnsi="Times New Roman"/>
          <w:bCs/>
          <w:sz w:val="22"/>
          <w:szCs w:val="22"/>
        </w:rPr>
        <w:t xml:space="preserve"> </w:t>
      </w:r>
      <w:r w:rsidRPr="00576D09">
        <w:rPr>
          <w:rFonts w:ascii="Times New Roman" w:hAnsi="Times New Roman"/>
          <w:bCs/>
          <w:sz w:val="22"/>
          <w:szCs w:val="22"/>
        </w:rPr>
        <w:t>предназначен для работы при низких температурах</w:t>
      </w:r>
      <w:r>
        <w:rPr>
          <w:rFonts w:ascii="Times New Roman" w:hAnsi="Times New Roman"/>
          <w:bCs/>
          <w:sz w:val="22"/>
          <w:szCs w:val="22"/>
        </w:rPr>
        <w:t xml:space="preserve"> </w:t>
      </w:r>
      <w:r w:rsidRPr="00576D09">
        <w:rPr>
          <w:rFonts w:ascii="Times New Roman" w:hAnsi="Times New Roman"/>
          <w:bCs/>
          <w:sz w:val="22"/>
          <w:szCs w:val="22"/>
        </w:rPr>
        <w:t>и обеспечивает комфортное охлаждение без</w:t>
      </w:r>
      <w:r>
        <w:rPr>
          <w:rFonts w:ascii="Times New Roman" w:hAnsi="Times New Roman"/>
          <w:bCs/>
          <w:sz w:val="22"/>
          <w:szCs w:val="22"/>
        </w:rPr>
        <w:t xml:space="preserve"> </w:t>
      </w:r>
      <w:r w:rsidRPr="00576D09">
        <w:rPr>
          <w:rFonts w:ascii="Times New Roman" w:hAnsi="Times New Roman"/>
          <w:bCs/>
          <w:sz w:val="22"/>
          <w:szCs w:val="22"/>
        </w:rPr>
        <w:t>потери производительности или ухудшения каких</w:t>
      </w:r>
      <w:r w:rsidR="000C624C">
        <w:rPr>
          <w:rFonts w:ascii="Times New Roman" w:hAnsi="Times New Roman"/>
          <w:bCs/>
          <w:sz w:val="22"/>
          <w:szCs w:val="22"/>
        </w:rPr>
        <w:t>-</w:t>
      </w:r>
      <w:r w:rsidRPr="00576D09">
        <w:rPr>
          <w:rFonts w:ascii="Times New Roman" w:hAnsi="Times New Roman"/>
          <w:bCs/>
          <w:sz w:val="22"/>
          <w:szCs w:val="22"/>
        </w:rPr>
        <w:t>либо условий.</w:t>
      </w:r>
      <w:r w:rsidRPr="00576D09">
        <w:rPr>
          <w:rFonts w:ascii="Times New Roman" w:hAnsi="Times New Roman"/>
          <w:sz w:val="22"/>
          <w:szCs w:val="22"/>
        </w:rPr>
        <w:br/>
      </w:r>
      <w:r w:rsidRPr="00576D09">
        <w:rPr>
          <w:rFonts w:ascii="Times New Roman" w:hAnsi="Times New Roman"/>
          <w:bCs/>
          <w:sz w:val="22"/>
          <w:szCs w:val="22"/>
        </w:rPr>
        <w:t xml:space="preserve">Всасывающие линии изолированы </w:t>
      </w:r>
      <w:proofErr w:type="gramStart"/>
      <w:r w:rsidRPr="00576D09">
        <w:rPr>
          <w:rFonts w:ascii="Times New Roman" w:hAnsi="Times New Roman"/>
          <w:bCs/>
          <w:sz w:val="22"/>
          <w:szCs w:val="22"/>
        </w:rPr>
        <w:t>эластичным</w:t>
      </w:r>
      <w:proofErr w:type="gramEnd"/>
      <w:r>
        <w:rPr>
          <w:rFonts w:ascii="Times New Roman" w:hAnsi="Times New Roman"/>
          <w:bCs/>
          <w:sz w:val="22"/>
          <w:szCs w:val="22"/>
        </w:rPr>
        <w:t xml:space="preserve"> </w:t>
      </w:r>
      <w:proofErr w:type="spellStart"/>
      <w:r w:rsidRPr="00576D09">
        <w:rPr>
          <w:rFonts w:ascii="Times New Roman" w:hAnsi="Times New Roman"/>
          <w:bCs/>
          <w:sz w:val="22"/>
          <w:szCs w:val="22"/>
        </w:rPr>
        <w:t>пеноматериалом</w:t>
      </w:r>
      <w:proofErr w:type="spellEnd"/>
      <w:r w:rsidRPr="00576D09">
        <w:rPr>
          <w:rFonts w:ascii="Times New Roman" w:hAnsi="Times New Roman"/>
          <w:bCs/>
          <w:sz w:val="22"/>
          <w:szCs w:val="22"/>
        </w:rPr>
        <w:t xml:space="preserve"> с закрытыми порами.</w:t>
      </w:r>
      <w:r w:rsidRPr="00576D09">
        <w:rPr>
          <w:rFonts w:ascii="Times New Roman" w:hAnsi="Times New Roman"/>
          <w:sz w:val="22"/>
          <w:szCs w:val="22"/>
        </w:rPr>
        <w:br/>
      </w:r>
      <w:r w:rsidRPr="00576D09">
        <w:rPr>
          <w:rFonts w:ascii="Times New Roman" w:hAnsi="Times New Roman"/>
          <w:bCs/>
          <w:sz w:val="22"/>
          <w:szCs w:val="22"/>
        </w:rPr>
        <w:t>Преобразователи давления на выходе</w:t>
      </w:r>
      <w:r>
        <w:rPr>
          <w:rFonts w:ascii="Times New Roman" w:hAnsi="Times New Roman"/>
          <w:bCs/>
          <w:sz w:val="22"/>
          <w:szCs w:val="22"/>
        </w:rPr>
        <w:t xml:space="preserve"> </w:t>
      </w:r>
      <w:r w:rsidRPr="00576D09">
        <w:rPr>
          <w:rFonts w:ascii="Times New Roman" w:hAnsi="Times New Roman"/>
          <w:bCs/>
          <w:sz w:val="22"/>
          <w:szCs w:val="22"/>
        </w:rPr>
        <w:t>автоматически регулируют скорость вентилятора</w:t>
      </w:r>
      <w:r w:rsidRPr="00576D09">
        <w:rPr>
          <w:rFonts w:ascii="Times New Roman" w:hAnsi="Times New Roman"/>
          <w:sz w:val="22"/>
          <w:szCs w:val="22"/>
        </w:rPr>
        <w:br/>
      </w:r>
      <w:r w:rsidRPr="00576D09">
        <w:rPr>
          <w:rFonts w:ascii="Times New Roman" w:hAnsi="Times New Roman"/>
          <w:bCs/>
          <w:sz w:val="22"/>
          <w:szCs w:val="22"/>
        </w:rPr>
        <w:t>наружного змеевика для обеспечения соответствия</w:t>
      </w:r>
      <w:r>
        <w:rPr>
          <w:rFonts w:ascii="Times New Roman" w:hAnsi="Times New Roman"/>
          <w:bCs/>
          <w:sz w:val="22"/>
          <w:szCs w:val="22"/>
        </w:rPr>
        <w:t xml:space="preserve"> </w:t>
      </w:r>
      <w:r w:rsidRPr="00576D09">
        <w:rPr>
          <w:rFonts w:ascii="Times New Roman" w:hAnsi="Times New Roman"/>
          <w:bCs/>
          <w:sz w:val="22"/>
          <w:szCs w:val="22"/>
        </w:rPr>
        <w:t>разным условиям внешней среды, а также</w:t>
      </w:r>
      <w:r w:rsidRPr="00576D09">
        <w:rPr>
          <w:rFonts w:ascii="Times New Roman" w:hAnsi="Times New Roman"/>
          <w:sz w:val="22"/>
          <w:szCs w:val="22"/>
        </w:rPr>
        <w:br/>
      </w:r>
      <w:r w:rsidRPr="00576D09">
        <w:rPr>
          <w:rFonts w:ascii="Times New Roman" w:hAnsi="Times New Roman"/>
          <w:bCs/>
          <w:sz w:val="22"/>
          <w:szCs w:val="22"/>
        </w:rPr>
        <w:t>защиты установки от избыточного давления.</w:t>
      </w:r>
      <w:r w:rsidRPr="00576D09">
        <w:rPr>
          <w:sz w:val="22"/>
          <w:szCs w:val="22"/>
        </w:rPr>
        <w:t xml:space="preserve"> </w:t>
      </w:r>
      <w:r w:rsidRPr="00576D09">
        <w:rPr>
          <w:rFonts w:ascii="Times New Roman" w:hAnsi="Times New Roman"/>
          <w:sz w:val="22"/>
          <w:szCs w:val="22"/>
        </w:rPr>
        <w:t>Преобразователи</w:t>
      </w:r>
      <w:r w:rsidRPr="00576D09">
        <w:rPr>
          <w:sz w:val="22"/>
          <w:szCs w:val="22"/>
        </w:rPr>
        <w:t xml:space="preserve"> </w:t>
      </w:r>
      <w:r w:rsidRPr="00576D09">
        <w:rPr>
          <w:rFonts w:ascii="Times New Roman" w:hAnsi="Times New Roman"/>
          <w:sz w:val="22"/>
          <w:szCs w:val="22"/>
        </w:rPr>
        <w:t>давления всасывания обеспечивают надлежащее регулирование перегрева пара.</w:t>
      </w:r>
    </w:p>
    <w:p w:rsidR="008C6114" w:rsidRPr="00C80BB0" w:rsidRDefault="00280534" w:rsidP="003C34F2">
      <w:pPr>
        <w:pStyle w:val="Pa5"/>
        <w:spacing w:before="100" w:after="40"/>
        <w:ind w:firstLine="709"/>
        <w:jc w:val="both"/>
        <w:rPr>
          <w:rFonts w:ascii="Times New Roman" w:hAnsi="Times New Roman" w:cs="Times New Roman"/>
          <w:b/>
          <w:sz w:val="22"/>
          <w:szCs w:val="22"/>
        </w:rPr>
      </w:pPr>
      <w:r>
        <w:rPr>
          <w:rFonts w:ascii="Times New Roman" w:hAnsi="Times New Roman" w:cs="Times New Roman"/>
          <w:b/>
          <w:sz w:val="22"/>
          <w:szCs w:val="22"/>
        </w:rPr>
        <w:t>Испаритель</w:t>
      </w:r>
      <w:r w:rsidR="008C6114" w:rsidRPr="00C80BB0">
        <w:rPr>
          <w:rFonts w:ascii="Times New Roman" w:hAnsi="Times New Roman" w:cs="Times New Roman"/>
          <w:b/>
          <w:sz w:val="22"/>
          <w:szCs w:val="22"/>
        </w:rPr>
        <w:t xml:space="preserve"> </w:t>
      </w:r>
    </w:p>
    <w:p w:rsidR="008C6114" w:rsidRPr="008C5399" w:rsidRDefault="008C6114" w:rsidP="003C34F2">
      <w:pPr>
        <w:pStyle w:val="Pa6"/>
        <w:spacing w:before="80" w:after="80"/>
        <w:ind w:firstLine="709"/>
        <w:jc w:val="both"/>
        <w:rPr>
          <w:rFonts w:ascii="Times New Roman" w:hAnsi="Times New Roman" w:cs="Times New Roman"/>
          <w:sz w:val="22"/>
          <w:szCs w:val="22"/>
        </w:rPr>
      </w:pPr>
      <w:r w:rsidRPr="008C5399">
        <w:rPr>
          <w:rFonts w:ascii="Times New Roman" w:hAnsi="Times New Roman" w:cs="Times New Roman"/>
          <w:sz w:val="22"/>
          <w:szCs w:val="22"/>
        </w:rPr>
        <w:t xml:space="preserve">Компактный высокоэффективный паяный пластинчатый теплообменник (BPHE) состоит из рифленых канальных пластин, изготовленных из нержавеющей стали марки 316L; между каждой пластиной имеется пористый наполнитель. Установки с двумя системами хладагента используют паяные пластинчатые теплообменники с двойным контуром. </w:t>
      </w:r>
    </w:p>
    <w:p w:rsidR="008C6114" w:rsidRPr="008C5399" w:rsidRDefault="008C6114" w:rsidP="003C34F2">
      <w:pPr>
        <w:pStyle w:val="Pa6"/>
        <w:spacing w:before="80" w:after="80"/>
        <w:ind w:firstLine="709"/>
        <w:jc w:val="both"/>
        <w:rPr>
          <w:rFonts w:ascii="Times New Roman" w:hAnsi="Times New Roman" w:cs="Times New Roman"/>
          <w:sz w:val="22"/>
          <w:szCs w:val="22"/>
        </w:rPr>
      </w:pPr>
      <w:r w:rsidRPr="008C5399">
        <w:rPr>
          <w:rFonts w:ascii="Times New Roman" w:hAnsi="Times New Roman" w:cs="Times New Roman"/>
          <w:sz w:val="22"/>
          <w:szCs w:val="22"/>
        </w:rPr>
        <w:t xml:space="preserve">Расчетное рабочее давление полости со стороны хладагента теплообменника составляет 45 бар, а расчетное рабочее давление со стороны воды (трубопровод) – 10 бар. </w:t>
      </w:r>
    </w:p>
    <w:p w:rsidR="008C6114" w:rsidRDefault="008C6114" w:rsidP="00CD38CA">
      <w:pPr>
        <w:pStyle w:val="Pa6"/>
        <w:spacing w:before="80" w:after="80"/>
        <w:ind w:firstLine="709"/>
        <w:jc w:val="both"/>
        <w:rPr>
          <w:rFonts w:ascii="ArialMT" w:eastAsia="Times New Roman" w:hAnsi="ArialMT" w:cs="Times New Roman"/>
          <w:color w:val="242021"/>
          <w:sz w:val="20"/>
          <w:szCs w:val="20"/>
          <w:lang w:eastAsia="ru-RU"/>
        </w:rPr>
      </w:pPr>
      <w:r w:rsidRPr="008C5399">
        <w:rPr>
          <w:rFonts w:ascii="Times New Roman" w:hAnsi="Times New Roman" w:cs="Times New Roman"/>
          <w:sz w:val="22"/>
          <w:szCs w:val="22"/>
        </w:rPr>
        <w:t>Подача воды к теплообменнику осуществляется через соединени</w:t>
      </w:r>
      <w:r w:rsidR="00A0323A">
        <w:rPr>
          <w:rFonts w:ascii="Times New Roman" w:hAnsi="Times New Roman" w:cs="Times New Roman"/>
          <w:sz w:val="22"/>
          <w:szCs w:val="22"/>
        </w:rPr>
        <w:t xml:space="preserve">я с концевыми пазами </w:t>
      </w:r>
      <w:proofErr w:type="spellStart"/>
      <w:r w:rsidR="00A0323A">
        <w:rPr>
          <w:rFonts w:ascii="Times New Roman" w:hAnsi="Times New Roman" w:cs="Times New Roman"/>
          <w:sz w:val="22"/>
          <w:szCs w:val="22"/>
        </w:rPr>
        <w:t>Victaulic</w:t>
      </w:r>
      <w:proofErr w:type="spellEnd"/>
      <w:r w:rsidR="00A0323A">
        <w:rPr>
          <w:rFonts w:ascii="Times New Roman" w:hAnsi="Times New Roman" w:cs="Times New Roman"/>
          <w:sz w:val="22"/>
          <w:szCs w:val="22"/>
        </w:rPr>
        <w:t xml:space="preserve">. </w:t>
      </w:r>
      <w:r w:rsidR="000C624C" w:rsidRPr="000C624C">
        <w:rPr>
          <w:rFonts w:ascii="Times New Roman" w:hAnsi="Times New Roman" w:cs="Times New Roman"/>
          <w:sz w:val="22"/>
          <w:szCs w:val="22"/>
        </w:rPr>
        <w:t>Стандартно используется Y-образный сетчатый</w:t>
      </w:r>
      <w:r w:rsidR="000C624C">
        <w:rPr>
          <w:rFonts w:ascii="Times New Roman" w:hAnsi="Times New Roman" w:cs="Times New Roman"/>
          <w:sz w:val="22"/>
          <w:szCs w:val="22"/>
        </w:rPr>
        <w:t xml:space="preserve"> </w:t>
      </w:r>
      <w:r w:rsidR="000C624C" w:rsidRPr="000C624C">
        <w:rPr>
          <w:rFonts w:ascii="Times New Roman" w:hAnsi="Times New Roman" w:cs="Times New Roman"/>
          <w:sz w:val="22"/>
          <w:szCs w:val="22"/>
        </w:rPr>
        <w:t>фильтр для обеспечения дополнительной защиты</w:t>
      </w:r>
      <w:r w:rsidR="000C624C">
        <w:rPr>
          <w:rFonts w:ascii="Times New Roman" w:hAnsi="Times New Roman" w:cs="Times New Roman"/>
          <w:sz w:val="22"/>
          <w:szCs w:val="22"/>
        </w:rPr>
        <w:t xml:space="preserve"> </w:t>
      </w:r>
      <w:r w:rsidR="000C624C" w:rsidRPr="000C624C">
        <w:rPr>
          <w:rFonts w:ascii="Times New Roman" w:hAnsi="Times New Roman" w:cs="Times New Roman"/>
          <w:sz w:val="22"/>
          <w:szCs w:val="22"/>
        </w:rPr>
        <w:t>на впуске теплообменника, в особенности во время</w:t>
      </w:r>
      <w:r w:rsidR="000C624C">
        <w:rPr>
          <w:rFonts w:ascii="Times New Roman" w:hAnsi="Times New Roman" w:cs="Times New Roman"/>
          <w:sz w:val="22"/>
          <w:szCs w:val="22"/>
        </w:rPr>
        <w:t xml:space="preserve"> </w:t>
      </w:r>
      <w:r w:rsidR="000C624C" w:rsidRPr="000C624C">
        <w:rPr>
          <w:rFonts w:ascii="Times New Roman" w:hAnsi="Times New Roman" w:cs="Times New Roman"/>
          <w:sz w:val="22"/>
          <w:szCs w:val="22"/>
        </w:rPr>
        <w:t>запуска системы, когда в трубопроводной системе</w:t>
      </w:r>
      <w:r w:rsidR="000C624C">
        <w:rPr>
          <w:rFonts w:ascii="Times New Roman" w:hAnsi="Times New Roman" w:cs="Times New Roman"/>
          <w:sz w:val="22"/>
          <w:szCs w:val="22"/>
        </w:rPr>
        <w:t xml:space="preserve"> </w:t>
      </w:r>
      <w:r w:rsidR="000C624C" w:rsidRPr="000C624C">
        <w:rPr>
          <w:rFonts w:ascii="Times New Roman" w:hAnsi="Times New Roman" w:cs="Times New Roman"/>
          <w:sz w:val="22"/>
          <w:szCs w:val="22"/>
        </w:rPr>
        <w:t>может присутствовать строительный мусор.</w:t>
      </w:r>
      <w:r w:rsidR="000C624C">
        <w:rPr>
          <w:rFonts w:ascii="Times New Roman" w:hAnsi="Times New Roman" w:cs="Times New Roman"/>
          <w:sz w:val="22"/>
          <w:szCs w:val="22"/>
        </w:rPr>
        <w:t xml:space="preserve"> </w:t>
      </w:r>
      <w:proofErr w:type="gramStart"/>
      <w:r w:rsidR="000C624C" w:rsidRPr="000C624C">
        <w:rPr>
          <w:rFonts w:ascii="Times New Roman" w:hAnsi="Times New Roman" w:cs="Times New Roman"/>
          <w:sz w:val="22"/>
          <w:szCs w:val="22"/>
        </w:rPr>
        <w:t>Для защиты от мороза до -20°C теплообменник</w:t>
      </w:r>
      <w:r w:rsidR="000C624C">
        <w:rPr>
          <w:rFonts w:ascii="Times New Roman" w:hAnsi="Times New Roman" w:cs="Times New Roman"/>
          <w:sz w:val="22"/>
          <w:szCs w:val="22"/>
        </w:rPr>
        <w:t xml:space="preserve"> </w:t>
      </w:r>
      <w:r w:rsidR="000C624C" w:rsidRPr="000C624C">
        <w:rPr>
          <w:rFonts w:ascii="Times New Roman" w:hAnsi="Times New Roman" w:cs="Times New Roman"/>
          <w:sz w:val="22"/>
          <w:szCs w:val="22"/>
        </w:rPr>
        <w:t>оснащен нагревателем, регулируемым с</w:t>
      </w:r>
      <w:r w:rsidR="000C624C">
        <w:rPr>
          <w:rFonts w:ascii="Times New Roman" w:hAnsi="Times New Roman" w:cs="Times New Roman"/>
          <w:sz w:val="22"/>
          <w:szCs w:val="22"/>
        </w:rPr>
        <w:t xml:space="preserve"> </w:t>
      </w:r>
      <w:r w:rsidR="000C624C" w:rsidRPr="000C624C">
        <w:rPr>
          <w:rFonts w:ascii="Times New Roman" w:hAnsi="Times New Roman" w:cs="Times New Roman"/>
          <w:sz w:val="22"/>
          <w:szCs w:val="22"/>
        </w:rPr>
        <w:t>помощью термостата, и изолирован эластичным</w:t>
      </w:r>
      <w:r w:rsidR="000C624C">
        <w:rPr>
          <w:rFonts w:ascii="Times New Roman" w:hAnsi="Times New Roman" w:cs="Times New Roman"/>
          <w:sz w:val="22"/>
          <w:szCs w:val="22"/>
        </w:rPr>
        <w:t xml:space="preserve"> </w:t>
      </w:r>
      <w:proofErr w:type="spellStart"/>
      <w:r w:rsidR="000C624C" w:rsidRPr="000C624C">
        <w:rPr>
          <w:rFonts w:ascii="Times New Roman" w:hAnsi="Times New Roman" w:cs="Times New Roman"/>
          <w:sz w:val="22"/>
          <w:szCs w:val="22"/>
        </w:rPr>
        <w:t>пеноматериалом</w:t>
      </w:r>
      <w:proofErr w:type="spellEnd"/>
      <w:r w:rsidR="000C624C" w:rsidRPr="000C624C">
        <w:rPr>
          <w:rFonts w:ascii="Times New Roman" w:hAnsi="Times New Roman" w:cs="Times New Roman"/>
          <w:sz w:val="22"/>
          <w:szCs w:val="22"/>
        </w:rPr>
        <w:t xml:space="preserve"> с закрытыми порами</w:t>
      </w:r>
      <w:r w:rsidR="000C624C" w:rsidRPr="000C624C">
        <w:rPr>
          <w:rFonts w:ascii="ArialMT" w:eastAsia="Times New Roman" w:hAnsi="ArialMT" w:cs="Times New Roman"/>
          <w:color w:val="242021"/>
          <w:sz w:val="20"/>
          <w:szCs w:val="20"/>
          <w:lang w:eastAsia="ru-RU"/>
        </w:rPr>
        <w:t>.</w:t>
      </w:r>
      <w:proofErr w:type="gramEnd"/>
    </w:p>
    <w:p w:rsidR="00B42500" w:rsidRPr="00B42500" w:rsidRDefault="00B42500" w:rsidP="00B42500">
      <w:pPr>
        <w:pStyle w:val="Pa6"/>
        <w:spacing w:before="80" w:after="80"/>
        <w:ind w:firstLine="709"/>
        <w:jc w:val="both"/>
        <w:rPr>
          <w:rFonts w:ascii="Times New Roman" w:hAnsi="Times New Roman" w:cs="Times New Roman"/>
          <w:sz w:val="22"/>
          <w:szCs w:val="22"/>
        </w:rPr>
      </w:pPr>
      <w:r w:rsidRPr="00B42500">
        <w:rPr>
          <w:rFonts w:ascii="Times New Roman" w:hAnsi="Times New Roman" w:cs="Times New Roman"/>
          <w:sz w:val="22"/>
          <w:szCs w:val="22"/>
        </w:rPr>
        <w:t>Имеется стандартное реле расхода, подключенное</w:t>
      </w:r>
      <w:r>
        <w:rPr>
          <w:rFonts w:ascii="Times New Roman" w:hAnsi="Times New Roman" w:cs="Times New Roman"/>
          <w:sz w:val="22"/>
          <w:szCs w:val="22"/>
        </w:rPr>
        <w:t xml:space="preserve"> </w:t>
      </w:r>
      <w:r w:rsidRPr="00B42500">
        <w:rPr>
          <w:rFonts w:ascii="Times New Roman" w:hAnsi="Times New Roman" w:cs="Times New Roman"/>
          <w:sz w:val="22"/>
          <w:szCs w:val="22"/>
        </w:rPr>
        <w:t>на заводе-изготовителе и установленное на том</w:t>
      </w:r>
      <w:r>
        <w:rPr>
          <w:rFonts w:ascii="Times New Roman" w:hAnsi="Times New Roman" w:cs="Times New Roman"/>
          <w:sz w:val="22"/>
          <w:szCs w:val="22"/>
        </w:rPr>
        <w:t xml:space="preserve"> </w:t>
      </w:r>
      <w:r w:rsidRPr="00B42500">
        <w:rPr>
          <w:rFonts w:ascii="Times New Roman" w:hAnsi="Times New Roman" w:cs="Times New Roman"/>
          <w:sz w:val="22"/>
          <w:szCs w:val="22"/>
        </w:rPr>
        <w:t>участке трубопровода, в котором находится выпуск</w:t>
      </w:r>
      <w:r>
        <w:rPr>
          <w:rFonts w:ascii="Times New Roman" w:hAnsi="Times New Roman" w:cs="Times New Roman"/>
          <w:sz w:val="22"/>
          <w:szCs w:val="22"/>
        </w:rPr>
        <w:t xml:space="preserve"> </w:t>
      </w:r>
      <w:r w:rsidRPr="00B42500">
        <w:rPr>
          <w:rFonts w:ascii="Times New Roman" w:hAnsi="Times New Roman" w:cs="Times New Roman"/>
          <w:sz w:val="22"/>
          <w:szCs w:val="22"/>
        </w:rPr>
        <w:t>теплообменника.</w:t>
      </w:r>
    </w:p>
    <w:p w:rsidR="008C6114" w:rsidRPr="00C80BB0" w:rsidRDefault="008C6114" w:rsidP="003C34F2">
      <w:pPr>
        <w:pStyle w:val="Pa5"/>
        <w:spacing w:before="100" w:after="40"/>
        <w:ind w:firstLine="709"/>
        <w:jc w:val="both"/>
        <w:rPr>
          <w:rFonts w:ascii="Times New Roman" w:hAnsi="Times New Roman" w:cs="Times New Roman"/>
          <w:b/>
          <w:sz w:val="22"/>
          <w:szCs w:val="22"/>
        </w:rPr>
      </w:pPr>
      <w:r w:rsidRPr="00C80BB0">
        <w:rPr>
          <w:rFonts w:ascii="Times New Roman" w:hAnsi="Times New Roman" w:cs="Times New Roman"/>
          <w:b/>
          <w:sz w:val="22"/>
          <w:szCs w:val="22"/>
        </w:rPr>
        <w:t xml:space="preserve">Наружные змеевики </w:t>
      </w:r>
    </w:p>
    <w:p w:rsidR="008C6114" w:rsidRPr="008C5399" w:rsidRDefault="008C6114" w:rsidP="003C34F2">
      <w:pPr>
        <w:pStyle w:val="Pa13"/>
        <w:spacing w:before="40" w:after="40"/>
        <w:ind w:firstLine="709"/>
        <w:jc w:val="both"/>
        <w:rPr>
          <w:rFonts w:ascii="Times New Roman" w:hAnsi="Times New Roman" w:cs="Times New Roman"/>
          <w:sz w:val="22"/>
          <w:szCs w:val="22"/>
        </w:rPr>
      </w:pPr>
      <w:r w:rsidRPr="003C34F2">
        <w:rPr>
          <w:rFonts w:ascii="Times New Roman" w:hAnsi="Times New Roman" w:cs="Times New Roman"/>
          <w:sz w:val="22"/>
          <w:szCs w:val="22"/>
        </w:rPr>
        <w:t xml:space="preserve">Змеевики </w:t>
      </w:r>
      <w:r w:rsidRPr="008C5399">
        <w:rPr>
          <w:rFonts w:ascii="Times New Roman" w:hAnsi="Times New Roman" w:cs="Times New Roman"/>
          <w:sz w:val="22"/>
          <w:szCs w:val="22"/>
        </w:rPr>
        <w:t xml:space="preserve">– змеевики ребер и трубчатого конденсатора являются бесшовными, имеют усовершенствованную внутреннюю часть, высокий коэффициент теплоотдачи при конденсации, </w:t>
      </w:r>
      <w:r w:rsidR="00B75FE5" w:rsidRPr="008C5399">
        <w:rPr>
          <w:rFonts w:ascii="Times New Roman" w:hAnsi="Times New Roman" w:cs="Times New Roman"/>
          <w:sz w:val="22"/>
          <w:szCs w:val="22"/>
        </w:rPr>
        <w:t>коррозионностойкие</w:t>
      </w:r>
      <w:r w:rsidRPr="008C5399">
        <w:rPr>
          <w:rFonts w:ascii="Times New Roman" w:hAnsi="Times New Roman" w:cs="Times New Roman"/>
          <w:sz w:val="22"/>
          <w:szCs w:val="22"/>
        </w:rPr>
        <w:t xml:space="preserve"> медные трубки расположены в шахматном порядке, механическим путем интегрированы в гидрофильные алюминиевые ребра. Расчетное рабочее давление змеевика составляет 45 бар (650 </w:t>
      </w:r>
      <w:r w:rsidR="00B75FE5" w:rsidRPr="008C5399">
        <w:rPr>
          <w:rFonts w:ascii="Times New Roman" w:hAnsi="Times New Roman" w:cs="Times New Roman"/>
          <w:sz w:val="22"/>
          <w:szCs w:val="22"/>
        </w:rPr>
        <w:t>фунт</w:t>
      </w:r>
      <w:proofErr w:type="gramStart"/>
      <w:r w:rsidR="00B75FE5" w:rsidRPr="008C5399">
        <w:rPr>
          <w:rFonts w:ascii="Times New Roman" w:hAnsi="Times New Roman" w:cs="Times New Roman"/>
          <w:sz w:val="22"/>
          <w:szCs w:val="22"/>
        </w:rPr>
        <w:t>.</w:t>
      </w:r>
      <w:proofErr w:type="gramEnd"/>
      <w:r w:rsidR="00B75FE5" w:rsidRPr="008C5399">
        <w:rPr>
          <w:rFonts w:ascii="Times New Roman" w:hAnsi="Times New Roman" w:cs="Times New Roman"/>
          <w:sz w:val="22"/>
          <w:szCs w:val="22"/>
        </w:rPr>
        <w:t xml:space="preserve"> /</w:t>
      </w:r>
      <w:proofErr w:type="gramStart"/>
      <w:r w:rsidRPr="008C5399">
        <w:rPr>
          <w:rFonts w:ascii="Times New Roman" w:hAnsi="Times New Roman" w:cs="Times New Roman"/>
          <w:sz w:val="22"/>
          <w:szCs w:val="22"/>
        </w:rPr>
        <w:t>к</w:t>
      </w:r>
      <w:proofErr w:type="gramEnd"/>
      <w:r w:rsidRPr="008C5399">
        <w:rPr>
          <w:rFonts w:ascii="Times New Roman" w:hAnsi="Times New Roman" w:cs="Times New Roman"/>
          <w:sz w:val="22"/>
          <w:szCs w:val="22"/>
        </w:rPr>
        <w:t xml:space="preserve">в. дюйм изб. давления). </w:t>
      </w:r>
    </w:p>
    <w:p w:rsidR="008C6114" w:rsidRPr="008C5399" w:rsidRDefault="008C6114" w:rsidP="003C34F2">
      <w:pPr>
        <w:pStyle w:val="Pa13"/>
        <w:spacing w:before="40" w:after="40"/>
        <w:ind w:firstLine="709"/>
        <w:jc w:val="both"/>
        <w:rPr>
          <w:rFonts w:ascii="Times New Roman" w:hAnsi="Times New Roman" w:cs="Times New Roman"/>
          <w:sz w:val="22"/>
          <w:szCs w:val="22"/>
        </w:rPr>
      </w:pPr>
      <w:r w:rsidRPr="00C80BB0">
        <w:rPr>
          <w:rFonts w:ascii="Times New Roman" w:hAnsi="Times New Roman" w:cs="Times New Roman"/>
          <w:b/>
          <w:sz w:val="22"/>
          <w:szCs w:val="22"/>
        </w:rPr>
        <w:lastRenderedPageBreak/>
        <w:t xml:space="preserve">Вентиляторы </w:t>
      </w:r>
      <w:r w:rsidRPr="008C5399">
        <w:rPr>
          <w:rFonts w:ascii="Times New Roman" w:hAnsi="Times New Roman" w:cs="Times New Roman"/>
          <w:sz w:val="22"/>
          <w:szCs w:val="22"/>
        </w:rPr>
        <w:t>– вентиляторы конд</w:t>
      </w:r>
      <w:r w:rsidR="00C80BB0">
        <w:rPr>
          <w:rFonts w:ascii="Times New Roman" w:hAnsi="Times New Roman" w:cs="Times New Roman"/>
          <w:sz w:val="22"/>
          <w:szCs w:val="22"/>
        </w:rPr>
        <w:t>енсатора состоят из коррозионно</w:t>
      </w:r>
      <w:r w:rsidRPr="008C5399">
        <w:rPr>
          <w:rFonts w:ascii="Times New Roman" w:hAnsi="Times New Roman" w:cs="Times New Roman"/>
          <w:sz w:val="22"/>
          <w:szCs w:val="22"/>
        </w:rPr>
        <w:t xml:space="preserve">стойких алюминиевых лопастей, покрытых полипропиленом, и корпуса вентилятора, изготовленного из оцинкованной </w:t>
      </w:r>
      <w:r w:rsidR="00B75FE5">
        <w:rPr>
          <w:rFonts w:ascii="Times New Roman" w:hAnsi="Times New Roman" w:cs="Times New Roman"/>
          <w:sz w:val="22"/>
          <w:szCs w:val="22"/>
        </w:rPr>
        <w:t>листовой</w:t>
      </w:r>
      <w:r w:rsidRPr="008C5399">
        <w:rPr>
          <w:rFonts w:ascii="Times New Roman" w:hAnsi="Times New Roman" w:cs="Times New Roman"/>
          <w:sz w:val="22"/>
          <w:szCs w:val="22"/>
        </w:rPr>
        <w:t xml:space="preserve"> стали и покрытого черным пластиком. Они предназначены для обеспечения максимальной эффективности с помощью встроенного привода с регулируемой частотой вращения. Все лопасти статически и динамически сбалансированы для обеспечения работы без вибрации. Решетки вентилятора изготовлены из толстой </w:t>
      </w:r>
      <w:r w:rsidR="00C80BB0" w:rsidRPr="008C5399">
        <w:rPr>
          <w:rFonts w:ascii="Times New Roman" w:hAnsi="Times New Roman" w:cs="Times New Roman"/>
          <w:sz w:val="22"/>
          <w:szCs w:val="22"/>
        </w:rPr>
        <w:t>коррозионностойкой</w:t>
      </w:r>
      <w:r w:rsidRPr="008C5399">
        <w:rPr>
          <w:rFonts w:ascii="Times New Roman" w:hAnsi="Times New Roman" w:cs="Times New Roman"/>
          <w:sz w:val="22"/>
          <w:szCs w:val="22"/>
        </w:rPr>
        <w:t xml:space="preserve"> стали с покрытием. </w:t>
      </w:r>
    </w:p>
    <w:p w:rsidR="00D30FE3" w:rsidRDefault="00D30FE3" w:rsidP="00D30FE3">
      <w:pPr>
        <w:tabs>
          <w:tab w:val="left" w:pos="709"/>
          <w:tab w:val="left" w:pos="851"/>
          <w:tab w:val="left" w:pos="1134"/>
          <w:tab w:val="left" w:pos="1843"/>
        </w:tabs>
        <w:suppressAutoHyphens/>
        <w:ind w:firstLine="709"/>
        <w:jc w:val="both"/>
        <w:rPr>
          <w:rFonts w:eastAsiaTheme="minorHAnsi"/>
          <w:sz w:val="22"/>
          <w:szCs w:val="22"/>
          <w:lang w:eastAsia="en-US"/>
        </w:rPr>
      </w:pPr>
      <w:r w:rsidRPr="00D30FE3">
        <w:rPr>
          <w:rFonts w:eastAsiaTheme="minorHAnsi"/>
          <w:b/>
          <w:sz w:val="22"/>
          <w:szCs w:val="22"/>
          <w:lang w:eastAsia="en-US"/>
        </w:rPr>
        <w:t>EC-двигатели</w:t>
      </w:r>
      <w:r>
        <w:rPr>
          <w:rFonts w:eastAsiaTheme="minorHAnsi"/>
          <w:sz w:val="22"/>
          <w:szCs w:val="22"/>
          <w:lang w:eastAsia="en-US"/>
        </w:rPr>
        <w:t xml:space="preserve"> </w:t>
      </w:r>
      <w:r w:rsidRPr="00D30FE3">
        <w:rPr>
          <w:rFonts w:eastAsiaTheme="minorHAnsi"/>
          <w:sz w:val="22"/>
          <w:szCs w:val="22"/>
          <w:lang w:eastAsia="en-US"/>
        </w:rPr>
        <w:t>–</w:t>
      </w:r>
      <w:r>
        <w:rPr>
          <w:rFonts w:eastAsiaTheme="minorHAnsi"/>
          <w:sz w:val="22"/>
          <w:szCs w:val="22"/>
          <w:lang w:eastAsia="en-US"/>
        </w:rPr>
        <w:t xml:space="preserve"> </w:t>
      </w:r>
      <w:r w:rsidRPr="00D30FE3">
        <w:rPr>
          <w:rFonts w:eastAsiaTheme="minorHAnsi"/>
          <w:sz w:val="22"/>
          <w:szCs w:val="22"/>
          <w:lang w:eastAsia="en-US"/>
        </w:rPr>
        <w:t>вентиляторы</w:t>
      </w:r>
      <w:r>
        <w:rPr>
          <w:rFonts w:eastAsiaTheme="minorHAnsi"/>
          <w:sz w:val="22"/>
          <w:szCs w:val="22"/>
          <w:lang w:eastAsia="en-US"/>
        </w:rPr>
        <w:t xml:space="preserve"> </w:t>
      </w:r>
      <w:r w:rsidRPr="00D30FE3">
        <w:rPr>
          <w:rFonts w:eastAsiaTheme="minorHAnsi"/>
          <w:sz w:val="22"/>
          <w:szCs w:val="22"/>
          <w:lang w:eastAsia="en-US"/>
        </w:rPr>
        <w:t>приводятся</w:t>
      </w:r>
      <w:r>
        <w:rPr>
          <w:rFonts w:eastAsiaTheme="minorHAnsi"/>
          <w:sz w:val="22"/>
          <w:szCs w:val="22"/>
          <w:lang w:eastAsia="en-US"/>
        </w:rPr>
        <w:t xml:space="preserve"> </w:t>
      </w:r>
      <w:r w:rsidRPr="00D30FE3">
        <w:rPr>
          <w:rFonts w:eastAsiaTheme="minorHAnsi"/>
          <w:sz w:val="22"/>
          <w:szCs w:val="22"/>
          <w:lang w:eastAsia="en-US"/>
        </w:rPr>
        <w:t>в</w:t>
      </w:r>
      <w:r>
        <w:rPr>
          <w:rFonts w:eastAsiaTheme="minorHAnsi"/>
          <w:sz w:val="22"/>
          <w:szCs w:val="22"/>
          <w:lang w:eastAsia="en-US"/>
        </w:rPr>
        <w:t xml:space="preserve"> </w:t>
      </w:r>
      <w:r w:rsidRPr="00D30FE3">
        <w:rPr>
          <w:rFonts w:eastAsiaTheme="minorHAnsi"/>
          <w:sz w:val="22"/>
          <w:szCs w:val="22"/>
          <w:lang w:eastAsia="en-US"/>
        </w:rPr>
        <w:t>действие</w:t>
      </w:r>
      <w:r>
        <w:rPr>
          <w:rFonts w:eastAsiaTheme="minorHAnsi"/>
          <w:sz w:val="22"/>
          <w:szCs w:val="22"/>
          <w:lang w:eastAsia="en-US"/>
        </w:rPr>
        <w:t xml:space="preserve"> </w:t>
      </w:r>
      <w:r w:rsidRPr="00D30FE3">
        <w:rPr>
          <w:rFonts w:eastAsiaTheme="minorHAnsi"/>
          <w:sz w:val="22"/>
          <w:szCs w:val="22"/>
          <w:lang w:eastAsia="en-US"/>
        </w:rPr>
        <w:t xml:space="preserve">непосредственно </w:t>
      </w:r>
      <w:proofErr w:type="spellStart"/>
      <w:r w:rsidRPr="00D30FE3">
        <w:rPr>
          <w:rFonts w:eastAsiaTheme="minorHAnsi"/>
          <w:sz w:val="22"/>
          <w:szCs w:val="22"/>
          <w:lang w:eastAsia="en-US"/>
        </w:rPr>
        <w:t>бесколлекторными</w:t>
      </w:r>
      <w:proofErr w:type="spellEnd"/>
      <w:r w:rsidRPr="00D30FE3">
        <w:rPr>
          <w:rFonts w:eastAsiaTheme="minorHAnsi"/>
          <w:sz w:val="22"/>
          <w:szCs w:val="22"/>
          <w:lang w:eastAsia="en-US"/>
        </w:rPr>
        <w:t xml:space="preserve"> двигателями</w:t>
      </w:r>
      <w:r>
        <w:rPr>
          <w:rFonts w:eastAsiaTheme="minorHAnsi"/>
          <w:sz w:val="22"/>
          <w:szCs w:val="22"/>
          <w:lang w:eastAsia="en-US"/>
        </w:rPr>
        <w:t xml:space="preserve"> </w:t>
      </w:r>
      <w:r w:rsidRPr="00D30FE3">
        <w:rPr>
          <w:rFonts w:eastAsiaTheme="minorHAnsi"/>
          <w:sz w:val="22"/>
          <w:szCs w:val="22"/>
          <w:lang w:eastAsia="en-US"/>
        </w:rPr>
        <w:t>постоянного тока. Скорость вентиляторов</w:t>
      </w:r>
      <w:r>
        <w:rPr>
          <w:rFonts w:eastAsiaTheme="minorHAnsi"/>
          <w:sz w:val="22"/>
          <w:szCs w:val="22"/>
          <w:lang w:eastAsia="en-US"/>
        </w:rPr>
        <w:t xml:space="preserve"> </w:t>
      </w:r>
      <w:r w:rsidRPr="00D30FE3">
        <w:rPr>
          <w:rFonts w:eastAsiaTheme="minorHAnsi"/>
          <w:sz w:val="22"/>
          <w:szCs w:val="22"/>
          <w:lang w:eastAsia="en-US"/>
        </w:rPr>
        <w:t xml:space="preserve">контролируется через </w:t>
      </w:r>
      <w:r>
        <w:rPr>
          <w:rFonts w:eastAsiaTheme="minorHAnsi"/>
          <w:sz w:val="22"/>
          <w:szCs w:val="22"/>
          <w:lang w:eastAsia="en-US"/>
        </w:rPr>
        <w:t>к</w:t>
      </w:r>
      <w:r w:rsidRPr="00D30FE3">
        <w:rPr>
          <w:rFonts w:eastAsiaTheme="minorHAnsi"/>
          <w:sz w:val="22"/>
          <w:szCs w:val="22"/>
          <w:lang w:eastAsia="en-US"/>
        </w:rPr>
        <w:t>оммуникационный протокол</w:t>
      </w:r>
      <w:r>
        <w:rPr>
          <w:rFonts w:eastAsiaTheme="minorHAnsi"/>
          <w:sz w:val="22"/>
          <w:szCs w:val="22"/>
          <w:lang w:eastAsia="en-US"/>
        </w:rPr>
        <w:t xml:space="preserve"> </w:t>
      </w:r>
      <w:proofErr w:type="spellStart"/>
      <w:r w:rsidRPr="00D30FE3">
        <w:rPr>
          <w:rFonts w:eastAsiaTheme="minorHAnsi"/>
          <w:sz w:val="22"/>
          <w:szCs w:val="22"/>
          <w:lang w:eastAsia="en-US"/>
        </w:rPr>
        <w:t>ModBus</w:t>
      </w:r>
      <w:proofErr w:type="spellEnd"/>
      <w:r w:rsidRPr="00D30FE3">
        <w:rPr>
          <w:rFonts w:eastAsiaTheme="minorHAnsi"/>
          <w:sz w:val="22"/>
          <w:szCs w:val="22"/>
          <w:lang w:eastAsia="en-US"/>
        </w:rPr>
        <w:t>.</w:t>
      </w:r>
    </w:p>
    <w:p w:rsidR="005A54E2" w:rsidRDefault="005A54E2" w:rsidP="005A54E2">
      <w:pPr>
        <w:tabs>
          <w:tab w:val="left" w:pos="709"/>
          <w:tab w:val="left" w:pos="851"/>
          <w:tab w:val="left" w:pos="1134"/>
          <w:tab w:val="left" w:pos="1843"/>
        </w:tabs>
        <w:suppressAutoHyphens/>
        <w:ind w:firstLine="709"/>
        <w:rPr>
          <w:rFonts w:eastAsiaTheme="minorHAnsi"/>
          <w:sz w:val="22"/>
          <w:szCs w:val="22"/>
          <w:lang w:eastAsia="en-US"/>
        </w:rPr>
      </w:pPr>
      <w:r w:rsidRPr="005A54E2">
        <w:rPr>
          <w:b/>
          <w:bCs/>
          <w:color w:val="242021"/>
          <w:sz w:val="22"/>
          <w:szCs w:val="22"/>
        </w:rPr>
        <w:t>Гидромодуль</w:t>
      </w:r>
      <w:r w:rsidR="00B217AE">
        <w:rPr>
          <w:b/>
          <w:bCs/>
          <w:color w:val="242021"/>
          <w:sz w:val="22"/>
          <w:szCs w:val="22"/>
        </w:rPr>
        <w:t xml:space="preserve"> (опция)</w:t>
      </w:r>
    </w:p>
    <w:p w:rsidR="005A54E2" w:rsidRDefault="005A54E2" w:rsidP="00F211FF">
      <w:pPr>
        <w:tabs>
          <w:tab w:val="left" w:pos="709"/>
          <w:tab w:val="left" w:pos="851"/>
          <w:tab w:val="left" w:pos="1134"/>
          <w:tab w:val="left" w:pos="1843"/>
        </w:tabs>
        <w:suppressAutoHyphens/>
        <w:ind w:firstLine="709"/>
        <w:jc w:val="both"/>
        <w:rPr>
          <w:rFonts w:eastAsiaTheme="minorHAnsi"/>
          <w:sz w:val="22"/>
          <w:szCs w:val="22"/>
          <w:lang w:eastAsia="en-US"/>
        </w:rPr>
      </w:pPr>
      <w:r w:rsidRPr="005A54E2">
        <w:rPr>
          <w:rFonts w:eastAsiaTheme="minorHAnsi"/>
          <w:sz w:val="22"/>
          <w:szCs w:val="22"/>
          <w:lang w:eastAsia="en-US"/>
        </w:rPr>
        <w:t>Устанавливаемый на заводе-изготовителе</w:t>
      </w:r>
      <w:r>
        <w:rPr>
          <w:rFonts w:eastAsiaTheme="minorHAnsi"/>
          <w:sz w:val="22"/>
          <w:szCs w:val="22"/>
          <w:lang w:eastAsia="en-US"/>
        </w:rPr>
        <w:t xml:space="preserve"> </w:t>
      </w:r>
      <w:r w:rsidRPr="005A54E2">
        <w:rPr>
          <w:rFonts w:eastAsiaTheme="minorHAnsi"/>
          <w:sz w:val="22"/>
          <w:szCs w:val="22"/>
          <w:lang w:eastAsia="en-US"/>
        </w:rPr>
        <w:t>гидромодуль применяется для водно-гликолевых</w:t>
      </w:r>
      <w:r>
        <w:rPr>
          <w:rFonts w:eastAsiaTheme="minorHAnsi"/>
          <w:sz w:val="22"/>
          <w:szCs w:val="22"/>
          <w:lang w:eastAsia="en-US"/>
        </w:rPr>
        <w:t xml:space="preserve"> </w:t>
      </w:r>
      <w:r w:rsidRPr="005A54E2">
        <w:rPr>
          <w:rFonts w:eastAsiaTheme="minorHAnsi"/>
          <w:sz w:val="22"/>
          <w:szCs w:val="22"/>
          <w:lang w:eastAsia="en-US"/>
        </w:rPr>
        <w:t>систем. В наличии имеется модуль с одним насосом</w:t>
      </w:r>
      <w:r>
        <w:rPr>
          <w:rFonts w:eastAsiaTheme="minorHAnsi"/>
          <w:sz w:val="22"/>
          <w:szCs w:val="22"/>
          <w:lang w:eastAsia="en-US"/>
        </w:rPr>
        <w:t xml:space="preserve"> </w:t>
      </w:r>
      <w:r w:rsidRPr="005A54E2">
        <w:rPr>
          <w:rFonts w:eastAsiaTheme="minorHAnsi"/>
          <w:sz w:val="22"/>
          <w:szCs w:val="22"/>
          <w:lang w:eastAsia="en-US"/>
        </w:rPr>
        <w:t>(стандартный) или с двойным насосом (специальное</w:t>
      </w:r>
      <w:r>
        <w:rPr>
          <w:rFonts w:eastAsiaTheme="minorHAnsi"/>
          <w:sz w:val="22"/>
          <w:szCs w:val="22"/>
          <w:lang w:eastAsia="en-US"/>
        </w:rPr>
        <w:t xml:space="preserve"> </w:t>
      </w:r>
      <w:r w:rsidRPr="005A54E2">
        <w:rPr>
          <w:rFonts w:eastAsiaTheme="minorHAnsi"/>
          <w:sz w:val="22"/>
          <w:szCs w:val="22"/>
          <w:lang w:eastAsia="en-US"/>
        </w:rPr>
        <w:t>предложение), со стандартным напором либо с</w:t>
      </w:r>
      <w:r>
        <w:rPr>
          <w:rFonts w:eastAsiaTheme="minorHAnsi"/>
          <w:sz w:val="22"/>
          <w:szCs w:val="22"/>
          <w:lang w:eastAsia="en-US"/>
        </w:rPr>
        <w:t xml:space="preserve"> </w:t>
      </w:r>
      <w:r w:rsidRPr="005A54E2">
        <w:rPr>
          <w:rFonts w:eastAsiaTheme="minorHAnsi"/>
          <w:sz w:val="22"/>
          <w:szCs w:val="22"/>
          <w:lang w:eastAsia="en-US"/>
        </w:rPr>
        <w:t xml:space="preserve">высоким </w:t>
      </w:r>
      <w:r w:rsidR="00F211FF" w:rsidRPr="005A54E2">
        <w:rPr>
          <w:rFonts w:eastAsiaTheme="minorHAnsi"/>
          <w:sz w:val="22"/>
          <w:szCs w:val="22"/>
          <w:lang w:eastAsia="en-US"/>
        </w:rPr>
        <w:t xml:space="preserve">напором </w:t>
      </w:r>
      <w:r w:rsidR="00F211FF">
        <w:rPr>
          <w:rFonts w:eastAsiaTheme="minorHAnsi"/>
          <w:sz w:val="22"/>
          <w:szCs w:val="22"/>
          <w:lang w:eastAsia="en-US"/>
        </w:rPr>
        <w:t>(</w:t>
      </w:r>
      <w:r w:rsidRPr="005A54E2">
        <w:rPr>
          <w:rFonts w:eastAsiaTheme="minorHAnsi"/>
          <w:sz w:val="22"/>
          <w:szCs w:val="22"/>
          <w:lang w:eastAsia="en-US"/>
        </w:rPr>
        <w:t>специальное предложение), с</w:t>
      </w:r>
      <w:r>
        <w:rPr>
          <w:rFonts w:eastAsiaTheme="minorHAnsi"/>
          <w:sz w:val="22"/>
          <w:szCs w:val="22"/>
          <w:lang w:eastAsia="en-US"/>
        </w:rPr>
        <w:t xml:space="preserve"> </w:t>
      </w:r>
      <w:r w:rsidRPr="005A54E2">
        <w:rPr>
          <w:rFonts w:eastAsiaTheme="minorHAnsi"/>
          <w:sz w:val="22"/>
          <w:szCs w:val="22"/>
          <w:lang w:eastAsia="en-US"/>
        </w:rPr>
        <w:t>двигателем с переменной скоростью вращения,</w:t>
      </w:r>
      <w:r>
        <w:rPr>
          <w:rFonts w:eastAsiaTheme="minorHAnsi"/>
          <w:sz w:val="22"/>
          <w:szCs w:val="22"/>
          <w:lang w:eastAsia="en-US"/>
        </w:rPr>
        <w:t xml:space="preserve"> </w:t>
      </w:r>
      <w:r w:rsidRPr="005A54E2">
        <w:rPr>
          <w:rFonts w:eastAsiaTheme="minorHAnsi"/>
          <w:sz w:val="22"/>
          <w:szCs w:val="22"/>
          <w:lang w:eastAsia="en-US"/>
        </w:rPr>
        <w:t>снабженным открытым приводом и воздушным</w:t>
      </w:r>
      <w:r>
        <w:rPr>
          <w:rFonts w:eastAsiaTheme="minorHAnsi"/>
          <w:sz w:val="22"/>
          <w:szCs w:val="22"/>
          <w:lang w:eastAsia="en-US"/>
        </w:rPr>
        <w:t xml:space="preserve"> </w:t>
      </w:r>
      <w:r w:rsidRPr="005A54E2">
        <w:rPr>
          <w:rFonts w:eastAsiaTheme="minorHAnsi"/>
          <w:sz w:val="22"/>
          <w:szCs w:val="22"/>
          <w:lang w:eastAsia="en-US"/>
        </w:rPr>
        <w:t>охлаждением.</w:t>
      </w:r>
    </w:p>
    <w:p w:rsidR="005A54E2" w:rsidRDefault="005A54E2" w:rsidP="00F211FF">
      <w:pPr>
        <w:tabs>
          <w:tab w:val="left" w:pos="709"/>
          <w:tab w:val="left" w:pos="851"/>
          <w:tab w:val="left" w:pos="1134"/>
          <w:tab w:val="left" w:pos="1843"/>
        </w:tabs>
        <w:suppressAutoHyphens/>
        <w:ind w:firstLine="709"/>
        <w:jc w:val="both"/>
        <w:rPr>
          <w:rFonts w:eastAsiaTheme="minorHAnsi"/>
          <w:sz w:val="22"/>
          <w:szCs w:val="22"/>
          <w:lang w:eastAsia="en-US"/>
        </w:rPr>
      </w:pPr>
      <w:r w:rsidRPr="005A54E2">
        <w:rPr>
          <w:rFonts w:eastAsiaTheme="minorHAnsi"/>
          <w:sz w:val="22"/>
          <w:szCs w:val="22"/>
          <w:lang w:eastAsia="en-US"/>
        </w:rPr>
        <w:t>Стандартная опция гидромодуля включает</w:t>
      </w:r>
      <w:r>
        <w:rPr>
          <w:rFonts w:eastAsiaTheme="minorHAnsi"/>
          <w:sz w:val="22"/>
          <w:szCs w:val="22"/>
          <w:lang w:eastAsia="en-US"/>
        </w:rPr>
        <w:t xml:space="preserve"> </w:t>
      </w:r>
      <w:r w:rsidRPr="005A54E2">
        <w:rPr>
          <w:rFonts w:eastAsiaTheme="minorHAnsi"/>
          <w:sz w:val="22"/>
          <w:szCs w:val="22"/>
          <w:lang w:eastAsia="en-US"/>
        </w:rPr>
        <w:t>один или два насоса (2-й насос предназначен</w:t>
      </w:r>
      <w:r w:rsidRPr="005A54E2">
        <w:rPr>
          <w:rFonts w:eastAsiaTheme="minorHAnsi"/>
          <w:sz w:val="22"/>
          <w:szCs w:val="22"/>
          <w:lang w:eastAsia="en-US"/>
        </w:rPr>
        <w:br/>
        <w:t>только для использования в резервном режиме),</w:t>
      </w:r>
      <w:r>
        <w:rPr>
          <w:rFonts w:eastAsiaTheme="minorHAnsi"/>
          <w:sz w:val="22"/>
          <w:szCs w:val="22"/>
          <w:lang w:eastAsia="en-US"/>
        </w:rPr>
        <w:t xml:space="preserve"> </w:t>
      </w:r>
      <w:r w:rsidRPr="005A54E2">
        <w:rPr>
          <w:rFonts w:eastAsiaTheme="minorHAnsi"/>
          <w:sz w:val="22"/>
          <w:szCs w:val="22"/>
          <w:lang w:eastAsia="en-US"/>
        </w:rPr>
        <w:t>сетчатый фильтр 30 меш, расширительный бак,</w:t>
      </w:r>
      <w:r w:rsidRPr="005A54E2">
        <w:rPr>
          <w:rFonts w:eastAsiaTheme="minorHAnsi"/>
          <w:sz w:val="22"/>
          <w:szCs w:val="22"/>
          <w:lang w:eastAsia="en-US"/>
        </w:rPr>
        <w:br/>
        <w:t>воздухоотделитель и дренажный клапан.</w:t>
      </w:r>
    </w:p>
    <w:p w:rsidR="005A54E2" w:rsidRPr="005A54E2" w:rsidRDefault="005A54E2" w:rsidP="00F211FF">
      <w:pPr>
        <w:tabs>
          <w:tab w:val="left" w:pos="709"/>
          <w:tab w:val="left" w:pos="851"/>
          <w:tab w:val="left" w:pos="1134"/>
          <w:tab w:val="left" w:pos="1843"/>
        </w:tabs>
        <w:suppressAutoHyphens/>
        <w:ind w:firstLine="709"/>
        <w:jc w:val="both"/>
        <w:rPr>
          <w:rFonts w:eastAsiaTheme="minorHAnsi"/>
          <w:sz w:val="22"/>
          <w:szCs w:val="22"/>
          <w:lang w:eastAsia="en-US"/>
        </w:rPr>
      </w:pPr>
      <w:r w:rsidRPr="005A54E2">
        <w:rPr>
          <w:rFonts w:eastAsiaTheme="minorHAnsi"/>
          <w:sz w:val="22"/>
          <w:szCs w:val="22"/>
          <w:lang w:eastAsia="en-US"/>
        </w:rPr>
        <w:t>В эту опцию также входит сетевой нагреватель во</w:t>
      </w:r>
      <w:r>
        <w:rPr>
          <w:rFonts w:eastAsiaTheme="minorHAnsi"/>
          <w:sz w:val="22"/>
          <w:szCs w:val="22"/>
          <w:lang w:eastAsia="en-US"/>
        </w:rPr>
        <w:t xml:space="preserve"> </w:t>
      </w:r>
      <w:r w:rsidRPr="005A54E2">
        <w:rPr>
          <w:rFonts w:eastAsiaTheme="minorHAnsi"/>
          <w:sz w:val="22"/>
          <w:szCs w:val="22"/>
          <w:lang w:eastAsia="en-US"/>
        </w:rPr>
        <w:t>впускной трубе, включая насос и сетчатый фильтр.</w:t>
      </w:r>
      <w:r>
        <w:rPr>
          <w:rFonts w:eastAsiaTheme="minorHAnsi"/>
          <w:sz w:val="22"/>
          <w:szCs w:val="22"/>
          <w:lang w:eastAsia="en-US"/>
        </w:rPr>
        <w:t xml:space="preserve"> </w:t>
      </w:r>
      <w:r w:rsidRPr="005A54E2">
        <w:rPr>
          <w:rFonts w:eastAsiaTheme="minorHAnsi"/>
          <w:sz w:val="22"/>
          <w:szCs w:val="22"/>
          <w:lang w:eastAsia="en-US"/>
        </w:rPr>
        <w:t>Также для гидромодуля в наличии имеются</w:t>
      </w:r>
      <w:r>
        <w:rPr>
          <w:rFonts w:eastAsiaTheme="minorHAnsi"/>
          <w:sz w:val="22"/>
          <w:szCs w:val="22"/>
          <w:lang w:eastAsia="en-US"/>
        </w:rPr>
        <w:t xml:space="preserve"> </w:t>
      </w:r>
      <w:r w:rsidR="007E40E1" w:rsidRPr="005A54E2">
        <w:rPr>
          <w:rFonts w:eastAsiaTheme="minorHAnsi"/>
          <w:sz w:val="22"/>
          <w:szCs w:val="22"/>
          <w:lang w:eastAsia="en-US"/>
        </w:rPr>
        <w:t>коррозионностойкие</w:t>
      </w:r>
      <w:r>
        <w:rPr>
          <w:rFonts w:eastAsiaTheme="minorHAnsi"/>
          <w:sz w:val="22"/>
          <w:szCs w:val="22"/>
          <w:lang w:eastAsia="en-US"/>
        </w:rPr>
        <w:t xml:space="preserve"> проволочное ограждение/</w:t>
      </w:r>
      <w:r w:rsidRPr="005A54E2">
        <w:rPr>
          <w:rFonts w:eastAsiaTheme="minorHAnsi"/>
          <w:sz w:val="22"/>
          <w:szCs w:val="22"/>
          <w:lang w:eastAsia="en-US"/>
        </w:rPr>
        <w:t>кожухи панели (специальное предложение).</w:t>
      </w:r>
    </w:p>
    <w:p w:rsidR="00D30FE3" w:rsidRDefault="00D30FE3" w:rsidP="00D30FE3">
      <w:pPr>
        <w:tabs>
          <w:tab w:val="left" w:pos="709"/>
          <w:tab w:val="left" w:pos="851"/>
          <w:tab w:val="left" w:pos="1134"/>
          <w:tab w:val="left" w:pos="1843"/>
        </w:tabs>
        <w:suppressAutoHyphens/>
        <w:ind w:left="709"/>
        <w:jc w:val="both"/>
        <w:rPr>
          <w:rFonts w:eastAsiaTheme="minorHAnsi"/>
          <w:b/>
          <w:sz w:val="22"/>
          <w:szCs w:val="22"/>
          <w:lang w:eastAsia="en-US"/>
        </w:rPr>
      </w:pPr>
      <w:r w:rsidRPr="00D30FE3">
        <w:rPr>
          <w:rFonts w:eastAsiaTheme="minorHAnsi"/>
          <w:sz w:val="22"/>
          <w:szCs w:val="22"/>
          <w:lang w:eastAsia="en-US"/>
        </w:rPr>
        <w:br/>
      </w:r>
      <w:r w:rsidRPr="00D30FE3">
        <w:rPr>
          <w:rFonts w:eastAsiaTheme="minorHAnsi"/>
          <w:b/>
          <w:sz w:val="22"/>
          <w:szCs w:val="22"/>
          <w:lang w:eastAsia="en-US"/>
        </w:rPr>
        <w:t>Панели питания, привода и управления (ЧМИ)</w:t>
      </w:r>
    </w:p>
    <w:p w:rsidR="00D30FE3" w:rsidRDefault="00D30FE3" w:rsidP="00D30FE3">
      <w:pPr>
        <w:tabs>
          <w:tab w:val="left" w:pos="709"/>
          <w:tab w:val="left" w:pos="851"/>
          <w:tab w:val="left" w:pos="1134"/>
          <w:tab w:val="left" w:pos="1843"/>
        </w:tabs>
        <w:suppressAutoHyphens/>
        <w:ind w:firstLine="709"/>
        <w:jc w:val="both"/>
        <w:rPr>
          <w:rFonts w:eastAsiaTheme="minorHAnsi"/>
          <w:sz w:val="22"/>
          <w:szCs w:val="22"/>
          <w:lang w:eastAsia="en-US"/>
        </w:rPr>
      </w:pPr>
      <w:r w:rsidRPr="00D30FE3">
        <w:rPr>
          <w:rFonts w:eastAsiaTheme="minorHAnsi"/>
          <w:sz w:val="22"/>
          <w:szCs w:val="22"/>
          <w:lang w:eastAsia="en-US"/>
        </w:rPr>
        <w:t>Панель питания содержится в шкафе со степенью</w:t>
      </w:r>
      <w:r>
        <w:rPr>
          <w:rFonts w:eastAsiaTheme="minorHAnsi"/>
          <w:sz w:val="22"/>
          <w:szCs w:val="22"/>
          <w:lang w:eastAsia="en-US"/>
        </w:rPr>
        <w:t xml:space="preserve"> </w:t>
      </w:r>
      <w:r w:rsidRPr="00D30FE3">
        <w:rPr>
          <w:rFonts w:eastAsiaTheme="minorHAnsi"/>
          <w:sz w:val="22"/>
          <w:szCs w:val="22"/>
          <w:lang w:eastAsia="en-US"/>
        </w:rPr>
        <w:t>защиты IP55 с наружной навесной запираемой</w:t>
      </w:r>
      <w:r>
        <w:rPr>
          <w:rFonts w:eastAsiaTheme="minorHAnsi"/>
          <w:sz w:val="22"/>
          <w:szCs w:val="22"/>
          <w:lang w:eastAsia="en-US"/>
        </w:rPr>
        <w:t xml:space="preserve"> </w:t>
      </w:r>
      <w:r w:rsidRPr="00D30FE3">
        <w:rPr>
          <w:rFonts w:eastAsiaTheme="minorHAnsi"/>
          <w:sz w:val="22"/>
          <w:szCs w:val="22"/>
          <w:lang w:eastAsia="en-US"/>
        </w:rPr>
        <w:t>дверцей, уплотненной прокладкой.</w:t>
      </w:r>
    </w:p>
    <w:p w:rsidR="006A24A6" w:rsidRDefault="00D30FE3" w:rsidP="00D30FE3">
      <w:pPr>
        <w:pStyle w:val="af2"/>
        <w:tabs>
          <w:tab w:val="left" w:pos="709"/>
          <w:tab w:val="left" w:pos="851"/>
          <w:tab w:val="left" w:pos="1134"/>
          <w:tab w:val="left" w:pos="1843"/>
        </w:tabs>
        <w:suppressAutoHyphens/>
        <w:spacing w:line="240" w:lineRule="auto"/>
        <w:ind w:left="1429"/>
        <w:rPr>
          <w:rFonts w:ascii="Times New Roman" w:eastAsiaTheme="minorHAnsi" w:hAnsi="Times New Roman"/>
        </w:rPr>
      </w:pPr>
      <w:r w:rsidRPr="00D30FE3">
        <w:rPr>
          <w:rFonts w:ascii="Times New Roman" w:eastAsiaTheme="minorHAnsi" w:hAnsi="Times New Roman"/>
        </w:rPr>
        <w:t>На панели питания имеется:</w:t>
      </w:r>
    </w:p>
    <w:p w:rsidR="006A24A6" w:rsidRDefault="00D30FE3" w:rsidP="004F3277">
      <w:pPr>
        <w:pStyle w:val="af2"/>
        <w:numPr>
          <w:ilvl w:val="0"/>
          <w:numId w:val="24"/>
        </w:numPr>
        <w:tabs>
          <w:tab w:val="left" w:pos="709"/>
          <w:tab w:val="left" w:pos="851"/>
          <w:tab w:val="left" w:pos="1134"/>
          <w:tab w:val="left" w:pos="1843"/>
        </w:tabs>
        <w:suppressAutoHyphens/>
        <w:spacing w:line="240" w:lineRule="auto"/>
        <w:jc w:val="both"/>
        <w:rPr>
          <w:rFonts w:ascii="Times New Roman" w:eastAsiaTheme="minorHAnsi" w:hAnsi="Times New Roman"/>
        </w:rPr>
      </w:pPr>
      <w:r w:rsidRPr="00D30FE3">
        <w:rPr>
          <w:rFonts w:ascii="Times New Roman" w:eastAsiaTheme="minorHAnsi" w:hAnsi="Times New Roman"/>
        </w:rPr>
        <w:t>Установленный на заводе-изготовителе автомат защиты цепи с наружной блокируемой</w:t>
      </w:r>
      <w:r>
        <w:rPr>
          <w:rFonts w:ascii="Times New Roman" w:eastAsiaTheme="minorHAnsi" w:hAnsi="Times New Roman"/>
        </w:rPr>
        <w:t xml:space="preserve"> </w:t>
      </w:r>
      <w:r w:rsidRPr="00D30FE3">
        <w:rPr>
          <w:rFonts w:ascii="Times New Roman" w:eastAsiaTheme="minorHAnsi" w:hAnsi="Times New Roman"/>
        </w:rPr>
        <w:t>рукояткой для подключения источника питания установки. Автомат защиты цепи можно</w:t>
      </w:r>
      <w:r>
        <w:rPr>
          <w:rFonts w:ascii="Times New Roman" w:eastAsiaTheme="minorHAnsi" w:hAnsi="Times New Roman"/>
        </w:rPr>
        <w:t xml:space="preserve"> </w:t>
      </w:r>
      <w:r w:rsidRPr="00D30FE3">
        <w:rPr>
          <w:rFonts w:ascii="Times New Roman" w:eastAsiaTheme="minorHAnsi" w:hAnsi="Times New Roman"/>
        </w:rPr>
        <w:t>использовать для отключения питания с целью проведения сервисного обслуживания;</w:t>
      </w:r>
    </w:p>
    <w:p w:rsidR="006A24A6" w:rsidRDefault="00D30FE3" w:rsidP="004F3277">
      <w:pPr>
        <w:pStyle w:val="af2"/>
        <w:numPr>
          <w:ilvl w:val="0"/>
          <w:numId w:val="24"/>
        </w:numPr>
        <w:tabs>
          <w:tab w:val="left" w:pos="709"/>
          <w:tab w:val="left" w:pos="851"/>
          <w:tab w:val="left" w:pos="1134"/>
          <w:tab w:val="left" w:pos="1843"/>
        </w:tabs>
        <w:suppressAutoHyphens/>
        <w:spacing w:line="240" w:lineRule="auto"/>
        <w:jc w:val="both"/>
        <w:rPr>
          <w:rFonts w:ascii="Times New Roman" w:eastAsiaTheme="minorHAnsi" w:hAnsi="Times New Roman"/>
        </w:rPr>
      </w:pPr>
      <w:r w:rsidRPr="00D30FE3">
        <w:rPr>
          <w:rFonts w:ascii="Times New Roman" w:eastAsiaTheme="minorHAnsi" w:hAnsi="Times New Roman"/>
        </w:rPr>
        <w:t>Установленные на заводе-изготовителе контакторы компрессоров и реле защиты от перегрузки компрессоров обеспечивают защиту для каждого компрессора;</w:t>
      </w:r>
    </w:p>
    <w:p w:rsidR="006A24A6" w:rsidRDefault="00D30FE3" w:rsidP="004F3277">
      <w:pPr>
        <w:pStyle w:val="af2"/>
        <w:numPr>
          <w:ilvl w:val="0"/>
          <w:numId w:val="24"/>
        </w:numPr>
        <w:tabs>
          <w:tab w:val="left" w:pos="709"/>
          <w:tab w:val="left" w:pos="851"/>
          <w:tab w:val="left" w:pos="1134"/>
          <w:tab w:val="left" w:pos="1843"/>
        </w:tabs>
        <w:suppressAutoHyphens/>
        <w:spacing w:line="240" w:lineRule="auto"/>
        <w:jc w:val="both"/>
        <w:rPr>
          <w:rFonts w:ascii="Times New Roman" w:eastAsiaTheme="minorHAnsi" w:hAnsi="Times New Roman"/>
        </w:rPr>
      </w:pPr>
      <w:r w:rsidRPr="00D30FE3">
        <w:rPr>
          <w:rFonts w:ascii="Times New Roman" w:eastAsiaTheme="minorHAnsi" w:hAnsi="Times New Roman"/>
        </w:rPr>
        <w:t>Установленный на заводе-изготовителе автомат защиты цепи и сетевой фильтр обеспечивают</w:t>
      </w:r>
      <w:r>
        <w:rPr>
          <w:rFonts w:ascii="Times New Roman" w:eastAsiaTheme="minorHAnsi" w:hAnsi="Times New Roman"/>
        </w:rPr>
        <w:t xml:space="preserve"> </w:t>
      </w:r>
      <w:r w:rsidRPr="00D30FE3">
        <w:rPr>
          <w:rFonts w:ascii="Times New Roman" w:eastAsiaTheme="minorHAnsi" w:hAnsi="Times New Roman"/>
        </w:rPr>
        <w:t>защиту каждого вентилятора;</w:t>
      </w:r>
    </w:p>
    <w:p w:rsidR="006A24A6" w:rsidRDefault="00D30FE3" w:rsidP="004F3277">
      <w:pPr>
        <w:pStyle w:val="af2"/>
        <w:numPr>
          <w:ilvl w:val="0"/>
          <w:numId w:val="24"/>
        </w:numPr>
        <w:tabs>
          <w:tab w:val="left" w:pos="709"/>
          <w:tab w:val="left" w:pos="851"/>
          <w:tab w:val="left" w:pos="1134"/>
          <w:tab w:val="left" w:pos="1843"/>
        </w:tabs>
        <w:suppressAutoHyphens/>
        <w:spacing w:line="240" w:lineRule="auto"/>
        <w:jc w:val="both"/>
        <w:rPr>
          <w:rFonts w:ascii="Times New Roman" w:eastAsiaTheme="minorHAnsi" w:hAnsi="Times New Roman"/>
        </w:rPr>
      </w:pPr>
      <w:r w:rsidRPr="00D30FE3">
        <w:rPr>
          <w:rFonts w:ascii="Times New Roman" w:eastAsiaTheme="minorHAnsi" w:hAnsi="Times New Roman"/>
        </w:rPr>
        <w:t>Плата микропроцессорного устройства управления (IPU3);</w:t>
      </w:r>
    </w:p>
    <w:p w:rsidR="006A24A6" w:rsidRDefault="00D30FE3" w:rsidP="004F3277">
      <w:pPr>
        <w:pStyle w:val="af2"/>
        <w:numPr>
          <w:ilvl w:val="0"/>
          <w:numId w:val="24"/>
        </w:numPr>
        <w:tabs>
          <w:tab w:val="left" w:pos="709"/>
          <w:tab w:val="left" w:pos="851"/>
          <w:tab w:val="left" w:pos="1134"/>
          <w:tab w:val="left" w:pos="1843"/>
        </w:tabs>
        <w:suppressAutoHyphens/>
        <w:spacing w:line="240" w:lineRule="auto"/>
        <w:jc w:val="both"/>
        <w:rPr>
          <w:rFonts w:ascii="Times New Roman" w:eastAsiaTheme="minorHAnsi" w:hAnsi="Times New Roman"/>
        </w:rPr>
      </w:pPr>
      <w:r w:rsidRPr="00D30FE3">
        <w:rPr>
          <w:rFonts w:ascii="Times New Roman" w:eastAsiaTheme="minorHAnsi" w:hAnsi="Times New Roman"/>
        </w:rPr>
        <w:t>Установленный на заводе-изготовителе автомат защиты цепи для обеспечения защиты</w:t>
      </w:r>
      <w:r>
        <w:rPr>
          <w:rFonts w:ascii="Times New Roman" w:eastAsiaTheme="minorHAnsi" w:hAnsi="Times New Roman"/>
        </w:rPr>
        <w:t xml:space="preserve"> </w:t>
      </w:r>
      <w:r w:rsidRPr="00D30FE3">
        <w:rPr>
          <w:rFonts w:ascii="Times New Roman" w:eastAsiaTheme="minorHAnsi" w:hAnsi="Times New Roman"/>
        </w:rPr>
        <w:t>гидромодуля;</w:t>
      </w:r>
    </w:p>
    <w:p w:rsidR="00D30FE3" w:rsidRDefault="00D30FE3" w:rsidP="004F3277">
      <w:pPr>
        <w:pStyle w:val="af2"/>
        <w:numPr>
          <w:ilvl w:val="0"/>
          <w:numId w:val="24"/>
        </w:numPr>
        <w:tabs>
          <w:tab w:val="left" w:pos="709"/>
          <w:tab w:val="left" w:pos="851"/>
          <w:tab w:val="left" w:pos="1134"/>
          <w:tab w:val="left" w:pos="1843"/>
        </w:tabs>
        <w:suppressAutoHyphens/>
        <w:spacing w:line="240" w:lineRule="auto"/>
        <w:jc w:val="both"/>
        <w:rPr>
          <w:rFonts w:ascii="Times New Roman" w:eastAsiaTheme="minorHAnsi" w:hAnsi="Times New Roman"/>
        </w:rPr>
      </w:pPr>
      <w:r w:rsidRPr="00D30FE3">
        <w:rPr>
          <w:rFonts w:ascii="Times New Roman" w:eastAsiaTheme="minorHAnsi" w:hAnsi="Times New Roman"/>
        </w:rPr>
        <w:t>Установленный на заводе-изготовителе трансформатор цепей управления должен</w:t>
      </w:r>
      <w:r>
        <w:rPr>
          <w:rFonts w:ascii="Times New Roman" w:eastAsiaTheme="minorHAnsi" w:hAnsi="Times New Roman"/>
        </w:rPr>
        <w:t xml:space="preserve"> </w:t>
      </w:r>
      <w:r w:rsidRPr="00D30FE3">
        <w:rPr>
          <w:rFonts w:ascii="Times New Roman" w:eastAsiaTheme="minorHAnsi" w:hAnsi="Times New Roman"/>
        </w:rPr>
        <w:t>быть соединен с панелью питания, с автоматом защиты цепи входа/выхода и аварийным</w:t>
      </w:r>
      <w:r>
        <w:rPr>
          <w:rFonts w:ascii="Times New Roman" w:eastAsiaTheme="minorHAnsi" w:hAnsi="Times New Roman"/>
        </w:rPr>
        <w:t xml:space="preserve"> </w:t>
      </w:r>
      <w:r w:rsidRPr="00D30FE3">
        <w:rPr>
          <w:rFonts w:ascii="Times New Roman" w:eastAsiaTheme="minorHAnsi" w:hAnsi="Times New Roman"/>
        </w:rPr>
        <w:t xml:space="preserve">остановом для обеспечения подачи питания </w:t>
      </w:r>
      <w:r w:rsidR="006A24A6">
        <w:rPr>
          <w:rFonts w:ascii="Times New Roman" w:eastAsiaTheme="minorHAnsi" w:hAnsi="Times New Roman"/>
        </w:rPr>
        <w:t>230</w:t>
      </w:r>
      <w:proofErr w:type="gramStart"/>
      <w:r w:rsidR="006A24A6">
        <w:rPr>
          <w:rFonts w:ascii="Times New Roman" w:eastAsiaTheme="minorHAnsi" w:hAnsi="Times New Roman"/>
        </w:rPr>
        <w:t xml:space="preserve"> В</w:t>
      </w:r>
      <w:proofErr w:type="gramEnd"/>
      <w:r w:rsidR="006A24A6">
        <w:rPr>
          <w:rFonts w:ascii="Times New Roman" w:eastAsiaTheme="minorHAnsi" w:hAnsi="Times New Roman"/>
        </w:rPr>
        <w:t xml:space="preserve"> </w:t>
      </w:r>
      <w:r w:rsidRPr="00D30FE3">
        <w:rPr>
          <w:rFonts w:ascii="Times New Roman" w:eastAsiaTheme="minorHAnsi" w:hAnsi="Times New Roman"/>
        </w:rPr>
        <w:t>переменного тока от источника питания</w:t>
      </w:r>
      <w:r>
        <w:rPr>
          <w:rFonts w:ascii="Times New Roman" w:eastAsiaTheme="minorHAnsi" w:hAnsi="Times New Roman"/>
        </w:rPr>
        <w:t xml:space="preserve"> </w:t>
      </w:r>
      <w:r w:rsidRPr="00D30FE3">
        <w:rPr>
          <w:rFonts w:ascii="Times New Roman" w:eastAsiaTheme="minorHAnsi" w:hAnsi="Times New Roman"/>
        </w:rPr>
        <w:t>установки.</w:t>
      </w:r>
    </w:p>
    <w:p w:rsidR="006A24A6" w:rsidRDefault="00D30FE3" w:rsidP="00EC7024">
      <w:pPr>
        <w:pStyle w:val="af2"/>
        <w:tabs>
          <w:tab w:val="left" w:pos="709"/>
          <w:tab w:val="left" w:pos="851"/>
          <w:tab w:val="left" w:pos="1134"/>
          <w:tab w:val="left" w:pos="1843"/>
        </w:tabs>
        <w:suppressAutoHyphens/>
        <w:spacing w:line="240" w:lineRule="auto"/>
        <w:ind w:left="709" w:hanging="862"/>
        <w:rPr>
          <w:rFonts w:ascii="Times New Roman" w:eastAsiaTheme="minorHAnsi" w:hAnsi="Times New Roman"/>
          <w:b/>
        </w:rPr>
      </w:pPr>
      <w:r w:rsidRPr="00D30FE3">
        <w:rPr>
          <w:rFonts w:eastAsiaTheme="minorHAnsi"/>
        </w:rPr>
        <w:br/>
      </w:r>
      <w:r w:rsidR="00EC7024">
        <w:rPr>
          <w:rFonts w:ascii="Times New Roman" w:eastAsiaTheme="minorHAnsi" w:hAnsi="Times New Roman"/>
          <w:b/>
        </w:rPr>
        <w:t>Привод компрессора инвертора</w:t>
      </w:r>
    </w:p>
    <w:p w:rsidR="006A24A6" w:rsidRDefault="006A24A6" w:rsidP="00C64AFE">
      <w:pPr>
        <w:pStyle w:val="af2"/>
        <w:tabs>
          <w:tab w:val="left" w:pos="851"/>
          <w:tab w:val="left" w:pos="1134"/>
          <w:tab w:val="left" w:pos="1843"/>
        </w:tabs>
        <w:suppressAutoHyphens/>
        <w:spacing w:line="240" w:lineRule="auto"/>
        <w:ind w:left="-142" w:firstLine="851"/>
        <w:jc w:val="both"/>
        <w:rPr>
          <w:rFonts w:ascii="Times New Roman" w:eastAsiaTheme="minorHAnsi" w:hAnsi="Times New Roman"/>
        </w:rPr>
      </w:pPr>
      <w:r w:rsidRPr="00EC7024">
        <w:rPr>
          <w:rFonts w:ascii="Times New Roman" w:eastAsiaTheme="minorHAnsi" w:hAnsi="Times New Roman"/>
        </w:rPr>
        <w:t>Привод компрессора инвертора, защищенный</w:t>
      </w:r>
      <w:r>
        <w:rPr>
          <w:rFonts w:ascii="Times New Roman" w:eastAsiaTheme="minorHAnsi" w:hAnsi="Times New Roman"/>
        </w:rPr>
        <w:t xml:space="preserve"> </w:t>
      </w:r>
      <w:r w:rsidRPr="00EC7024">
        <w:rPr>
          <w:rFonts w:ascii="Times New Roman" w:eastAsiaTheme="minorHAnsi" w:hAnsi="Times New Roman"/>
        </w:rPr>
        <w:t>автоматом защиты цепи, заключен в</w:t>
      </w:r>
      <w:r w:rsidR="00CF246E">
        <w:rPr>
          <w:rFonts w:ascii="Times New Roman" w:eastAsiaTheme="minorHAnsi" w:hAnsi="Times New Roman"/>
        </w:rPr>
        <w:t xml:space="preserve"> </w:t>
      </w:r>
      <w:r>
        <w:rPr>
          <w:rFonts w:ascii="Times New Roman" w:eastAsiaTheme="minorHAnsi" w:hAnsi="Times New Roman"/>
        </w:rPr>
        <w:t xml:space="preserve">отдельную </w:t>
      </w:r>
      <w:r w:rsidRPr="00EC7024">
        <w:rPr>
          <w:rFonts w:ascii="Times New Roman" w:eastAsiaTheme="minorHAnsi" w:hAnsi="Times New Roman"/>
        </w:rPr>
        <w:t>панель на опорной раме. Он</w:t>
      </w:r>
      <w:r>
        <w:rPr>
          <w:rFonts w:ascii="Times New Roman" w:eastAsiaTheme="minorHAnsi" w:hAnsi="Times New Roman"/>
        </w:rPr>
        <w:t xml:space="preserve"> </w:t>
      </w:r>
      <w:r w:rsidRPr="00EC7024">
        <w:rPr>
          <w:rFonts w:ascii="Times New Roman" w:eastAsiaTheme="minorHAnsi" w:hAnsi="Times New Roman"/>
        </w:rPr>
        <w:t>преобразует переменный ток в постоянный</w:t>
      </w:r>
      <w:r>
        <w:rPr>
          <w:rFonts w:ascii="Times New Roman" w:eastAsiaTheme="minorHAnsi" w:hAnsi="Times New Roman"/>
        </w:rPr>
        <w:t xml:space="preserve"> </w:t>
      </w:r>
      <w:r w:rsidRPr="00EC7024">
        <w:rPr>
          <w:rFonts w:ascii="Times New Roman" w:eastAsiaTheme="minorHAnsi" w:hAnsi="Times New Roman"/>
        </w:rPr>
        <w:t>ток для</w:t>
      </w:r>
      <w:r w:rsidR="00C64AFE">
        <w:rPr>
          <w:rFonts w:ascii="Times New Roman" w:eastAsiaTheme="minorHAnsi" w:hAnsi="Times New Roman"/>
        </w:rPr>
        <w:t xml:space="preserve"> </w:t>
      </w:r>
      <w:r>
        <w:rPr>
          <w:rFonts w:ascii="Times New Roman" w:eastAsiaTheme="minorHAnsi" w:hAnsi="Times New Roman"/>
        </w:rPr>
        <w:t>п</w:t>
      </w:r>
      <w:r w:rsidRPr="00EC7024">
        <w:rPr>
          <w:rFonts w:ascii="Times New Roman" w:eastAsiaTheme="minorHAnsi" w:hAnsi="Times New Roman"/>
        </w:rPr>
        <w:t>риведения в действие компрессора с</w:t>
      </w:r>
      <w:r>
        <w:rPr>
          <w:rFonts w:ascii="Times New Roman" w:eastAsiaTheme="minorHAnsi" w:hAnsi="Times New Roman"/>
        </w:rPr>
        <w:t xml:space="preserve"> </w:t>
      </w:r>
      <w:r w:rsidRPr="00EC7024">
        <w:rPr>
          <w:rFonts w:ascii="Times New Roman" w:eastAsiaTheme="minorHAnsi" w:hAnsi="Times New Roman"/>
        </w:rPr>
        <w:t>переменной скоростью вращения.</w:t>
      </w:r>
    </w:p>
    <w:p w:rsidR="00C64AFE" w:rsidRDefault="00C64AFE" w:rsidP="00EC7024">
      <w:pPr>
        <w:pStyle w:val="af2"/>
        <w:tabs>
          <w:tab w:val="left" w:pos="709"/>
          <w:tab w:val="left" w:pos="851"/>
          <w:tab w:val="left" w:pos="1134"/>
          <w:tab w:val="left" w:pos="1843"/>
        </w:tabs>
        <w:suppressAutoHyphens/>
        <w:spacing w:line="240" w:lineRule="auto"/>
        <w:ind w:left="709" w:hanging="862"/>
        <w:rPr>
          <w:rFonts w:ascii="Times New Roman" w:eastAsiaTheme="minorHAnsi" w:hAnsi="Times New Roman"/>
          <w:b/>
        </w:rPr>
      </w:pPr>
    </w:p>
    <w:p w:rsidR="00C64AFE" w:rsidRDefault="006A24A6" w:rsidP="00C64AFE">
      <w:pPr>
        <w:pStyle w:val="af2"/>
        <w:tabs>
          <w:tab w:val="left" w:pos="709"/>
          <w:tab w:val="left" w:pos="851"/>
          <w:tab w:val="left" w:pos="1134"/>
          <w:tab w:val="left" w:pos="1843"/>
        </w:tabs>
        <w:suppressAutoHyphens/>
        <w:spacing w:line="240" w:lineRule="auto"/>
        <w:ind w:left="709"/>
        <w:rPr>
          <w:rFonts w:ascii="Times New Roman" w:eastAsiaTheme="minorHAnsi" w:hAnsi="Times New Roman"/>
        </w:rPr>
      </w:pPr>
      <w:r w:rsidRPr="006A24A6">
        <w:rPr>
          <w:rFonts w:ascii="Times New Roman" w:eastAsiaTheme="minorHAnsi" w:hAnsi="Times New Roman"/>
          <w:b/>
        </w:rPr>
        <w:t>Панель управления (ЧМИ)</w:t>
      </w:r>
    </w:p>
    <w:p w:rsidR="006A24A6" w:rsidRDefault="00D30FE3" w:rsidP="00C64AFE">
      <w:pPr>
        <w:pStyle w:val="af2"/>
        <w:tabs>
          <w:tab w:val="left" w:pos="851"/>
          <w:tab w:val="left" w:pos="1134"/>
          <w:tab w:val="left" w:pos="1843"/>
        </w:tabs>
        <w:suppressAutoHyphens/>
        <w:spacing w:line="240" w:lineRule="auto"/>
        <w:ind w:left="-142" w:firstLine="851"/>
        <w:jc w:val="both"/>
        <w:rPr>
          <w:rFonts w:ascii="Times New Roman" w:eastAsiaTheme="minorHAnsi" w:hAnsi="Times New Roman"/>
        </w:rPr>
      </w:pPr>
      <w:r w:rsidRPr="00EC7024">
        <w:rPr>
          <w:rFonts w:ascii="Times New Roman" w:eastAsiaTheme="minorHAnsi" w:hAnsi="Times New Roman"/>
        </w:rPr>
        <w:t>ЧМИ (человеко-машинный интерфейс) содержится</w:t>
      </w:r>
      <w:r w:rsidR="006A24A6">
        <w:rPr>
          <w:rFonts w:ascii="Times New Roman" w:eastAsiaTheme="minorHAnsi" w:hAnsi="Times New Roman"/>
        </w:rPr>
        <w:t xml:space="preserve"> </w:t>
      </w:r>
      <w:r w:rsidRPr="00EC7024">
        <w:rPr>
          <w:rFonts w:ascii="Times New Roman" w:eastAsiaTheme="minorHAnsi" w:hAnsi="Times New Roman"/>
        </w:rPr>
        <w:t>в шкафе со степенью защиты IP54 с</w:t>
      </w:r>
      <w:r w:rsidR="00C64AFE">
        <w:rPr>
          <w:rFonts w:ascii="Times New Roman" w:eastAsiaTheme="minorHAnsi" w:hAnsi="Times New Roman"/>
        </w:rPr>
        <w:t xml:space="preserve"> </w:t>
      </w:r>
      <w:r w:rsidRPr="00EC7024">
        <w:rPr>
          <w:rFonts w:ascii="Times New Roman" w:eastAsiaTheme="minorHAnsi" w:hAnsi="Times New Roman"/>
        </w:rPr>
        <w:t>наружной</w:t>
      </w:r>
      <w:r w:rsidR="006A24A6">
        <w:rPr>
          <w:rFonts w:ascii="Times New Roman" w:eastAsiaTheme="minorHAnsi" w:hAnsi="Times New Roman"/>
        </w:rPr>
        <w:t xml:space="preserve"> </w:t>
      </w:r>
      <w:r w:rsidRPr="00EC7024">
        <w:rPr>
          <w:rFonts w:ascii="Times New Roman" w:eastAsiaTheme="minorHAnsi" w:hAnsi="Times New Roman"/>
        </w:rPr>
        <w:t>навесной дверцей на более крупных моделях либо</w:t>
      </w:r>
      <w:r w:rsidR="006A24A6">
        <w:rPr>
          <w:rFonts w:ascii="Times New Roman" w:eastAsiaTheme="minorHAnsi" w:hAnsi="Times New Roman"/>
        </w:rPr>
        <w:t xml:space="preserve"> </w:t>
      </w:r>
      <w:r w:rsidRPr="00EC7024">
        <w:rPr>
          <w:rFonts w:ascii="Times New Roman" w:eastAsiaTheme="minorHAnsi" w:hAnsi="Times New Roman"/>
        </w:rPr>
        <w:t>встроен в панель питания на моделях</w:t>
      </w:r>
      <w:r w:rsidR="00C64AFE">
        <w:rPr>
          <w:rFonts w:ascii="Times New Roman" w:eastAsiaTheme="minorHAnsi" w:hAnsi="Times New Roman"/>
        </w:rPr>
        <w:t xml:space="preserve"> </w:t>
      </w:r>
      <w:r w:rsidR="006A24A6">
        <w:rPr>
          <w:rFonts w:ascii="Times New Roman" w:eastAsiaTheme="minorHAnsi" w:hAnsi="Times New Roman"/>
        </w:rPr>
        <w:t>м</w:t>
      </w:r>
      <w:r w:rsidRPr="00EC7024">
        <w:rPr>
          <w:rFonts w:ascii="Times New Roman" w:eastAsiaTheme="minorHAnsi" w:hAnsi="Times New Roman"/>
        </w:rPr>
        <w:t>еньшего</w:t>
      </w:r>
      <w:r w:rsidR="006A24A6">
        <w:rPr>
          <w:rFonts w:ascii="Times New Roman" w:eastAsiaTheme="minorHAnsi" w:hAnsi="Times New Roman"/>
        </w:rPr>
        <w:t xml:space="preserve"> </w:t>
      </w:r>
      <w:r w:rsidRPr="00EC7024">
        <w:rPr>
          <w:rFonts w:ascii="Times New Roman" w:eastAsiaTheme="minorHAnsi" w:hAnsi="Times New Roman"/>
        </w:rPr>
        <w:t>размера и включает контроллер 7-дюймового</w:t>
      </w:r>
      <w:r w:rsidR="006A24A6">
        <w:rPr>
          <w:rFonts w:ascii="Times New Roman" w:eastAsiaTheme="minorHAnsi" w:hAnsi="Times New Roman"/>
        </w:rPr>
        <w:t xml:space="preserve"> </w:t>
      </w:r>
      <w:r w:rsidRPr="00EC7024">
        <w:rPr>
          <w:rFonts w:ascii="Times New Roman" w:eastAsiaTheme="minorHAnsi" w:hAnsi="Times New Roman"/>
        </w:rPr>
        <w:t>сенсорного экрана с фоновой подсветкой</w:t>
      </w:r>
      <w:r w:rsidR="00C64AFE">
        <w:rPr>
          <w:rFonts w:ascii="Times New Roman" w:eastAsiaTheme="minorHAnsi" w:hAnsi="Times New Roman"/>
        </w:rPr>
        <w:t xml:space="preserve"> </w:t>
      </w:r>
      <w:r w:rsidR="006A24A6">
        <w:rPr>
          <w:rFonts w:ascii="Times New Roman" w:eastAsiaTheme="minorHAnsi" w:hAnsi="Times New Roman"/>
        </w:rPr>
        <w:t>н</w:t>
      </w:r>
      <w:r w:rsidRPr="00EC7024">
        <w:rPr>
          <w:rFonts w:ascii="Times New Roman" w:eastAsiaTheme="minorHAnsi" w:hAnsi="Times New Roman"/>
        </w:rPr>
        <w:t>аружного</w:t>
      </w:r>
      <w:r w:rsidR="006A24A6">
        <w:rPr>
          <w:rFonts w:ascii="Times New Roman" w:eastAsiaTheme="minorHAnsi" w:hAnsi="Times New Roman"/>
        </w:rPr>
        <w:t xml:space="preserve"> </w:t>
      </w:r>
      <w:r w:rsidRPr="00EC7024">
        <w:rPr>
          <w:rFonts w:ascii="Times New Roman" w:eastAsiaTheme="minorHAnsi" w:hAnsi="Times New Roman"/>
        </w:rPr>
        <w:t>обзора. Защита с помощью пароля управляет</w:t>
      </w:r>
      <w:r w:rsidR="006A24A6">
        <w:rPr>
          <w:rFonts w:ascii="Times New Roman" w:eastAsiaTheme="minorHAnsi" w:hAnsi="Times New Roman"/>
        </w:rPr>
        <w:t xml:space="preserve"> </w:t>
      </w:r>
      <w:r w:rsidRPr="00EC7024">
        <w:rPr>
          <w:rFonts w:ascii="Times New Roman" w:eastAsiaTheme="minorHAnsi" w:hAnsi="Times New Roman"/>
        </w:rPr>
        <w:t>уровнем доступа при эксплуатации и</w:t>
      </w:r>
      <w:r w:rsidR="00C64AFE">
        <w:rPr>
          <w:rFonts w:ascii="Times New Roman" w:eastAsiaTheme="minorHAnsi" w:hAnsi="Times New Roman"/>
        </w:rPr>
        <w:t xml:space="preserve"> </w:t>
      </w:r>
      <w:r w:rsidR="006A24A6">
        <w:rPr>
          <w:rFonts w:ascii="Times New Roman" w:eastAsiaTheme="minorHAnsi" w:hAnsi="Times New Roman"/>
        </w:rPr>
        <w:t>с</w:t>
      </w:r>
      <w:r w:rsidRPr="00EC7024">
        <w:rPr>
          <w:rFonts w:ascii="Times New Roman" w:eastAsiaTheme="minorHAnsi" w:hAnsi="Times New Roman"/>
        </w:rPr>
        <w:t>ервисном</w:t>
      </w:r>
      <w:r w:rsidR="006A24A6">
        <w:rPr>
          <w:rFonts w:ascii="Times New Roman" w:eastAsiaTheme="minorHAnsi" w:hAnsi="Times New Roman"/>
        </w:rPr>
        <w:t xml:space="preserve"> </w:t>
      </w:r>
      <w:r w:rsidRPr="00EC7024">
        <w:rPr>
          <w:rFonts w:ascii="Times New Roman" w:eastAsiaTheme="minorHAnsi" w:hAnsi="Times New Roman"/>
        </w:rPr>
        <w:t>обслуживании.</w:t>
      </w:r>
    </w:p>
    <w:p w:rsidR="007E40E1" w:rsidRDefault="007E40E1" w:rsidP="00C64AFE">
      <w:pPr>
        <w:pStyle w:val="af2"/>
        <w:tabs>
          <w:tab w:val="left" w:pos="851"/>
          <w:tab w:val="left" w:pos="1134"/>
          <w:tab w:val="left" w:pos="1843"/>
        </w:tabs>
        <w:suppressAutoHyphens/>
        <w:spacing w:line="240" w:lineRule="auto"/>
        <w:ind w:left="-142" w:firstLine="851"/>
        <w:jc w:val="both"/>
        <w:rPr>
          <w:rFonts w:ascii="Times New Roman" w:eastAsiaTheme="minorHAnsi" w:hAnsi="Times New Roman"/>
        </w:rPr>
      </w:pPr>
    </w:p>
    <w:p w:rsidR="00C64AFE" w:rsidRDefault="00D30FE3" w:rsidP="007E40E1">
      <w:pPr>
        <w:pStyle w:val="af2"/>
        <w:tabs>
          <w:tab w:val="left" w:pos="709"/>
          <w:tab w:val="left" w:pos="851"/>
          <w:tab w:val="left" w:pos="1134"/>
          <w:tab w:val="left" w:pos="1843"/>
        </w:tabs>
        <w:suppressAutoHyphens/>
        <w:spacing w:line="240" w:lineRule="auto"/>
        <w:ind w:left="709" w:hanging="283"/>
        <w:rPr>
          <w:rFonts w:ascii="Times New Roman" w:eastAsiaTheme="minorHAnsi" w:hAnsi="Times New Roman"/>
        </w:rPr>
      </w:pPr>
      <w:r w:rsidRPr="006A24A6">
        <w:rPr>
          <w:rFonts w:ascii="Times New Roman" w:eastAsiaTheme="minorHAnsi" w:hAnsi="Times New Roman"/>
          <w:b/>
        </w:rPr>
        <w:t>SC-ОБОРУДОВАНИЕ (SC-EQ)</w:t>
      </w:r>
    </w:p>
    <w:p w:rsidR="00C64AFE" w:rsidRDefault="00D30FE3" w:rsidP="00C64AFE">
      <w:pPr>
        <w:pStyle w:val="af2"/>
        <w:tabs>
          <w:tab w:val="left" w:pos="284"/>
          <w:tab w:val="left" w:pos="851"/>
          <w:tab w:val="left" w:pos="1134"/>
          <w:tab w:val="left" w:pos="1843"/>
        </w:tabs>
        <w:suppressAutoHyphens/>
        <w:spacing w:line="240" w:lineRule="auto"/>
        <w:ind w:left="-142" w:firstLine="568"/>
        <w:jc w:val="both"/>
        <w:rPr>
          <w:rFonts w:ascii="Times New Roman" w:eastAsiaTheme="minorHAnsi" w:hAnsi="Times New Roman"/>
        </w:rPr>
      </w:pPr>
      <w:r w:rsidRPr="00EC7024">
        <w:rPr>
          <w:rFonts w:ascii="Times New Roman" w:eastAsiaTheme="minorHAnsi" w:hAnsi="Times New Roman"/>
        </w:rPr>
        <w:t>Установленная на заводе-изготовителе</w:t>
      </w:r>
      <w:r w:rsidR="006A24A6">
        <w:rPr>
          <w:rFonts w:ascii="Times New Roman" w:eastAsiaTheme="minorHAnsi" w:hAnsi="Times New Roman"/>
        </w:rPr>
        <w:t xml:space="preserve"> </w:t>
      </w:r>
      <w:r w:rsidRPr="00EC7024">
        <w:rPr>
          <w:rFonts w:ascii="Times New Roman" w:eastAsiaTheme="minorHAnsi" w:hAnsi="Times New Roman"/>
        </w:rPr>
        <w:t>коммуникационная плата SC-EQ обеспечивает</w:t>
      </w:r>
      <w:r w:rsidR="00C64AFE">
        <w:rPr>
          <w:rFonts w:ascii="Times New Roman" w:eastAsiaTheme="minorHAnsi" w:hAnsi="Times New Roman"/>
        </w:rPr>
        <w:t xml:space="preserve"> </w:t>
      </w:r>
      <w:r w:rsidRPr="00EC7024">
        <w:rPr>
          <w:rFonts w:ascii="Times New Roman" w:eastAsiaTheme="minorHAnsi" w:hAnsi="Times New Roman"/>
        </w:rPr>
        <w:t>возможность сетевого соединения BAS (система</w:t>
      </w:r>
      <w:r w:rsidR="006A24A6">
        <w:rPr>
          <w:rFonts w:ascii="Times New Roman" w:eastAsiaTheme="minorHAnsi" w:hAnsi="Times New Roman"/>
        </w:rPr>
        <w:t xml:space="preserve"> </w:t>
      </w:r>
      <w:r w:rsidRPr="00EC7024">
        <w:rPr>
          <w:rFonts w:ascii="Times New Roman" w:eastAsiaTheme="minorHAnsi" w:hAnsi="Times New Roman"/>
        </w:rPr>
        <w:t>диспетчеризации инженерного оборудования</w:t>
      </w:r>
      <w:r w:rsidR="00C64AFE">
        <w:rPr>
          <w:rFonts w:ascii="Times New Roman" w:eastAsiaTheme="minorHAnsi" w:hAnsi="Times New Roman"/>
        </w:rPr>
        <w:t xml:space="preserve"> </w:t>
      </w:r>
      <w:r w:rsidR="006A24A6">
        <w:rPr>
          <w:rFonts w:ascii="Times New Roman" w:eastAsiaTheme="minorHAnsi" w:hAnsi="Times New Roman"/>
        </w:rPr>
        <w:t xml:space="preserve">здания) </w:t>
      </w:r>
      <w:r w:rsidRPr="00EC7024">
        <w:rPr>
          <w:rFonts w:ascii="Times New Roman" w:eastAsiaTheme="minorHAnsi" w:hAnsi="Times New Roman"/>
        </w:rPr>
        <w:t>и пропускную способность для протоколов</w:t>
      </w:r>
      <w:r w:rsidR="006A24A6">
        <w:rPr>
          <w:rFonts w:ascii="Times New Roman" w:eastAsiaTheme="minorHAnsi" w:hAnsi="Times New Roman"/>
        </w:rPr>
        <w:t xml:space="preserve"> </w:t>
      </w:r>
      <w:proofErr w:type="spellStart"/>
      <w:r w:rsidRPr="00EC7024">
        <w:rPr>
          <w:rFonts w:ascii="Times New Roman" w:eastAsiaTheme="minorHAnsi" w:hAnsi="Times New Roman"/>
        </w:rPr>
        <w:t>BACnet</w:t>
      </w:r>
      <w:proofErr w:type="spellEnd"/>
      <w:r w:rsidRPr="00EC7024">
        <w:rPr>
          <w:rFonts w:ascii="Times New Roman" w:eastAsiaTheme="minorHAnsi" w:hAnsi="Times New Roman"/>
        </w:rPr>
        <w:t xml:space="preserve"> (MS/TP), </w:t>
      </w:r>
      <w:proofErr w:type="spellStart"/>
      <w:r w:rsidRPr="00EC7024">
        <w:rPr>
          <w:rFonts w:ascii="Times New Roman" w:eastAsiaTheme="minorHAnsi" w:hAnsi="Times New Roman"/>
        </w:rPr>
        <w:t>Modbus</w:t>
      </w:r>
      <w:proofErr w:type="spellEnd"/>
      <w:r w:rsidRPr="00EC7024">
        <w:rPr>
          <w:rFonts w:ascii="Times New Roman" w:eastAsiaTheme="minorHAnsi" w:hAnsi="Times New Roman"/>
        </w:rPr>
        <w:t xml:space="preserve"> и N2 в качестве </w:t>
      </w:r>
      <w:r w:rsidR="00C64AFE">
        <w:rPr>
          <w:rFonts w:ascii="Times New Roman" w:eastAsiaTheme="minorHAnsi" w:hAnsi="Times New Roman"/>
        </w:rPr>
        <w:t xml:space="preserve"> </w:t>
      </w:r>
      <w:r w:rsidR="003962AE">
        <w:rPr>
          <w:rFonts w:ascii="Times New Roman" w:eastAsiaTheme="minorHAnsi" w:hAnsi="Times New Roman"/>
        </w:rPr>
        <w:t>опции</w:t>
      </w:r>
      <w:r w:rsidRPr="00EC7024">
        <w:rPr>
          <w:rFonts w:ascii="Times New Roman" w:eastAsiaTheme="minorHAnsi" w:hAnsi="Times New Roman"/>
        </w:rPr>
        <w:t>.</w:t>
      </w:r>
    </w:p>
    <w:p w:rsidR="008C6114" w:rsidRPr="00EC7024" w:rsidRDefault="00D30FE3" w:rsidP="00C64AFE">
      <w:pPr>
        <w:pStyle w:val="af2"/>
        <w:tabs>
          <w:tab w:val="left" w:pos="284"/>
          <w:tab w:val="left" w:pos="851"/>
          <w:tab w:val="left" w:pos="1134"/>
          <w:tab w:val="left" w:pos="1843"/>
        </w:tabs>
        <w:suppressAutoHyphens/>
        <w:spacing w:line="240" w:lineRule="auto"/>
        <w:ind w:left="-142" w:firstLine="568"/>
        <w:jc w:val="both"/>
        <w:rPr>
          <w:rFonts w:ascii="Times New Roman" w:eastAsiaTheme="minorHAnsi" w:hAnsi="Times New Roman"/>
        </w:rPr>
      </w:pPr>
      <w:r w:rsidRPr="00EC7024">
        <w:rPr>
          <w:rFonts w:ascii="Times New Roman" w:eastAsiaTheme="minorHAnsi" w:hAnsi="Times New Roman"/>
        </w:rPr>
        <w:t>Коммуникационная плата SC-EQ реализована с</w:t>
      </w:r>
      <w:r w:rsidR="006A24A6">
        <w:rPr>
          <w:rFonts w:ascii="Times New Roman" w:eastAsiaTheme="minorHAnsi" w:hAnsi="Times New Roman"/>
        </w:rPr>
        <w:t xml:space="preserve"> </w:t>
      </w:r>
      <w:r w:rsidRPr="00EC7024">
        <w:rPr>
          <w:rFonts w:ascii="Times New Roman" w:eastAsiaTheme="minorHAnsi" w:hAnsi="Times New Roman"/>
        </w:rPr>
        <w:t>четыр</w:t>
      </w:r>
      <w:r w:rsidR="006A24A6">
        <w:rPr>
          <w:rFonts w:ascii="Times New Roman" w:eastAsiaTheme="minorHAnsi" w:hAnsi="Times New Roman"/>
        </w:rPr>
        <w:t xml:space="preserve">ьмя активными последовательными </w:t>
      </w:r>
      <w:r w:rsidRPr="00EC7024">
        <w:rPr>
          <w:rFonts w:ascii="Times New Roman" w:eastAsiaTheme="minorHAnsi" w:hAnsi="Times New Roman"/>
        </w:rPr>
        <w:t>портами:</w:t>
      </w:r>
      <w:r w:rsidR="006A24A6">
        <w:rPr>
          <w:rFonts w:ascii="Times New Roman" w:eastAsiaTheme="minorHAnsi" w:hAnsi="Times New Roman"/>
        </w:rPr>
        <w:t xml:space="preserve"> </w:t>
      </w:r>
      <w:r w:rsidRPr="00EC7024">
        <w:rPr>
          <w:rFonts w:ascii="Times New Roman" w:eastAsiaTheme="minorHAnsi" w:hAnsi="Times New Roman"/>
        </w:rPr>
        <w:t>портом J12 BAS (RS-485), портом оборудования</w:t>
      </w:r>
      <w:r w:rsidR="006A24A6">
        <w:rPr>
          <w:rFonts w:ascii="Times New Roman" w:eastAsiaTheme="minorHAnsi" w:hAnsi="Times New Roman"/>
        </w:rPr>
        <w:t xml:space="preserve"> </w:t>
      </w:r>
      <w:r w:rsidRPr="00EC7024">
        <w:rPr>
          <w:rFonts w:ascii="Times New Roman" w:eastAsiaTheme="minorHAnsi" w:hAnsi="Times New Roman"/>
        </w:rPr>
        <w:t>J7 (</w:t>
      </w:r>
      <w:r w:rsidR="006A24A6">
        <w:rPr>
          <w:rFonts w:ascii="Times New Roman" w:eastAsiaTheme="minorHAnsi" w:hAnsi="Times New Roman"/>
        </w:rPr>
        <w:t>RS-232), портом оборудования J8</w:t>
      </w:r>
      <w:r w:rsidR="00C64AFE">
        <w:rPr>
          <w:rFonts w:ascii="Times New Roman" w:eastAsiaTheme="minorHAnsi" w:hAnsi="Times New Roman"/>
        </w:rPr>
        <w:t xml:space="preserve"> </w:t>
      </w:r>
      <w:r w:rsidRPr="00EC7024">
        <w:rPr>
          <w:rFonts w:ascii="Times New Roman" w:eastAsiaTheme="minorHAnsi" w:hAnsi="Times New Roman"/>
        </w:rPr>
        <w:t>(RS-485) и</w:t>
      </w:r>
      <w:r w:rsidR="006A24A6">
        <w:rPr>
          <w:rFonts w:ascii="Times New Roman" w:eastAsiaTheme="minorHAnsi" w:hAnsi="Times New Roman"/>
        </w:rPr>
        <w:t xml:space="preserve"> </w:t>
      </w:r>
      <w:r w:rsidRPr="00EC7024">
        <w:rPr>
          <w:rFonts w:ascii="Times New Roman" w:eastAsiaTheme="minorHAnsi" w:hAnsi="Times New Roman"/>
        </w:rPr>
        <w:t>портом J11 CS, который позволяет посылать данные</w:t>
      </w:r>
      <w:r w:rsidR="006A24A6">
        <w:rPr>
          <w:rFonts w:ascii="Times New Roman" w:eastAsiaTheme="minorHAnsi" w:hAnsi="Times New Roman"/>
        </w:rPr>
        <w:t xml:space="preserve"> об оборудовании в удаленный</w:t>
      </w:r>
      <w:r w:rsidR="00C64AFE">
        <w:rPr>
          <w:rFonts w:ascii="Times New Roman" w:eastAsiaTheme="minorHAnsi" w:hAnsi="Times New Roman"/>
        </w:rPr>
        <w:t xml:space="preserve"> </w:t>
      </w:r>
      <w:r w:rsidR="006A24A6">
        <w:rPr>
          <w:rFonts w:ascii="Times New Roman" w:eastAsiaTheme="minorHAnsi" w:hAnsi="Times New Roman"/>
        </w:rPr>
        <w:t>д</w:t>
      </w:r>
      <w:r w:rsidRPr="00EC7024">
        <w:rPr>
          <w:rFonts w:ascii="Times New Roman" w:eastAsiaTheme="minorHAnsi" w:hAnsi="Times New Roman"/>
        </w:rPr>
        <w:t>испетчерский</w:t>
      </w:r>
      <w:r w:rsidR="006A24A6">
        <w:rPr>
          <w:rFonts w:ascii="Times New Roman" w:eastAsiaTheme="minorHAnsi" w:hAnsi="Times New Roman"/>
        </w:rPr>
        <w:t xml:space="preserve"> </w:t>
      </w:r>
      <w:r w:rsidRPr="00EC7024">
        <w:rPr>
          <w:rFonts w:ascii="Times New Roman" w:eastAsiaTheme="minorHAnsi" w:hAnsi="Times New Roman"/>
        </w:rPr>
        <w:t>пункт компании «</w:t>
      </w:r>
      <w:proofErr w:type="spellStart"/>
      <w:r w:rsidRPr="00EC7024">
        <w:rPr>
          <w:rFonts w:ascii="Times New Roman" w:eastAsiaTheme="minorHAnsi" w:hAnsi="Times New Roman"/>
        </w:rPr>
        <w:t>Hitachi</w:t>
      </w:r>
      <w:proofErr w:type="spellEnd"/>
      <w:r w:rsidRPr="00EC7024">
        <w:rPr>
          <w:rFonts w:ascii="Times New Roman" w:eastAsiaTheme="minorHAnsi" w:hAnsi="Times New Roman"/>
        </w:rPr>
        <w:t>» для дистанционного</w:t>
      </w:r>
      <w:r w:rsidR="006A24A6">
        <w:rPr>
          <w:rFonts w:ascii="Times New Roman" w:eastAsiaTheme="minorHAnsi" w:hAnsi="Times New Roman"/>
        </w:rPr>
        <w:t xml:space="preserve"> мониторинга и диагностики</w:t>
      </w:r>
      <w:r w:rsidR="00C64AFE">
        <w:rPr>
          <w:rFonts w:ascii="Times New Roman" w:eastAsiaTheme="minorHAnsi" w:hAnsi="Times New Roman"/>
        </w:rPr>
        <w:t xml:space="preserve"> </w:t>
      </w:r>
      <w:r w:rsidRPr="00EC7024">
        <w:rPr>
          <w:rFonts w:ascii="Times New Roman" w:eastAsiaTheme="minorHAnsi" w:hAnsi="Times New Roman"/>
        </w:rPr>
        <w:t>установки.</w:t>
      </w:r>
    </w:p>
    <w:p w:rsidR="008C6114" w:rsidRDefault="008C6114" w:rsidP="008C6114">
      <w:pPr>
        <w:pStyle w:val="1"/>
        <w:ind w:firstLine="709"/>
        <w:rPr>
          <w:rFonts w:ascii="Times New Roman" w:hAnsi="Times New Roman"/>
          <w:sz w:val="22"/>
          <w:szCs w:val="22"/>
        </w:rPr>
      </w:pPr>
      <w:bookmarkStart w:id="27" w:name="_Toc114748097"/>
      <w:r w:rsidRPr="00FF7D7A">
        <w:rPr>
          <w:rFonts w:ascii="Times New Roman" w:hAnsi="Times New Roman"/>
          <w:sz w:val="22"/>
          <w:szCs w:val="22"/>
        </w:rPr>
        <w:t>2.5 Требования к расположению издели</w:t>
      </w:r>
      <w:r w:rsidR="00994F3E">
        <w:rPr>
          <w:rFonts w:ascii="Times New Roman" w:hAnsi="Times New Roman"/>
          <w:sz w:val="22"/>
          <w:szCs w:val="22"/>
        </w:rPr>
        <w:t>й</w:t>
      </w:r>
      <w:bookmarkEnd w:id="27"/>
    </w:p>
    <w:p w:rsidR="003C734D" w:rsidRPr="00A0323A" w:rsidRDefault="003C734D" w:rsidP="003C734D">
      <w:pPr>
        <w:rPr>
          <w:sz w:val="16"/>
          <w:szCs w:val="16"/>
        </w:rPr>
      </w:pPr>
    </w:p>
    <w:p w:rsidR="003560DF" w:rsidRPr="003E7333" w:rsidRDefault="003560DF" w:rsidP="003560D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 xml:space="preserve">Установку можно монтировать на уровне земли на подходящем по уровню основании, обеспечивающем легкую поддержку веса установки, либо на подходящем основании, расположенном на крыше. В обоих случаях требуется достаточная подача воздуха. Избегайте мест, в которых будет нежелательно наличие звукового давления и выпуск воздуха из установки. </w:t>
      </w:r>
    </w:p>
    <w:p w:rsidR="003560DF" w:rsidRPr="003E7333" w:rsidRDefault="003560DF" w:rsidP="003560D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 xml:space="preserve">Место должно выбрать с расчетом на минимальное воздействие солнечного света; также оно должно находиться на достаточном удалении от дымоходов и других </w:t>
      </w:r>
      <w:proofErr w:type="gramStart"/>
      <w:r w:rsidRPr="003E7333">
        <w:rPr>
          <w:rFonts w:ascii="Times New Roman" w:hAnsi="Times New Roman" w:cs="Times New Roman"/>
          <w:sz w:val="22"/>
          <w:szCs w:val="22"/>
        </w:rPr>
        <w:t>источников</w:t>
      </w:r>
      <w:proofErr w:type="gramEnd"/>
      <w:r w:rsidRPr="003E7333">
        <w:rPr>
          <w:rFonts w:ascii="Times New Roman" w:hAnsi="Times New Roman" w:cs="Times New Roman"/>
          <w:sz w:val="22"/>
          <w:szCs w:val="22"/>
        </w:rPr>
        <w:t xml:space="preserve"> переносимых по воздуху химических веществ, которые могут оказать отрицательное воздействие на змеевики конденсатора и стальные детали установки. </w:t>
      </w:r>
    </w:p>
    <w:p w:rsidR="003560DF" w:rsidRDefault="003560DF" w:rsidP="003560D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 xml:space="preserve">Если установка будет размещена в зоне, доступной посторонним лицам, необходимо предпринять меры по предотвращению доступа к установке посредством защитного ограждения. Это поможет предотвратить возможность вандализма, случайного повреждения либо нанесения потенциального ущерба в результате несанкционированного удаления защитных ограждений, либо открытия панелей, дающих доступ к подвижным компонентам или деталям, находящимся под высоким напряжением. </w:t>
      </w:r>
    </w:p>
    <w:p w:rsidR="003560DF" w:rsidRPr="003E7333" w:rsidRDefault="003560DF" w:rsidP="003560D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 xml:space="preserve">В местах размещения на уровне земли установка должна быть смонтирована на ровном горизонтальном бетонном основании, которое полностью поддерживает два боковых швеллера опорной рамы установки. Рекомендуется использование монолитной бетонной плиты с опорами, находящимися ниже линии промерзания. Для предотвращения распространения шума и вибрации установку не следует прикреплять к фундаменту здания. </w:t>
      </w:r>
    </w:p>
    <w:p w:rsidR="003560DF" w:rsidRDefault="003560DF" w:rsidP="003560D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В местах размещения на крыше выбирайте место с достаточной конструктивной прочностью, способное безопасно поддерживать весь эксплуатационный вес установки и обслуживающего персонала. Установка может быть смонтирована на бетонной плите, как и в случае с размещением на уровне поверхности земли, либо на стальных швеллерах подходящей прочности. Швеллеры должны располагаться с такими же центрами, что и установка, и передние балки основания. При необходимости это позволит установить виброизоляторы. Изоляторы рекомендуется использовать в местах расположения на крыше.</w:t>
      </w:r>
    </w:p>
    <w:p w:rsidR="00BD63CE" w:rsidRPr="00BD63CE" w:rsidRDefault="00BD63CE" w:rsidP="00BD63CE">
      <w:pPr>
        <w:pStyle w:val="Pa6"/>
        <w:spacing w:before="80" w:after="80"/>
        <w:ind w:firstLine="709"/>
        <w:jc w:val="both"/>
        <w:rPr>
          <w:rFonts w:ascii="Times New Roman" w:hAnsi="Times New Roman" w:cs="Times New Roman"/>
          <w:sz w:val="22"/>
          <w:szCs w:val="22"/>
        </w:rPr>
      </w:pPr>
      <w:r w:rsidRPr="00BD63CE">
        <w:rPr>
          <w:rFonts w:ascii="Times New Roman" w:hAnsi="Times New Roman" w:cs="Times New Roman"/>
          <w:sz w:val="22"/>
          <w:szCs w:val="22"/>
        </w:rPr>
        <w:t>Крыша</w:t>
      </w:r>
      <w:r>
        <w:rPr>
          <w:rFonts w:ascii="Times New Roman" w:hAnsi="Times New Roman" w:cs="Times New Roman"/>
          <w:sz w:val="22"/>
          <w:szCs w:val="22"/>
        </w:rPr>
        <w:t xml:space="preserve"> </w:t>
      </w:r>
      <w:r w:rsidRPr="00BD63CE">
        <w:rPr>
          <w:rFonts w:ascii="Times New Roman" w:hAnsi="Times New Roman" w:cs="Times New Roman"/>
          <w:sz w:val="22"/>
          <w:szCs w:val="22"/>
        </w:rPr>
        <w:t>должна быть оснащена деревянными балками</w:t>
      </w:r>
      <w:r>
        <w:rPr>
          <w:rFonts w:ascii="Times New Roman" w:hAnsi="Times New Roman" w:cs="Times New Roman"/>
          <w:sz w:val="22"/>
          <w:szCs w:val="22"/>
        </w:rPr>
        <w:t xml:space="preserve"> </w:t>
      </w:r>
      <w:r w:rsidRPr="00BD63CE">
        <w:rPr>
          <w:rFonts w:ascii="Times New Roman" w:hAnsi="Times New Roman" w:cs="Times New Roman"/>
          <w:sz w:val="22"/>
          <w:szCs w:val="22"/>
        </w:rPr>
        <w:t>(обработанными для снижения износа), а также</w:t>
      </w:r>
      <w:r>
        <w:rPr>
          <w:rFonts w:ascii="Times New Roman" w:hAnsi="Times New Roman" w:cs="Times New Roman"/>
          <w:sz w:val="22"/>
          <w:szCs w:val="22"/>
        </w:rPr>
        <w:t xml:space="preserve"> </w:t>
      </w:r>
      <w:r w:rsidRPr="00BD63CE">
        <w:rPr>
          <w:rFonts w:ascii="Times New Roman" w:hAnsi="Times New Roman" w:cs="Times New Roman"/>
          <w:sz w:val="22"/>
          <w:szCs w:val="22"/>
        </w:rPr>
        <w:t>пробковыми, резиновыми или антивибрационными</w:t>
      </w:r>
      <w:r>
        <w:rPr>
          <w:rFonts w:ascii="Times New Roman" w:hAnsi="Times New Roman" w:cs="Times New Roman"/>
          <w:sz w:val="22"/>
          <w:szCs w:val="22"/>
        </w:rPr>
        <w:t xml:space="preserve"> </w:t>
      </w:r>
      <w:r w:rsidRPr="00BD63CE">
        <w:rPr>
          <w:rFonts w:ascii="Times New Roman" w:hAnsi="Times New Roman" w:cs="Times New Roman"/>
          <w:sz w:val="22"/>
          <w:szCs w:val="22"/>
        </w:rPr>
        <w:t>изоляторами, установленными под основанием, для</w:t>
      </w:r>
      <w:r>
        <w:rPr>
          <w:rFonts w:ascii="Times New Roman" w:hAnsi="Times New Roman" w:cs="Times New Roman"/>
          <w:sz w:val="22"/>
          <w:szCs w:val="22"/>
        </w:rPr>
        <w:t xml:space="preserve"> </w:t>
      </w:r>
      <w:r w:rsidRPr="00BD63CE">
        <w:rPr>
          <w:rFonts w:ascii="Times New Roman" w:hAnsi="Times New Roman" w:cs="Times New Roman"/>
          <w:sz w:val="22"/>
          <w:szCs w:val="22"/>
        </w:rPr>
        <w:t>минимизации вибраций. При кровельной установке</w:t>
      </w:r>
      <w:r w:rsidRPr="00BD63CE">
        <w:rPr>
          <w:rFonts w:ascii="Times New Roman" w:hAnsi="Times New Roman" w:cs="Times New Roman"/>
          <w:sz w:val="22"/>
          <w:szCs w:val="22"/>
        </w:rPr>
        <w:br/>
        <w:t>рекомендуется использовать изоляторы.</w:t>
      </w:r>
    </w:p>
    <w:p w:rsidR="003560DF" w:rsidRDefault="003560DF" w:rsidP="003560D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Самая высокая точка установки системы кондиционирования воздуха не должна находиться выше устройства более</w:t>
      </w:r>
      <w:proofErr w:type="gramStart"/>
      <w:r w:rsidRPr="003E7333">
        <w:rPr>
          <w:rFonts w:ascii="Times New Roman" w:hAnsi="Times New Roman" w:cs="Times New Roman"/>
          <w:sz w:val="22"/>
          <w:szCs w:val="22"/>
        </w:rPr>
        <w:t>,</w:t>
      </w:r>
      <w:proofErr w:type="gramEnd"/>
      <w:r w:rsidRPr="003E7333">
        <w:rPr>
          <w:rFonts w:ascii="Times New Roman" w:hAnsi="Times New Roman" w:cs="Times New Roman"/>
          <w:sz w:val="22"/>
          <w:szCs w:val="22"/>
        </w:rPr>
        <w:t xml:space="preserve"> чем на 20 м (при необходимости установки выше 20 м обратитесь за консультацией в компанию </w:t>
      </w:r>
      <w:proofErr w:type="spellStart"/>
      <w:r w:rsidRPr="003E7333">
        <w:rPr>
          <w:rFonts w:ascii="Times New Roman" w:hAnsi="Times New Roman" w:cs="Times New Roman"/>
          <w:sz w:val="22"/>
          <w:szCs w:val="22"/>
        </w:rPr>
        <w:t>Hitachi</w:t>
      </w:r>
      <w:proofErr w:type="spellEnd"/>
      <w:r w:rsidRPr="003E7333">
        <w:rPr>
          <w:rFonts w:ascii="Times New Roman" w:hAnsi="Times New Roman" w:cs="Times New Roman"/>
          <w:sz w:val="22"/>
          <w:szCs w:val="22"/>
        </w:rPr>
        <w:t>).</w:t>
      </w:r>
    </w:p>
    <w:p w:rsidR="003560DF" w:rsidRPr="003E7333" w:rsidRDefault="003560DF" w:rsidP="003560DF">
      <w:pPr>
        <w:pStyle w:val="Pa6"/>
        <w:spacing w:before="80" w:after="80"/>
        <w:ind w:firstLine="709"/>
        <w:jc w:val="both"/>
        <w:rPr>
          <w:rFonts w:ascii="Times New Roman" w:hAnsi="Times New Roman" w:cs="Times New Roman"/>
          <w:sz w:val="22"/>
          <w:szCs w:val="22"/>
        </w:rPr>
      </w:pPr>
      <w:r w:rsidRPr="003E7333">
        <w:rPr>
          <w:rFonts w:ascii="Times New Roman" w:hAnsi="Times New Roman" w:cs="Times New Roman"/>
          <w:sz w:val="22"/>
          <w:szCs w:val="22"/>
        </w:rPr>
        <w:t xml:space="preserve">Необходимо предпринять все усилия для обеспечения того, чтобы устройство не располагалось рядом с местами пребывания людей или чувствительными к шуму зонам, где создаваемый устройством шум являлся бы проблемой. Создаваемый устройством шум — результат работы компрессора и вентилятора. Следует учитывать соображения, связанные с опубликованными уровнями шума. </w:t>
      </w:r>
    </w:p>
    <w:p w:rsidR="003560DF" w:rsidRDefault="003560DF" w:rsidP="003560DF">
      <w:pPr>
        <w:pStyle w:val="Pa6"/>
        <w:spacing w:before="80" w:after="80"/>
        <w:ind w:firstLine="709"/>
        <w:jc w:val="both"/>
        <w:rPr>
          <w:rFonts w:ascii="Times New Roman" w:hAnsi="Times New Roman" w:cs="Times New Roman"/>
          <w:sz w:val="22"/>
          <w:szCs w:val="22"/>
        </w:rPr>
      </w:pPr>
      <w:r w:rsidRPr="001119F8">
        <w:rPr>
          <w:rFonts w:ascii="Times New Roman" w:hAnsi="Times New Roman" w:cs="Times New Roman"/>
          <w:sz w:val="22"/>
          <w:szCs w:val="22"/>
        </w:rPr>
        <w:lastRenderedPageBreak/>
        <w:t xml:space="preserve">Рекомендуется использовать номинальные зазоры для обеспечения безопасной и эффективной эксплуатации и технического обслуживания установки, а также панелей питания и управления. Местные нормы либо практические соображения при замене крупных компонентов могут потребовать больших зазоров, чем указано в настоящем </w:t>
      </w:r>
      <w:r w:rsidR="001B5C5B">
        <w:rPr>
          <w:rFonts w:ascii="Times New Roman" w:hAnsi="Times New Roman" w:cs="Times New Roman"/>
          <w:sz w:val="22"/>
          <w:szCs w:val="22"/>
        </w:rPr>
        <w:t>паспорте</w:t>
      </w:r>
      <w:r w:rsidRPr="001119F8">
        <w:rPr>
          <w:rFonts w:ascii="Times New Roman" w:hAnsi="Times New Roman" w:cs="Times New Roman"/>
          <w:sz w:val="22"/>
          <w:szCs w:val="22"/>
        </w:rPr>
        <w:t xml:space="preserve">.  </w:t>
      </w:r>
    </w:p>
    <w:p w:rsidR="001B5C5B" w:rsidRDefault="001B5C5B" w:rsidP="001B5C5B">
      <w:pPr>
        <w:pStyle w:val="Pa6"/>
        <w:spacing w:before="80" w:after="80"/>
        <w:ind w:firstLine="709"/>
        <w:jc w:val="both"/>
        <w:rPr>
          <w:rFonts w:ascii="Times New Roman" w:hAnsi="Times New Roman" w:cs="Times New Roman"/>
          <w:sz w:val="22"/>
          <w:szCs w:val="22"/>
        </w:rPr>
      </w:pPr>
      <w:r w:rsidRPr="001B5C5B">
        <w:rPr>
          <w:rFonts w:ascii="Times New Roman" w:hAnsi="Times New Roman" w:cs="Times New Roman"/>
          <w:sz w:val="22"/>
          <w:szCs w:val="22"/>
        </w:rPr>
        <w:t>Зазоры в месте распол</w:t>
      </w:r>
      <w:r w:rsidR="007E40E1">
        <w:rPr>
          <w:rFonts w:ascii="Times New Roman" w:hAnsi="Times New Roman" w:cs="Times New Roman"/>
          <w:sz w:val="22"/>
          <w:szCs w:val="22"/>
        </w:rPr>
        <w:t>ожения представлены на рисунке 5</w:t>
      </w:r>
      <w:r w:rsidRPr="001B5C5B">
        <w:rPr>
          <w:rFonts w:ascii="Times New Roman" w:hAnsi="Times New Roman" w:cs="Times New Roman"/>
          <w:sz w:val="22"/>
          <w:szCs w:val="22"/>
        </w:rPr>
        <w:t>.</w:t>
      </w:r>
    </w:p>
    <w:p w:rsidR="007E40E1" w:rsidRPr="007E40E1" w:rsidRDefault="007E40E1" w:rsidP="007E40E1">
      <w:pPr>
        <w:pStyle w:val="Default"/>
      </w:pPr>
    </w:p>
    <w:p w:rsidR="003C734D" w:rsidRDefault="001B5C5B" w:rsidP="001119F8">
      <w:pPr>
        <w:pStyle w:val="Pa6"/>
        <w:spacing w:before="80" w:after="80"/>
        <w:ind w:firstLine="709"/>
        <w:jc w:val="both"/>
        <w:rPr>
          <w:rFonts w:ascii="Times New Roman" w:hAnsi="Times New Roman" w:cs="Times New Roman"/>
          <w:sz w:val="22"/>
          <w:szCs w:val="22"/>
        </w:rPr>
      </w:pPr>
      <w:r>
        <w:rPr>
          <w:noProof/>
          <w:lang w:eastAsia="ru-RU"/>
        </w:rPr>
        <w:drawing>
          <wp:inline distT="0" distB="0" distL="0" distR="0" wp14:anchorId="00D68F19" wp14:editId="4E287FF3">
            <wp:extent cx="3819525" cy="5095875"/>
            <wp:effectExtent l="0" t="0" r="9525" b="952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819525" cy="5095875"/>
                    </a:xfrm>
                    <a:prstGeom prst="rect">
                      <a:avLst/>
                    </a:prstGeom>
                  </pic:spPr>
                </pic:pic>
              </a:graphicData>
            </a:graphic>
          </wp:inline>
        </w:drawing>
      </w:r>
    </w:p>
    <w:p w:rsidR="00F86297" w:rsidRDefault="00F86297" w:rsidP="001B5C5B">
      <w:pPr>
        <w:tabs>
          <w:tab w:val="left" w:pos="709"/>
          <w:tab w:val="left" w:pos="851"/>
          <w:tab w:val="left" w:pos="1134"/>
          <w:tab w:val="left" w:pos="1843"/>
        </w:tabs>
        <w:suppressAutoHyphens/>
        <w:spacing w:line="360" w:lineRule="auto"/>
        <w:jc w:val="center"/>
        <w:rPr>
          <w:rFonts w:eastAsiaTheme="minorHAnsi"/>
          <w:sz w:val="20"/>
          <w:szCs w:val="20"/>
          <w:lang w:eastAsia="en-US"/>
        </w:rPr>
      </w:pPr>
    </w:p>
    <w:p w:rsidR="00FF4860" w:rsidRDefault="00FF4860" w:rsidP="001B5C5B">
      <w:pPr>
        <w:tabs>
          <w:tab w:val="left" w:pos="709"/>
          <w:tab w:val="left" w:pos="851"/>
          <w:tab w:val="left" w:pos="1134"/>
          <w:tab w:val="left" w:pos="1843"/>
        </w:tabs>
        <w:suppressAutoHyphens/>
        <w:spacing w:line="360" w:lineRule="auto"/>
        <w:jc w:val="center"/>
        <w:rPr>
          <w:rFonts w:eastAsiaTheme="minorHAnsi"/>
          <w:sz w:val="20"/>
          <w:szCs w:val="20"/>
          <w:lang w:eastAsia="en-US"/>
        </w:rPr>
      </w:pPr>
      <w:r w:rsidRPr="009D48AB">
        <w:rPr>
          <w:rFonts w:eastAsiaTheme="minorHAnsi"/>
          <w:sz w:val="20"/>
          <w:szCs w:val="20"/>
          <w:lang w:eastAsia="en-US"/>
        </w:rPr>
        <w:t>Рис</w:t>
      </w:r>
      <w:r w:rsidR="007E40E1">
        <w:rPr>
          <w:rFonts w:eastAsiaTheme="minorHAnsi"/>
          <w:sz w:val="20"/>
          <w:szCs w:val="20"/>
          <w:lang w:eastAsia="en-US"/>
        </w:rPr>
        <w:t>унок 5</w:t>
      </w:r>
    </w:p>
    <w:p w:rsidR="00884673" w:rsidRDefault="00884673" w:rsidP="00884673">
      <w:pPr>
        <w:pStyle w:val="Pa6"/>
        <w:spacing w:before="80" w:after="80"/>
        <w:ind w:firstLine="709"/>
        <w:jc w:val="both"/>
        <w:rPr>
          <w:rFonts w:ascii="Times New Roman" w:hAnsi="Times New Roman"/>
          <w:sz w:val="22"/>
          <w:szCs w:val="22"/>
        </w:rPr>
      </w:pPr>
      <w:r w:rsidRPr="00884673">
        <w:rPr>
          <w:rFonts w:ascii="Times New Roman" w:hAnsi="Times New Roman"/>
          <w:sz w:val="22"/>
          <w:szCs w:val="22"/>
        </w:rPr>
        <w:t>Расположение на горизонтальной поверхности</w:t>
      </w:r>
      <w:r>
        <w:rPr>
          <w:rFonts w:ascii="Times New Roman" w:hAnsi="Times New Roman"/>
          <w:sz w:val="22"/>
          <w:szCs w:val="22"/>
        </w:rPr>
        <w:t xml:space="preserve"> </w:t>
      </w:r>
      <w:r w:rsidRPr="00884673">
        <w:rPr>
          <w:rFonts w:ascii="Times New Roman" w:hAnsi="Times New Roman"/>
          <w:sz w:val="22"/>
          <w:szCs w:val="22"/>
        </w:rPr>
        <w:t>без препятствий (включая снег при эксплуатации</w:t>
      </w:r>
      <w:r>
        <w:rPr>
          <w:rFonts w:ascii="Times New Roman" w:hAnsi="Times New Roman"/>
          <w:sz w:val="22"/>
          <w:szCs w:val="22"/>
        </w:rPr>
        <w:t xml:space="preserve"> </w:t>
      </w:r>
      <w:r w:rsidRPr="00884673">
        <w:rPr>
          <w:rFonts w:ascii="Times New Roman" w:hAnsi="Times New Roman"/>
          <w:sz w:val="22"/>
          <w:szCs w:val="22"/>
        </w:rPr>
        <w:t>в зимнее время) либо без рециркуляции</w:t>
      </w:r>
      <w:r>
        <w:rPr>
          <w:rFonts w:ascii="Times New Roman" w:hAnsi="Times New Roman"/>
          <w:sz w:val="22"/>
          <w:szCs w:val="22"/>
        </w:rPr>
        <w:t xml:space="preserve"> </w:t>
      </w:r>
      <w:r w:rsidRPr="00884673">
        <w:rPr>
          <w:rFonts w:ascii="Times New Roman" w:hAnsi="Times New Roman"/>
          <w:sz w:val="22"/>
          <w:szCs w:val="22"/>
        </w:rPr>
        <w:t>воздуха обеспечивает номинальную</w:t>
      </w:r>
      <w:r w:rsidRPr="00884673">
        <w:rPr>
          <w:rFonts w:ascii="Times New Roman" w:hAnsi="Times New Roman"/>
          <w:sz w:val="22"/>
          <w:szCs w:val="22"/>
        </w:rPr>
        <w:br/>
        <w:t>производительность, надежную работу и</w:t>
      </w:r>
      <w:r>
        <w:rPr>
          <w:rFonts w:ascii="Times New Roman" w:hAnsi="Times New Roman"/>
          <w:sz w:val="22"/>
          <w:szCs w:val="22"/>
        </w:rPr>
        <w:t xml:space="preserve"> </w:t>
      </w:r>
      <w:r w:rsidRPr="00884673">
        <w:rPr>
          <w:rFonts w:ascii="Times New Roman" w:hAnsi="Times New Roman"/>
          <w:sz w:val="22"/>
          <w:szCs w:val="22"/>
        </w:rPr>
        <w:t>удобство в техническом обслуживании.</w:t>
      </w:r>
      <w:r>
        <w:rPr>
          <w:rFonts w:ascii="Times New Roman" w:hAnsi="Times New Roman"/>
          <w:sz w:val="22"/>
          <w:szCs w:val="22"/>
        </w:rPr>
        <w:t xml:space="preserve"> </w:t>
      </w:r>
    </w:p>
    <w:p w:rsidR="001B5C5B" w:rsidRPr="00884673" w:rsidRDefault="00884673" w:rsidP="00884673">
      <w:pPr>
        <w:pStyle w:val="Pa6"/>
        <w:spacing w:before="80" w:after="80"/>
        <w:ind w:firstLine="709"/>
        <w:jc w:val="both"/>
        <w:rPr>
          <w:sz w:val="22"/>
          <w:szCs w:val="22"/>
        </w:rPr>
      </w:pPr>
      <w:r w:rsidRPr="00884673">
        <w:rPr>
          <w:rFonts w:ascii="Times New Roman" w:hAnsi="Times New Roman"/>
          <w:sz w:val="22"/>
          <w:szCs w:val="22"/>
        </w:rPr>
        <w:t>Ограничения на рабочей площадке</w:t>
      </w:r>
      <w:r>
        <w:rPr>
          <w:rFonts w:ascii="Times New Roman" w:hAnsi="Times New Roman"/>
          <w:sz w:val="22"/>
          <w:szCs w:val="22"/>
        </w:rPr>
        <w:t xml:space="preserve"> </w:t>
      </w:r>
      <w:r w:rsidRPr="00884673">
        <w:rPr>
          <w:rFonts w:ascii="Times New Roman" w:hAnsi="Times New Roman"/>
          <w:sz w:val="22"/>
          <w:szCs w:val="22"/>
        </w:rPr>
        <w:t>могут отрицательно сказаться на</w:t>
      </w:r>
      <w:r>
        <w:rPr>
          <w:rFonts w:ascii="Times New Roman" w:hAnsi="Times New Roman"/>
          <w:sz w:val="22"/>
          <w:szCs w:val="22"/>
        </w:rPr>
        <w:t xml:space="preserve"> </w:t>
      </w:r>
      <w:r w:rsidRPr="00884673">
        <w:rPr>
          <w:rFonts w:ascii="Times New Roman" w:hAnsi="Times New Roman"/>
          <w:sz w:val="22"/>
          <w:szCs w:val="22"/>
        </w:rPr>
        <w:t>минимальных зазорах, что вызовет</w:t>
      </w:r>
      <w:r>
        <w:rPr>
          <w:rFonts w:ascii="Times New Roman" w:hAnsi="Times New Roman"/>
          <w:sz w:val="22"/>
          <w:szCs w:val="22"/>
        </w:rPr>
        <w:t xml:space="preserve"> </w:t>
      </w:r>
      <w:r w:rsidRPr="00884673">
        <w:rPr>
          <w:rFonts w:ascii="Times New Roman" w:hAnsi="Times New Roman"/>
          <w:sz w:val="22"/>
          <w:szCs w:val="22"/>
        </w:rPr>
        <w:t>появление непрогнозируемых траекторий</w:t>
      </w:r>
      <w:r>
        <w:rPr>
          <w:rFonts w:ascii="Times New Roman" w:hAnsi="Times New Roman"/>
          <w:sz w:val="22"/>
          <w:szCs w:val="22"/>
        </w:rPr>
        <w:t xml:space="preserve"> </w:t>
      </w:r>
      <w:r w:rsidRPr="00884673">
        <w:rPr>
          <w:rFonts w:ascii="Times New Roman" w:hAnsi="Times New Roman"/>
          <w:sz w:val="22"/>
          <w:szCs w:val="22"/>
        </w:rPr>
        <w:t>воздушного потока и возможное снижение</w:t>
      </w:r>
      <w:r>
        <w:rPr>
          <w:rFonts w:ascii="Times New Roman" w:hAnsi="Times New Roman"/>
          <w:sz w:val="22"/>
          <w:szCs w:val="22"/>
        </w:rPr>
        <w:t xml:space="preserve"> </w:t>
      </w:r>
      <w:r w:rsidRPr="00884673">
        <w:rPr>
          <w:rFonts w:ascii="Times New Roman" w:hAnsi="Times New Roman"/>
          <w:sz w:val="22"/>
          <w:szCs w:val="22"/>
        </w:rPr>
        <w:t>производительности.</w:t>
      </w:r>
    </w:p>
    <w:p w:rsidR="001B5C5B" w:rsidRDefault="001B5C5B" w:rsidP="001B5C5B">
      <w:pPr>
        <w:pStyle w:val="Pa6"/>
        <w:spacing w:before="80" w:after="80"/>
        <w:ind w:firstLine="709"/>
        <w:jc w:val="both"/>
        <w:rPr>
          <w:rFonts w:ascii="Times New Roman" w:hAnsi="Times New Roman" w:cs="Times New Roman"/>
          <w:sz w:val="22"/>
          <w:szCs w:val="22"/>
        </w:rPr>
      </w:pPr>
      <w:r w:rsidRPr="001B5C5B">
        <w:rPr>
          <w:rFonts w:ascii="Times New Roman" w:hAnsi="Times New Roman" w:cs="Times New Roman"/>
          <w:sz w:val="22"/>
          <w:szCs w:val="22"/>
        </w:rPr>
        <w:t xml:space="preserve">Зазоры </w:t>
      </w:r>
      <w:r>
        <w:rPr>
          <w:rFonts w:ascii="Times New Roman" w:hAnsi="Times New Roman" w:cs="Times New Roman"/>
          <w:sz w:val="22"/>
          <w:szCs w:val="22"/>
        </w:rPr>
        <w:t>модульных соединений предст</w:t>
      </w:r>
      <w:r w:rsidR="007E40E1">
        <w:rPr>
          <w:rFonts w:ascii="Times New Roman" w:hAnsi="Times New Roman" w:cs="Times New Roman"/>
          <w:sz w:val="22"/>
          <w:szCs w:val="22"/>
        </w:rPr>
        <w:t>авлены на рисунке 6</w:t>
      </w:r>
      <w:r w:rsidRPr="001B5C5B">
        <w:rPr>
          <w:rFonts w:ascii="Times New Roman" w:hAnsi="Times New Roman" w:cs="Times New Roman"/>
          <w:sz w:val="22"/>
          <w:szCs w:val="22"/>
        </w:rPr>
        <w:t>.</w:t>
      </w:r>
    </w:p>
    <w:p w:rsidR="001B5C5B" w:rsidRDefault="001B5C5B" w:rsidP="001B5C5B">
      <w:pPr>
        <w:pStyle w:val="Default"/>
      </w:pPr>
    </w:p>
    <w:p w:rsidR="00B92A9E" w:rsidRDefault="00B92A9E" w:rsidP="001B5C5B">
      <w:pPr>
        <w:pStyle w:val="Default"/>
      </w:pPr>
      <w:r>
        <w:rPr>
          <w:noProof/>
          <w:lang w:eastAsia="ru-RU"/>
        </w:rPr>
        <w:lastRenderedPageBreak/>
        <w:drawing>
          <wp:inline distT="0" distB="0" distL="0" distR="0">
            <wp:extent cx="5848350" cy="379095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48350" cy="3790950"/>
                    </a:xfrm>
                    <a:prstGeom prst="rect">
                      <a:avLst/>
                    </a:prstGeom>
                    <a:noFill/>
                    <a:ln>
                      <a:noFill/>
                    </a:ln>
                  </pic:spPr>
                </pic:pic>
              </a:graphicData>
            </a:graphic>
          </wp:inline>
        </w:drawing>
      </w:r>
    </w:p>
    <w:p w:rsidR="008E6FE4" w:rsidRDefault="008E6FE4" w:rsidP="001B5C5B">
      <w:pPr>
        <w:tabs>
          <w:tab w:val="left" w:pos="709"/>
          <w:tab w:val="left" w:pos="851"/>
          <w:tab w:val="left" w:pos="1134"/>
          <w:tab w:val="left" w:pos="1843"/>
        </w:tabs>
        <w:suppressAutoHyphens/>
        <w:spacing w:line="360" w:lineRule="auto"/>
        <w:jc w:val="center"/>
        <w:rPr>
          <w:rFonts w:eastAsiaTheme="minorHAnsi"/>
          <w:sz w:val="20"/>
          <w:szCs w:val="20"/>
          <w:lang w:eastAsia="en-US"/>
        </w:rPr>
      </w:pPr>
    </w:p>
    <w:p w:rsidR="001B5C5B" w:rsidRDefault="001B5C5B" w:rsidP="001B5C5B">
      <w:pPr>
        <w:tabs>
          <w:tab w:val="left" w:pos="709"/>
          <w:tab w:val="left" w:pos="851"/>
          <w:tab w:val="left" w:pos="1134"/>
          <w:tab w:val="left" w:pos="1843"/>
        </w:tabs>
        <w:suppressAutoHyphens/>
        <w:spacing w:line="360" w:lineRule="auto"/>
        <w:jc w:val="center"/>
        <w:rPr>
          <w:rFonts w:eastAsiaTheme="minorHAnsi"/>
          <w:sz w:val="20"/>
          <w:szCs w:val="20"/>
          <w:lang w:eastAsia="en-US"/>
        </w:rPr>
      </w:pPr>
      <w:r w:rsidRPr="009D48AB">
        <w:rPr>
          <w:rFonts w:eastAsiaTheme="minorHAnsi"/>
          <w:sz w:val="20"/>
          <w:szCs w:val="20"/>
          <w:lang w:eastAsia="en-US"/>
        </w:rPr>
        <w:t>Рис</w:t>
      </w:r>
      <w:r w:rsidR="007E40E1">
        <w:rPr>
          <w:rFonts w:eastAsiaTheme="minorHAnsi"/>
          <w:sz w:val="20"/>
          <w:szCs w:val="20"/>
          <w:lang w:eastAsia="en-US"/>
        </w:rPr>
        <w:t>унок 6</w:t>
      </w:r>
    </w:p>
    <w:p w:rsidR="00CD28B0" w:rsidRDefault="00CD28B0" w:rsidP="00D6397B">
      <w:pPr>
        <w:pStyle w:val="Pa6"/>
        <w:spacing w:before="80" w:after="80" w:line="240" w:lineRule="auto"/>
        <w:ind w:firstLine="709"/>
        <w:jc w:val="both"/>
        <w:rPr>
          <w:rFonts w:ascii="Times New Roman" w:hAnsi="Times New Roman" w:cs="Times New Roman"/>
          <w:sz w:val="22"/>
          <w:szCs w:val="22"/>
        </w:rPr>
      </w:pPr>
      <w:r w:rsidRPr="001119F8">
        <w:rPr>
          <w:rFonts w:ascii="Times New Roman" w:hAnsi="Times New Roman" w:cs="Times New Roman"/>
          <w:sz w:val="22"/>
          <w:szCs w:val="22"/>
        </w:rPr>
        <w:t xml:space="preserve">Для обеспечения неограниченного доступа воздушного потока к змеевикам конденсатора с воздушным охлаждением и предотвращения рециркуляции теплого отводимого воздуха обратно к змеевикам требуются достаточные зазоры вокруг </w:t>
      </w:r>
      <w:r>
        <w:rPr>
          <w:rFonts w:ascii="Times New Roman" w:hAnsi="Times New Roman" w:cs="Times New Roman"/>
          <w:sz w:val="22"/>
          <w:szCs w:val="22"/>
        </w:rPr>
        <w:t>изделий.</w:t>
      </w:r>
      <w:r w:rsidRPr="001119F8">
        <w:rPr>
          <w:rFonts w:ascii="Times New Roman" w:hAnsi="Times New Roman" w:cs="Times New Roman"/>
          <w:sz w:val="22"/>
          <w:szCs w:val="22"/>
        </w:rPr>
        <w:t xml:space="preserve"> Если указанные зазоры не обеспечиваются, ограничение воздушного потока либо рециркуляция приведут к потере производительности </w:t>
      </w:r>
      <w:r>
        <w:rPr>
          <w:rFonts w:ascii="Times New Roman" w:hAnsi="Times New Roman" w:cs="Times New Roman"/>
          <w:sz w:val="22"/>
          <w:szCs w:val="22"/>
        </w:rPr>
        <w:t>изделий</w:t>
      </w:r>
      <w:r w:rsidRPr="001119F8">
        <w:rPr>
          <w:rFonts w:ascii="Times New Roman" w:hAnsi="Times New Roman" w:cs="Times New Roman"/>
          <w:sz w:val="22"/>
          <w:szCs w:val="22"/>
        </w:rPr>
        <w:t xml:space="preserve">, повышению энергопотребления и сбоям в работе. Также следует учесть возможность появления нисходящих потоков воздуха, возникших из-за примыкающих строений, которые могут вызвать рециркуляцию либо неравномерность воздушного потока </w:t>
      </w:r>
      <w:r w:rsidR="003E136B">
        <w:rPr>
          <w:rFonts w:ascii="Times New Roman" w:hAnsi="Times New Roman" w:cs="Times New Roman"/>
          <w:sz w:val="22"/>
          <w:szCs w:val="22"/>
        </w:rPr>
        <w:t>установки</w:t>
      </w:r>
      <w:r w:rsidRPr="001119F8">
        <w:rPr>
          <w:rFonts w:ascii="Times New Roman" w:hAnsi="Times New Roman" w:cs="Times New Roman"/>
          <w:sz w:val="22"/>
          <w:szCs w:val="22"/>
        </w:rPr>
        <w:t xml:space="preserve">. </w:t>
      </w:r>
    </w:p>
    <w:p w:rsidR="008E6FE4" w:rsidRPr="008E6FE4" w:rsidRDefault="008E6FE4" w:rsidP="00D6397B">
      <w:pPr>
        <w:pStyle w:val="Pa6"/>
        <w:spacing w:before="80" w:after="80" w:line="240" w:lineRule="auto"/>
        <w:ind w:firstLine="709"/>
        <w:jc w:val="both"/>
        <w:rPr>
          <w:rFonts w:ascii="Times New Roman" w:hAnsi="Times New Roman" w:cs="Times New Roman"/>
          <w:sz w:val="22"/>
          <w:szCs w:val="22"/>
        </w:rPr>
      </w:pPr>
      <w:r w:rsidRPr="008E6FE4">
        <w:rPr>
          <w:rFonts w:ascii="Times New Roman" w:hAnsi="Times New Roman" w:cs="Times New Roman"/>
          <w:sz w:val="22"/>
          <w:szCs w:val="22"/>
        </w:rPr>
        <w:t>Если установки окружены стенами,</w:t>
      </w:r>
      <w:r>
        <w:rPr>
          <w:rFonts w:ascii="Times New Roman" w:hAnsi="Times New Roman" w:cs="Times New Roman"/>
          <w:sz w:val="22"/>
          <w:szCs w:val="22"/>
        </w:rPr>
        <w:t xml:space="preserve"> </w:t>
      </w:r>
      <w:r w:rsidRPr="008E6FE4">
        <w:rPr>
          <w:rFonts w:ascii="Times New Roman" w:hAnsi="Times New Roman" w:cs="Times New Roman"/>
          <w:sz w:val="22"/>
          <w:szCs w:val="22"/>
        </w:rPr>
        <w:t>расстояния между стенами и периферийными</w:t>
      </w:r>
      <w:r w:rsidRPr="008E6FE4">
        <w:rPr>
          <w:rFonts w:ascii="Times New Roman" w:hAnsi="Times New Roman" w:cs="Times New Roman"/>
          <w:sz w:val="22"/>
          <w:szCs w:val="22"/>
        </w:rPr>
        <w:br/>
        <w:t>установками должны соответствовать тем же</w:t>
      </w:r>
      <w:r>
        <w:rPr>
          <w:rFonts w:ascii="Times New Roman" w:hAnsi="Times New Roman" w:cs="Times New Roman"/>
          <w:sz w:val="22"/>
          <w:szCs w:val="22"/>
        </w:rPr>
        <w:t xml:space="preserve"> </w:t>
      </w:r>
      <w:r w:rsidRPr="008E6FE4">
        <w:rPr>
          <w:rFonts w:ascii="Times New Roman" w:hAnsi="Times New Roman" w:cs="Times New Roman"/>
          <w:sz w:val="22"/>
          <w:szCs w:val="22"/>
        </w:rPr>
        <w:t>правилам, которые касаются зазоров в месте</w:t>
      </w:r>
      <w:r w:rsidRPr="008E6FE4">
        <w:rPr>
          <w:rFonts w:ascii="Times New Roman" w:hAnsi="Times New Roman" w:cs="Times New Roman"/>
          <w:sz w:val="22"/>
          <w:szCs w:val="22"/>
        </w:rPr>
        <w:br/>
        <w:t>расположения. Выше установки может быть только одна</w:t>
      </w:r>
      <w:r>
        <w:rPr>
          <w:rFonts w:ascii="Times New Roman" w:hAnsi="Times New Roman" w:cs="Times New Roman"/>
          <w:sz w:val="22"/>
          <w:szCs w:val="22"/>
        </w:rPr>
        <w:t xml:space="preserve"> </w:t>
      </w:r>
      <w:r w:rsidRPr="008E6FE4">
        <w:rPr>
          <w:rFonts w:ascii="Times New Roman" w:hAnsi="Times New Roman" w:cs="Times New Roman"/>
          <w:sz w:val="22"/>
          <w:szCs w:val="22"/>
        </w:rPr>
        <w:t>примыкающая стена.</w:t>
      </w:r>
    </w:p>
    <w:p w:rsidR="008E6FE4" w:rsidRDefault="008E6FE4" w:rsidP="00D6397B">
      <w:pPr>
        <w:pStyle w:val="Pa6"/>
        <w:spacing w:before="80" w:after="80" w:line="240" w:lineRule="auto"/>
        <w:ind w:firstLine="709"/>
        <w:jc w:val="both"/>
        <w:rPr>
          <w:rFonts w:ascii="Times New Roman" w:hAnsi="Times New Roman" w:cs="Times New Roman"/>
          <w:sz w:val="22"/>
          <w:szCs w:val="22"/>
        </w:rPr>
      </w:pPr>
      <w:r w:rsidRPr="008E6FE4">
        <w:rPr>
          <w:rFonts w:ascii="Times New Roman" w:hAnsi="Times New Roman" w:cs="Times New Roman"/>
          <w:sz w:val="22"/>
          <w:szCs w:val="22"/>
        </w:rPr>
        <w:t>Монтажная организация-подрядчик должна</w:t>
      </w:r>
      <w:r>
        <w:rPr>
          <w:rFonts w:ascii="Times New Roman" w:hAnsi="Times New Roman" w:cs="Times New Roman"/>
          <w:sz w:val="22"/>
          <w:szCs w:val="22"/>
        </w:rPr>
        <w:t xml:space="preserve"> </w:t>
      </w:r>
      <w:r w:rsidRPr="008E6FE4">
        <w:rPr>
          <w:rFonts w:ascii="Times New Roman" w:hAnsi="Times New Roman" w:cs="Times New Roman"/>
          <w:sz w:val="22"/>
          <w:szCs w:val="22"/>
        </w:rPr>
        <w:t>устанавливать вентиляционные и дренажные</w:t>
      </w:r>
      <w:r w:rsidRPr="008E6FE4">
        <w:rPr>
          <w:rFonts w:ascii="Times New Roman" w:hAnsi="Times New Roman" w:cs="Times New Roman"/>
          <w:sz w:val="22"/>
          <w:szCs w:val="22"/>
        </w:rPr>
        <w:br/>
        <w:t>патрубки в трубопроводе охлажденной воды</w:t>
      </w:r>
      <w:r>
        <w:rPr>
          <w:rFonts w:ascii="Times New Roman" w:hAnsi="Times New Roman" w:cs="Times New Roman"/>
          <w:sz w:val="22"/>
          <w:szCs w:val="22"/>
        </w:rPr>
        <w:t xml:space="preserve"> </w:t>
      </w:r>
      <w:r w:rsidRPr="008E6FE4">
        <w:rPr>
          <w:rFonts w:ascii="Times New Roman" w:hAnsi="Times New Roman" w:cs="Times New Roman"/>
          <w:sz w:val="22"/>
          <w:szCs w:val="22"/>
        </w:rPr>
        <w:t xml:space="preserve">возле теплообменника. </w:t>
      </w:r>
    </w:p>
    <w:p w:rsidR="008E6FE4" w:rsidRDefault="008E6FE4" w:rsidP="00D6397B">
      <w:pPr>
        <w:pStyle w:val="Pa6"/>
        <w:spacing w:before="80" w:after="80" w:line="240" w:lineRule="auto"/>
        <w:ind w:firstLine="709"/>
        <w:jc w:val="both"/>
        <w:rPr>
          <w:rFonts w:ascii="Times New Roman" w:hAnsi="Times New Roman" w:cs="Times New Roman"/>
          <w:sz w:val="22"/>
          <w:szCs w:val="22"/>
        </w:rPr>
      </w:pPr>
      <w:r w:rsidRPr="008E6FE4">
        <w:rPr>
          <w:rFonts w:ascii="Times New Roman" w:hAnsi="Times New Roman"/>
          <w:sz w:val="22"/>
          <w:szCs w:val="22"/>
        </w:rPr>
        <w:t>На впуске в каждой установке должны</w:t>
      </w:r>
      <w:r>
        <w:rPr>
          <w:rFonts w:ascii="Times New Roman" w:hAnsi="Times New Roman"/>
          <w:sz w:val="22"/>
          <w:szCs w:val="22"/>
        </w:rPr>
        <w:t xml:space="preserve"> </w:t>
      </w:r>
      <w:r w:rsidRPr="008E6FE4">
        <w:rPr>
          <w:rFonts w:ascii="Times New Roman" w:hAnsi="Times New Roman" w:cs="Times New Roman"/>
          <w:sz w:val="22"/>
          <w:szCs w:val="22"/>
        </w:rPr>
        <w:t>быть смонтированы запорные клапаны</w:t>
      </w:r>
      <w:r>
        <w:rPr>
          <w:rFonts w:ascii="Times New Roman" w:hAnsi="Times New Roman" w:cs="Times New Roman"/>
          <w:sz w:val="22"/>
          <w:szCs w:val="22"/>
        </w:rPr>
        <w:t xml:space="preserve"> </w:t>
      </w:r>
      <w:r w:rsidRPr="008E6FE4">
        <w:rPr>
          <w:rFonts w:ascii="Times New Roman" w:hAnsi="Times New Roman" w:cs="Times New Roman"/>
          <w:sz w:val="22"/>
          <w:szCs w:val="22"/>
        </w:rPr>
        <w:t>для обеспечения баланса распределения</w:t>
      </w:r>
      <w:r>
        <w:rPr>
          <w:rFonts w:ascii="Times New Roman" w:hAnsi="Times New Roman" w:cs="Times New Roman"/>
          <w:sz w:val="22"/>
          <w:szCs w:val="22"/>
        </w:rPr>
        <w:t xml:space="preserve"> </w:t>
      </w:r>
      <w:r w:rsidRPr="008E6FE4">
        <w:rPr>
          <w:rFonts w:ascii="Times New Roman" w:hAnsi="Times New Roman" w:cs="Times New Roman"/>
          <w:sz w:val="22"/>
          <w:szCs w:val="22"/>
        </w:rPr>
        <w:t>охлажденной жидкости.</w:t>
      </w:r>
    </w:p>
    <w:p w:rsidR="008E6FE4" w:rsidRDefault="008E6FE4" w:rsidP="00D6397B">
      <w:pPr>
        <w:pStyle w:val="Pa6"/>
        <w:spacing w:before="80" w:after="80" w:line="240" w:lineRule="auto"/>
        <w:ind w:firstLine="709"/>
        <w:jc w:val="both"/>
        <w:rPr>
          <w:rFonts w:ascii="Times New Roman" w:eastAsia="Times New Roman" w:hAnsi="Times New Roman" w:cs="Times New Roman"/>
          <w:sz w:val="28"/>
          <w:lang w:eastAsia="ru-RU"/>
        </w:rPr>
      </w:pPr>
      <w:r w:rsidRPr="008E6FE4">
        <w:rPr>
          <w:rFonts w:ascii="Times New Roman" w:hAnsi="Times New Roman" w:cs="Times New Roman"/>
          <w:sz w:val="22"/>
          <w:szCs w:val="22"/>
        </w:rPr>
        <w:t>Должно быть оставлено минимальное</w:t>
      </w:r>
      <w:r>
        <w:rPr>
          <w:rFonts w:ascii="Times New Roman" w:hAnsi="Times New Roman" w:cs="Times New Roman"/>
          <w:sz w:val="22"/>
          <w:szCs w:val="22"/>
        </w:rPr>
        <w:t xml:space="preserve"> </w:t>
      </w:r>
      <w:r w:rsidRPr="008E6FE4">
        <w:rPr>
          <w:rFonts w:ascii="Times New Roman" w:hAnsi="Times New Roman" w:cs="Times New Roman"/>
          <w:sz w:val="22"/>
          <w:szCs w:val="22"/>
        </w:rPr>
        <w:t>пространство 700 мм для электромонтажа,</w:t>
      </w:r>
      <w:r w:rsidRPr="008E6FE4">
        <w:rPr>
          <w:rFonts w:ascii="Times New Roman" w:hAnsi="Times New Roman" w:cs="Times New Roman"/>
          <w:sz w:val="22"/>
          <w:szCs w:val="22"/>
        </w:rPr>
        <w:br/>
        <w:t>ввода в эксплуатацию и технического</w:t>
      </w:r>
      <w:r>
        <w:rPr>
          <w:rFonts w:ascii="Times New Roman" w:hAnsi="Times New Roman" w:cs="Times New Roman"/>
          <w:sz w:val="22"/>
          <w:szCs w:val="22"/>
        </w:rPr>
        <w:t xml:space="preserve"> </w:t>
      </w:r>
      <w:r w:rsidRPr="008E6FE4">
        <w:rPr>
          <w:rFonts w:ascii="Times New Roman" w:hAnsi="Times New Roman" w:cs="Times New Roman"/>
          <w:sz w:val="22"/>
          <w:szCs w:val="22"/>
        </w:rPr>
        <w:t>обслуживания на месте.</w:t>
      </w:r>
    </w:p>
    <w:p w:rsidR="00CD28B0" w:rsidRPr="001119F8" w:rsidRDefault="00CD28B0" w:rsidP="00D6397B">
      <w:pPr>
        <w:pStyle w:val="Pa6"/>
        <w:spacing w:before="80" w:after="80" w:line="240" w:lineRule="auto"/>
        <w:ind w:firstLine="709"/>
        <w:jc w:val="both"/>
        <w:rPr>
          <w:rFonts w:ascii="Times New Roman" w:hAnsi="Times New Roman" w:cs="Times New Roman"/>
          <w:sz w:val="22"/>
          <w:szCs w:val="22"/>
        </w:rPr>
      </w:pPr>
      <w:r w:rsidRPr="001119F8">
        <w:rPr>
          <w:rFonts w:ascii="Times New Roman" w:hAnsi="Times New Roman" w:cs="Times New Roman"/>
          <w:sz w:val="22"/>
          <w:szCs w:val="22"/>
        </w:rPr>
        <w:t xml:space="preserve">В местах, где предполагается наличие сильного встречного ветра (например, на крышах), рекомендуется использовать кожух твердотельного либо жалюзийного типа для предотвращения атмосферной турбулентности, препятствующей воздушному потоку </w:t>
      </w:r>
      <w:r w:rsidR="003E136B">
        <w:rPr>
          <w:rFonts w:ascii="Times New Roman" w:hAnsi="Times New Roman" w:cs="Times New Roman"/>
          <w:sz w:val="22"/>
          <w:szCs w:val="22"/>
        </w:rPr>
        <w:t>установки</w:t>
      </w:r>
      <w:r w:rsidRPr="001119F8">
        <w:rPr>
          <w:rFonts w:ascii="Times New Roman" w:hAnsi="Times New Roman" w:cs="Times New Roman"/>
          <w:sz w:val="22"/>
          <w:szCs w:val="22"/>
        </w:rPr>
        <w:t>.</w:t>
      </w:r>
    </w:p>
    <w:p w:rsidR="00251E59" w:rsidRDefault="00BD63CE" w:rsidP="00D6397B">
      <w:pPr>
        <w:pStyle w:val="Pa6"/>
        <w:spacing w:before="80" w:after="80" w:line="240" w:lineRule="auto"/>
        <w:ind w:firstLine="709"/>
        <w:jc w:val="both"/>
        <w:rPr>
          <w:rFonts w:ascii="Times New Roman" w:hAnsi="Times New Roman" w:cs="Times New Roman"/>
          <w:sz w:val="22"/>
          <w:szCs w:val="22"/>
        </w:rPr>
      </w:pPr>
      <w:r w:rsidRPr="00BD63CE">
        <w:rPr>
          <w:rFonts w:ascii="Times New Roman" w:hAnsi="Times New Roman" w:cs="Times New Roman"/>
          <w:sz w:val="22"/>
          <w:szCs w:val="22"/>
        </w:rPr>
        <w:t>Если установки смонтированы в кожухе, высота</w:t>
      </w:r>
      <w:r>
        <w:rPr>
          <w:rFonts w:ascii="Times New Roman" w:hAnsi="Times New Roman" w:cs="Times New Roman"/>
          <w:sz w:val="22"/>
          <w:szCs w:val="22"/>
        </w:rPr>
        <w:t xml:space="preserve"> </w:t>
      </w:r>
      <w:r w:rsidRPr="00BD63CE">
        <w:rPr>
          <w:rFonts w:ascii="Times New Roman" w:hAnsi="Times New Roman" w:cs="Times New Roman"/>
          <w:sz w:val="22"/>
          <w:szCs w:val="22"/>
        </w:rPr>
        <w:t>кожуха не должна превышать высоту установки</w:t>
      </w:r>
      <w:r>
        <w:rPr>
          <w:rFonts w:ascii="Times New Roman" w:hAnsi="Times New Roman" w:cs="Times New Roman"/>
          <w:sz w:val="22"/>
          <w:szCs w:val="22"/>
        </w:rPr>
        <w:t xml:space="preserve"> </w:t>
      </w:r>
      <w:r w:rsidRPr="00BD63CE">
        <w:rPr>
          <w:rFonts w:ascii="Times New Roman" w:hAnsi="Times New Roman" w:cs="Times New Roman"/>
          <w:sz w:val="22"/>
          <w:szCs w:val="22"/>
        </w:rPr>
        <w:t>более чем на длину одной стороны установки. Если</w:t>
      </w:r>
      <w:r>
        <w:rPr>
          <w:rFonts w:ascii="Times New Roman" w:hAnsi="Times New Roman" w:cs="Times New Roman"/>
          <w:sz w:val="22"/>
          <w:szCs w:val="22"/>
        </w:rPr>
        <w:t xml:space="preserve"> </w:t>
      </w:r>
      <w:r w:rsidRPr="00BD63CE">
        <w:rPr>
          <w:rFonts w:ascii="Times New Roman" w:hAnsi="Times New Roman" w:cs="Times New Roman"/>
          <w:sz w:val="22"/>
          <w:szCs w:val="22"/>
        </w:rPr>
        <w:t>используется кожух жалюзийного типа, применяется</w:t>
      </w:r>
      <w:r>
        <w:rPr>
          <w:rFonts w:ascii="Times New Roman" w:hAnsi="Times New Roman" w:cs="Times New Roman"/>
          <w:sz w:val="22"/>
          <w:szCs w:val="22"/>
        </w:rPr>
        <w:t xml:space="preserve"> </w:t>
      </w:r>
      <w:r w:rsidRPr="00BD63CE">
        <w:rPr>
          <w:rFonts w:ascii="Times New Roman" w:hAnsi="Times New Roman" w:cs="Times New Roman"/>
          <w:sz w:val="22"/>
          <w:szCs w:val="22"/>
        </w:rPr>
        <w:t>то же указанное выше требование к потере</w:t>
      </w:r>
      <w:r>
        <w:rPr>
          <w:rFonts w:ascii="Times New Roman" w:hAnsi="Times New Roman" w:cs="Times New Roman"/>
          <w:sz w:val="22"/>
          <w:szCs w:val="22"/>
        </w:rPr>
        <w:t xml:space="preserve"> </w:t>
      </w:r>
      <w:r w:rsidRPr="00BD63CE">
        <w:rPr>
          <w:rFonts w:ascii="Times New Roman" w:hAnsi="Times New Roman" w:cs="Times New Roman"/>
          <w:sz w:val="22"/>
          <w:szCs w:val="22"/>
        </w:rPr>
        <w:t>статического давления, что и к трубопроводам</w:t>
      </w:r>
      <w:r>
        <w:rPr>
          <w:rFonts w:ascii="Times New Roman" w:hAnsi="Times New Roman" w:cs="Times New Roman"/>
          <w:sz w:val="22"/>
          <w:szCs w:val="22"/>
        </w:rPr>
        <w:t xml:space="preserve"> </w:t>
      </w:r>
      <w:r w:rsidRPr="00BD63CE">
        <w:rPr>
          <w:rFonts w:ascii="Times New Roman" w:hAnsi="Times New Roman" w:cs="Times New Roman"/>
          <w:sz w:val="22"/>
          <w:szCs w:val="22"/>
        </w:rPr>
        <w:t>и ослабителям. При скапливании снега можно</w:t>
      </w:r>
      <w:r>
        <w:rPr>
          <w:rFonts w:ascii="Times New Roman" w:hAnsi="Times New Roman" w:cs="Times New Roman"/>
          <w:sz w:val="22"/>
          <w:szCs w:val="22"/>
        </w:rPr>
        <w:t xml:space="preserve"> </w:t>
      </w:r>
      <w:r w:rsidRPr="00BD63CE">
        <w:rPr>
          <w:rFonts w:ascii="Times New Roman" w:hAnsi="Times New Roman" w:cs="Times New Roman"/>
          <w:sz w:val="22"/>
          <w:szCs w:val="22"/>
        </w:rPr>
        <w:t>обеспечить наличие дополнительной высоты под</w:t>
      </w:r>
      <w:r>
        <w:rPr>
          <w:rFonts w:ascii="Times New Roman" w:hAnsi="Times New Roman" w:cs="Times New Roman"/>
          <w:sz w:val="22"/>
          <w:szCs w:val="22"/>
        </w:rPr>
        <w:t xml:space="preserve"> </w:t>
      </w:r>
      <w:r w:rsidRPr="00BD63CE">
        <w:rPr>
          <w:rFonts w:ascii="Times New Roman" w:hAnsi="Times New Roman" w:cs="Times New Roman"/>
          <w:sz w:val="22"/>
          <w:szCs w:val="22"/>
        </w:rPr>
        <w:t>установкой для доступа нормального воздушного</w:t>
      </w:r>
      <w:r>
        <w:rPr>
          <w:rFonts w:ascii="Times New Roman" w:hAnsi="Times New Roman" w:cs="Times New Roman"/>
          <w:sz w:val="22"/>
          <w:szCs w:val="22"/>
        </w:rPr>
        <w:t xml:space="preserve"> </w:t>
      </w:r>
      <w:r w:rsidRPr="00BD63CE">
        <w:rPr>
          <w:rFonts w:ascii="Times New Roman" w:hAnsi="Times New Roman" w:cs="Times New Roman"/>
          <w:sz w:val="22"/>
          <w:szCs w:val="22"/>
        </w:rPr>
        <w:t>потока к установке</w:t>
      </w:r>
      <w:r>
        <w:rPr>
          <w:rFonts w:ascii="Times New Roman" w:hAnsi="Times New Roman" w:cs="Times New Roman"/>
          <w:sz w:val="22"/>
          <w:szCs w:val="22"/>
        </w:rPr>
        <w:t>.</w:t>
      </w:r>
    </w:p>
    <w:p w:rsidR="00251E59" w:rsidRDefault="00251E59" w:rsidP="00251E59">
      <w:pPr>
        <w:pStyle w:val="Pa6"/>
        <w:spacing w:before="80" w:after="80"/>
        <w:ind w:firstLine="709"/>
        <w:jc w:val="both"/>
        <w:rPr>
          <w:rFonts w:ascii="Times New Roman" w:hAnsi="Times New Roman" w:cs="Times New Roman"/>
          <w:sz w:val="22"/>
          <w:szCs w:val="22"/>
        </w:rPr>
      </w:pPr>
      <w:r w:rsidRPr="00251E59">
        <w:rPr>
          <w:rFonts w:ascii="Times New Roman" w:hAnsi="Times New Roman" w:cs="Times New Roman"/>
          <w:sz w:val="22"/>
          <w:szCs w:val="22"/>
        </w:rPr>
        <w:lastRenderedPageBreak/>
        <w:t>Отдельно с каждой установкой может</w:t>
      </w:r>
      <w:r>
        <w:rPr>
          <w:rFonts w:ascii="Times New Roman" w:hAnsi="Times New Roman" w:cs="Times New Roman"/>
          <w:sz w:val="22"/>
          <w:szCs w:val="22"/>
        </w:rPr>
        <w:t xml:space="preserve"> </w:t>
      </w:r>
      <w:r w:rsidRPr="00251E59">
        <w:rPr>
          <w:rFonts w:ascii="Times New Roman" w:hAnsi="Times New Roman" w:cs="Times New Roman"/>
          <w:sz w:val="22"/>
          <w:szCs w:val="22"/>
        </w:rPr>
        <w:t>быть поставлен дополнительный комплект</w:t>
      </w:r>
      <w:r w:rsidRPr="00251E59">
        <w:rPr>
          <w:rFonts w:ascii="Times New Roman" w:hAnsi="Times New Roman" w:cs="Times New Roman"/>
          <w:sz w:val="22"/>
          <w:szCs w:val="22"/>
        </w:rPr>
        <w:br/>
      </w:r>
      <w:proofErr w:type="spellStart"/>
      <w:r w:rsidRPr="00251E59">
        <w:rPr>
          <w:rFonts w:ascii="Times New Roman" w:hAnsi="Times New Roman" w:cs="Times New Roman"/>
          <w:sz w:val="22"/>
          <w:szCs w:val="22"/>
        </w:rPr>
        <w:t>виброизоляторов</w:t>
      </w:r>
      <w:proofErr w:type="spellEnd"/>
      <w:r w:rsidRPr="00251E59">
        <w:rPr>
          <w:rFonts w:ascii="Times New Roman" w:hAnsi="Times New Roman" w:cs="Times New Roman"/>
          <w:sz w:val="22"/>
          <w:szCs w:val="22"/>
        </w:rPr>
        <w:t>. Если установка монтируется без</w:t>
      </w:r>
      <w:r>
        <w:rPr>
          <w:rFonts w:ascii="Times New Roman" w:hAnsi="Times New Roman" w:cs="Times New Roman"/>
          <w:sz w:val="22"/>
          <w:szCs w:val="22"/>
        </w:rPr>
        <w:t xml:space="preserve"> </w:t>
      </w:r>
      <w:r w:rsidRPr="00251E59">
        <w:rPr>
          <w:rFonts w:ascii="Times New Roman" w:hAnsi="Times New Roman" w:cs="Times New Roman"/>
          <w:sz w:val="22"/>
          <w:szCs w:val="22"/>
        </w:rPr>
        <w:t xml:space="preserve">гидромодуля, поставляется </w:t>
      </w:r>
      <w:r w:rsidR="00BC559D">
        <w:rPr>
          <w:rFonts w:ascii="Times New Roman" w:hAnsi="Times New Roman" w:cs="Times New Roman"/>
          <w:sz w:val="22"/>
          <w:szCs w:val="22"/>
        </w:rPr>
        <w:t>4</w:t>
      </w:r>
      <w:r w:rsidRPr="00251E59">
        <w:rPr>
          <w:rFonts w:ascii="Times New Roman" w:hAnsi="Times New Roman" w:cs="Times New Roman"/>
          <w:sz w:val="22"/>
          <w:szCs w:val="22"/>
        </w:rPr>
        <w:t xml:space="preserve"> изолятора.</w:t>
      </w:r>
      <w:r>
        <w:rPr>
          <w:rFonts w:ascii="Times New Roman" w:hAnsi="Times New Roman" w:cs="Times New Roman"/>
          <w:sz w:val="22"/>
          <w:szCs w:val="22"/>
        </w:rPr>
        <w:t xml:space="preserve"> </w:t>
      </w:r>
      <w:r w:rsidRPr="00251E59">
        <w:rPr>
          <w:rFonts w:ascii="Times New Roman" w:hAnsi="Times New Roman" w:cs="Times New Roman"/>
          <w:sz w:val="22"/>
          <w:szCs w:val="22"/>
        </w:rPr>
        <w:t xml:space="preserve">Если установлен гидромодуль, потребуется </w:t>
      </w:r>
      <w:r w:rsidR="00BC559D">
        <w:rPr>
          <w:rFonts w:ascii="Times New Roman" w:hAnsi="Times New Roman" w:cs="Times New Roman"/>
          <w:sz w:val="22"/>
          <w:szCs w:val="22"/>
        </w:rPr>
        <w:t>2</w:t>
      </w:r>
      <w:r>
        <w:rPr>
          <w:rFonts w:ascii="Times New Roman" w:hAnsi="Times New Roman" w:cs="Times New Roman"/>
          <w:sz w:val="22"/>
          <w:szCs w:val="22"/>
        </w:rPr>
        <w:t xml:space="preserve"> </w:t>
      </w:r>
      <w:proofErr w:type="gramStart"/>
      <w:r w:rsidRPr="00251E59">
        <w:rPr>
          <w:rFonts w:ascii="Times New Roman" w:hAnsi="Times New Roman" w:cs="Times New Roman"/>
          <w:sz w:val="22"/>
          <w:szCs w:val="22"/>
        </w:rPr>
        <w:t>дополнительных</w:t>
      </w:r>
      <w:proofErr w:type="gramEnd"/>
      <w:r w:rsidRPr="00251E59">
        <w:rPr>
          <w:rFonts w:ascii="Times New Roman" w:hAnsi="Times New Roman" w:cs="Times New Roman"/>
          <w:sz w:val="22"/>
          <w:szCs w:val="22"/>
        </w:rPr>
        <w:t xml:space="preserve"> изолятора.</w:t>
      </w:r>
    </w:p>
    <w:p w:rsidR="00200C8E" w:rsidRPr="00FF7D7A" w:rsidRDefault="008C6114" w:rsidP="00200C8E">
      <w:pPr>
        <w:pStyle w:val="1"/>
        <w:ind w:firstLine="709"/>
        <w:rPr>
          <w:rFonts w:ascii="Times New Roman" w:hAnsi="Times New Roman"/>
          <w:sz w:val="22"/>
          <w:szCs w:val="22"/>
        </w:rPr>
      </w:pPr>
      <w:bookmarkStart w:id="28" w:name="_Toc85529572"/>
      <w:bookmarkStart w:id="29" w:name="_Toc85727932"/>
      <w:bookmarkStart w:id="30" w:name="_Ref87351002"/>
      <w:bookmarkStart w:id="31" w:name="_Toc114748098"/>
      <w:r w:rsidRPr="00FF7D7A">
        <w:rPr>
          <w:rFonts w:ascii="Times New Roman" w:hAnsi="Times New Roman"/>
          <w:sz w:val="22"/>
          <w:szCs w:val="22"/>
        </w:rPr>
        <w:t>2.6</w:t>
      </w:r>
      <w:r w:rsidR="00200C8E" w:rsidRPr="00FF7D7A">
        <w:rPr>
          <w:rFonts w:ascii="Times New Roman" w:hAnsi="Times New Roman"/>
          <w:sz w:val="22"/>
          <w:szCs w:val="22"/>
        </w:rPr>
        <w:t xml:space="preserve"> Оптимальная эксплуатация</w:t>
      </w:r>
      <w:bookmarkEnd w:id="28"/>
      <w:bookmarkEnd w:id="29"/>
      <w:bookmarkEnd w:id="30"/>
      <w:bookmarkEnd w:id="31"/>
    </w:p>
    <w:p w:rsidR="00200C8E" w:rsidRPr="00A0323A" w:rsidRDefault="00200C8E" w:rsidP="00200C8E">
      <w:pPr>
        <w:ind w:firstLine="720"/>
        <w:jc w:val="both"/>
        <w:rPr>
          <w:sz w:val="16"/>
          <w:szCs w:val="16"/>
        </w:rPr>
      </w:pPr>
    </w:p>
    <w:p w:rsidR="001119F8" w:rsidRPr="00794058" w:rsidRDefault="001119F8" w:rsidP="00794058">
      <w:pPr>
        <w:pStyle w:val="Pa6"/>
        <w:spacing w:before="80" w:after="80"/>
        <w:ind w:firstLine="709"/>
        <w:jc w:val="both"/>
        <w:rPr>
          <w:rFonts w:ascii="Times New Roman" w:hAnsi="Times New Roman" w:cs="Times New Roman"/>
          <w:sz w:val="22"/>
          <w:szCs w:val="22"/>
        </w:rPr>
      </w:pPr>
      <w:r w:rsidRPr="00794058">
        <w:rPr>
          <w:rFonts w:ascii="Times New Roman" w:hAnsi="Times New Roman" w:cs="Times New Roman"/>
          <w:sz w:val="22"/>
          <w:szCs w:val="22"/>
        </w:rPr>
        <w:t xml:space="preserve">Если </w:t>
      </w:r>
      <w:r w:rsidR="00E54C61">
        <w:rPr>
          <w:rFonts w:ascii="Times New Roman" w:hAnsi="Times New Roman" w:cs="Times New Roman"/>
          <w:sz w:val="22"/>
          <w:szCs w:val="22"/>
        </w:rPr>
        <w:t>изделие</w:t>
      </w:r>
      <w:r w:rsidRPr="00794058">
        <w:rPr>
          <w:rFonts w:ascii="Times New Roman" w:hAnsi="Times New Roman" w:cs="Times New Roman"/>
          <w:sz w:val="22"/>
          <w:szCs w:val="22"/>
        </w:rPr>
        <w:t xml:space="preserve"> установлено вблизи моря, где высокие уровни соли могут сократить срок его службы, убедитесь в том, что оно не подвергается прямому воздействию морских ветров. В случае монтажа </w:t>
      </w:r>
      <w:r w:rsidR="00E54C61">
        <w:rPr>
          <w:rFonts w:ascii="Times New Roman" w:hAnsi="Times New Roman" w:cs="Times New Roman"/>
          <w:sz w:val="22"/>
          <w:szCs w:val="22"/>
        </w:rPr>
        <w:t>изделия</w:t>
      </w:r>
      <w:r w:rsidRPr="00794058">
        <w:rPr>
          <w:rFonts w:ascii="Times New Roman" w:hAnsi="Times New Roman" w:cs="Times New Roman"/>
          <w:sz w:val="22"/>
          <w:szCs w:val="22"/>
        </w:rPr>
        <w:t xml:space="preserve"> на берегу моря или в местах, где имеют место брызги соленой воды или кислотные дожди, обратитесь в компанию «</w:t>
      </w:r>
      <w:proofErr w:type="spellStart"/>
      <w:r w:rsidRPr="00794058">
        <w:rPr>
          <w:rFonts w:ascii="Times New Roman" w:hAnsi="Times New Roman" w:cs="Times New Roman"/>
          <w:sz w:val="22"/>
          <w:szCs w:val="22"/>
        </w:rPr>
        <w:t>Hitachi</w:t>
      </w:r>
      <w:proofErr w:type="spellEnd"/>
      <w:r w:rsidRPr="00794058">
        <w:rPr>
          <w:rFonts w:ascii="Times New Roman" w:hAnsi="Times New Roman" w:cs="Times New Roman"/>
          <w:sz w:val="22"/>
          <w:szCs w:val="22"/>
        </w:rPr>
        <w:t>».</w:t>
      </w:r>
    </w:p>
    <w:p w:rsidR="003C734D" w:rsidRPr="00794058" w:rsidRDefault="003C734D" w:rsidP="00D6397B">
      <w:pPr>
        <w:pStyle w:val="Pa6"/>
        <w:spacing w:before="80" w:after="80" w:line="240" w:lineRule="auto"/>
        <w:ind w:firstLine="709"/>
        <w:jc w:val="both"/>
        <w:rPr>
          <w:rFonts w:ascii="Times New Roman" w:hAnsi="Times New Roman" w:cs="Times New Roman"/>
          <w:sz w:val="22"/>
          <w:szCs w:val="22"/>
        </w:rPr>
      </w:pPr>
      <w:r w:rsidRPr="00794058">
        <w:rPr>
          <w:rFonts w:ascii="Times New Roman" w:hAnsi="Times New Roman" w:cs="Times New Roman"/>
          <w:sz w:val="22"/>
          <w:szCs w:val="22"/>
        </w:rPr>
        <w:t xml:space="preserve">Если </w:t>
      </w:r>
      <w:r w:rsidR="00E54C61">
        <w:rPr>
          <w:rFonts w:ascii="Times New Roman" w:hAnsi="Times New Roman" w:cs="Times New Roman"/>
          <w:sz w:val="22"/>
          <w:szCs w:val="22"/>
        </w:rPr>
        <w:t>изделие</w:t>
      </w:r>
      <w:r w:rsidRPr="00794058">
        <w:rPr>
          <w:rFonts w:ascii="Times New Roman" w:hAnsi="Times New Roman" w:cs="Times New Roman"/>
          <w:sz w:val="22"/>
          <w:szCs w:val="22"/>
        </w:rPr>
        <w:t xml:space="preserve"> эксплуатируется в условиях низкой температуры окружающей среды, рекомендуется: </w:t>
      </w:r>
    </w:p>
    <w:p w:rsidR="00463FF4" w:rsidRDefault="003C734D" w:rsidP="00D6397B">
      <w:pPr>
        <w:pStyle w:val="Pa6"/>
        <w:numPr>
          <w:ilvl w:val="0"/>
          <w:numId w:val="22"/>
        </w:numPr>
        <w:spacing w:before="80" w:after="80" w:line="240" w:lineRule="auto"/>
        <w:ind w:left="1276" w:hanging="425"/>
        <w:jc w:val="both"/>
        <w:rPr>
          <w:rFonts w:ascii="Times New Roman" w:hAnsi="Times New Roman" w:cs="Times New Roman"/>
          <w:sz w:val="22"/>
          <w:szCs w:val="22"/>
        </w:rPr>
      </w:pPr>
      <w:r w:rsidRPr="00463FF4">
        <w:rPr>
          <w:rFonts w:ascii="Times New Roman" w:hAnsi="Times New Roman" w:cs="Times New Roman"/>
          <w:sz w:val="22"/>
          <w:szCs w:val="22"/>
        </w:rPr>
        <w:t xml:space="preserve">Установить отражательную пластину на воздушной стороне </w:t>
      </w:r>
      <w:proofErr w:type="spellStart"/>
      <w:r w:rsidR="00E54C61">
        <w:rPr>
          <w:rFonts w:ascii="Times New Roman" w:hAnsi="Times New Roman" w:cs="Times New Roman"/>
          <w:sz w:val="22"/>
          <w:szCs w:val="22"/>
        </w:rPr>
        <w:t>чиллера</w:t>
      </w:r>
      <w:proofErr w:type="spellEnd"/>
      <w:r w:rsidRPr="00463FF4">
        <w:rPr>
          <w:rFonts w:ascii="Times New Roman" w:hAnsi="Times New Roman" w:cs="Times New Roman"/>
          <w:sz w:val="22"/>
          <w:szCs w:val="22"/>
        </w:rPr>
        <w:t xml:space="preserve"> для предотвращения отрица</w:t>
      </w:r>
      <w:r w:rsidR="00463FF4" w:rsidRPr="00463FF4">
        <w:rPr>
          <w:rFonts w:ascii="Times New Roman" w:hAnsi="Times New Roman" w:cs="Times New Roman"/>
          <w:sz w:val="22"/>
          <w:szCs w:val="22"/>
        </w:rPr>
        <w:t>тельного воздействия снега;</w:t>
      </w:r>
    </w:p>
    <w:p w:rsidR="00463FF4" w:rsidRDefault="003C734D" w:rsidP="00D6397B">
      <w:pPr>
        <w:pStyle w:val="Pa6"/>
        <w:numPr>
          <w:ilvl w:val="0"/>
          <w:numId w:val="22"/>
        </w:numPr>
        <w:spacing w:before="80" w:after="80" w:line="240" w:lineRule="auto"/>
        <w:ind w:left="1276" w:hanging="425"/>
        <w:jc w:val="both"/>
        <w:rPr>
          <w:rFonts w:ascii="Times New Roman" w:hAnsi="Times New Roman" w:cs="Times New Roman"/>
          <w:sz w:val="22"/>
          <w:szCs w:val="22"/>
        </w:rPr>
      </w:pPr>
      <w:r w:rsidRPr="00463FF4">
        <w:rPr>
          <w:rFonts w:ascii="Times New Roman" w:hAnsi="Times New Roman" w:cs="Times New Roman"/>
          <w:sz w:val="22"/>
          <w:szCs w:val="22"/>
        </w:rPr>
        <w:t>Для предотвращения воздействия сильно</w:t>
      </w:r>
      <w:r w:rsidR="00A0323A">
        <w:rPr>
          <w:rFonts w:ascii="Times New Roman" w:hAnsi="Times New Roman" w:cs="Times New Roman"/>
          <w:sz w:val="22"/>
          <w:szCs w:val="22"/>
        </w:rPr>
        <w:t>го снегопада используется тент</w:t>
      </w:r>
      <w:r w:rsidR="00463FF4" w:rsidRPr="00463FF4">
        <w:rPr>
          <w:rFonts w:ascii="Times New Roman" w:hAnsi="Times New Roman" w:cs="Times New Roman"/>
          <w:sz w:val="22"/>
          <w:szCs w:val="22"/>
        </w:rPr>
        <w:t>;</w:t>
      </w:r>
    </w:p>
    <w:p w:rsidR="00463FF4" w:rsidRDefault="003C734D" w:rsidP="00D6397B">
      <w:pPr>
        <w:pStyle w:val="Pa6"/>
        <w:numPr>
          <w:ilvl w:val="0"/>
          <w:numId w:val="22"/>
        </w:numPr>
        <w:spacing w:before="80" w:after="80" w:line="240" w:lineRule="auto"/>
        <w:ind w:left="1276" w:hanging="425"/>
        <w:jc w:val="both"/>
        <w:rPr>
          <w:rFonts w:ascii="Times New Roman" w:hAnsi="Times New Roman" w:cs="Times New Roman"/>
          <w:sz w:val="22"/>
          <w:szCs w:val="22"/>
        </w:rPr>
      </w:pPr>
      <w:r w:rsidRPr="00463FF4">
        <w:rPr>
          <w:rFonts w:ascii="Times New Roman" w:hAnsi="Times New Roman" w:cs="Times New Roman"/>
          <w:sz w:val="22"/>
          <w:szCs w:val="22"/>
        </w:rPr>
        <w:t>Если после длительного простоя при низкой температуре окружающей среды лопасти вентилятора не вращаются, перед экс</w:t>
      </w:r>
      <w:r w:rsidR="00463FF4" w:rsidRPr="00463FF4">
        <w:rPr>
          <w:rFonts w:ascii="Times New Roman" w:hAnsi="Times New Roman" w:cs="Times New Roman"/>
          <w:sz w:val="22"/>
          <w:szCs w:val="22"/>
        </w:rPr>
        <w:t>плуатацией с них удаляется лед;</w:t>
      </w:r>
    </w:p>
    <w:p w:rsidR="003C734D" w:rsidRDefault="003C734D" w:rsidP="00D6397B">
      <w:pPr>
        <w:pStyle w:val="Pa6"/>
        <w:numPr>
          <w:ilvl w:val="0"/>
          <w:numId w:val="22"/>
        </w:numPr>
        <w:spacing w:before="80" w:after="80" w:line="240" w:lineRule="auto"/>
        <w:ind w:left="1276" w:hanging="425"/>
        <w:jc w:val="both"/>
        <w:rPr>
          <w:rFonts w:ascii="Times New Roman" w:hAnsi="Times New Roman" w:cs="Times New Roman"/>
          <w:sz w:val="22"/>
          <w:szCs w:val="22"/>
        </w:rPr>
      </w:pPr>
      <w:r w:rsidRPr="00463FF4">
        <w:rPr>
          <w:rFonts w:ascii="Times New Roman" w:hAnsi="Times New Roman" w:cs="Times New Roman"/>
          <w:sz w:val="22"/>
          <w:szCs w:val="22"/>
        </w:rPr>
        <w:t xml:space="preserve">Для обеспечения во время эксплуатации эффективного дренажа конденсационной воды </w:t>
      </w:r>
      <w:r w:rsidR="00463FF4" w:rsidRPr="00463FF4">
        <w:rPr>
          <w:rFonts w:ascii="Times New Roman" w:hAnsi="Times New Roman" w:cs="Times New Roman"/>
          <w:sz w:val="22"/>
          <w:szCs w:val="22"/>
        </w:rPr>
        <w:t>устанавливаются гибкие шланги.</w:t>
      </w:r>
    </w:p>
    <w:p w:rsidR="00D6397B" w:rsidRPr="00D6397B" w:rsidRDefault="00D6397B" w:rsidP="00D6397B">
      <w:pPr>
        <w:pStyle w:val="Default"/>
        <w:jc w:val="center"/>
        <w:rPr>
          <w:rFonts w:ascii="Times New Roman" w:hAnsi="Times New Roman" w:cs="Times New Roman"/>
          <w:color w:val="auto"/>
          <w:sz w:val="20"/>
          <w:szCs w:val="20"/>
        </w:rPr>
      </w:pPr>
    </w:p>
    <w:p w:rsidR="00200C8E" w:rsidRDefault="00200C8E" w:rsidP="00200C8E">
      <w:pPr>
        <w:pStyle w:val="1"/>
        <w:ind w:firstLine="709"/>
        <w:rPr>
          <w:rFonts w:ascii="Times New Roman" w:hAnsi="Times New Roman"/>
          <w:sz w:val="22"/>
          <w:szCs w:val="22"/>
        </w:rPr>
      </w:pPr>
      <w:bookmarkStart w:id="32" w:name="_Toc85529573"/>
      <w:bookmarkStart w:id="33" w:name="_Toc85727933"/>
      <w:bookmarkStart w:id="34" w:name="_Ref87351007"/>
      <w:bookmarkStart w:id="35" w:name="_Toc114748099"/>
      <w:bookmarkStart w:id="36" w:name="маркировка"/>
      <w:r w:rsidRPr="00FF7D7A">
        <w:rPr>
          <w:rFonts w:ascii="Times New Roman" w:hAnsi="Times New Roman"/>
          <w:sz w:val="22"/>
          <w:szCs w:val="22"/>
        </w:rPr>
        <w:t>2.</w:t>
      </w:r>
      <w:r w:rsidR="008C6114" w:rsidRPr="00FF7D7A">
        <w:rPr>
          <w:rFonts w:ascii="Times New Roman" w:hAnsi="Times New Roman"/>
          <w:sz w:val="22"/>
          <w:szCs w:val="22"/>
        </w:rPr>
        <w:t>7</w:t>
      </w:r>
      <w:r w:rsidRPr="00FF7D7A">
        <w:rPr>
          <w:rFonts w:ascii="Times New Roman" w:hAnsi="Times New Roman"/>
          <w:sz w:val="22"/>
          <w:szCs w:val="22"/>
        </w:rPr>
        <w:t xml:space="preserve"> </w:t>
      </w:r>
      <w:bookmarkEnd w:id="32"/>
      <w:bookmarkEnd w:id="33"/>
      <w:bookmarkEnd w:id="34"/>
      <w:r w:rsidR="00693C86">
        <w:rPr>
          <w:rFonts w:ascii="Times New Roman" w:hAnsi="Times New Roman"/>
          <w:sz w:val="22"/>
          <w:szCs w:val="22"/>
        </w:rPr>
        <w:t>Опции</w:t>
      </w:r>
      <w:bookmarkEnd w:id="35"/>
    </w:p>
    <w:p w:rsidR="00693C86" w:rsidRPr="00693C86" w:rsidRDefault="00693C86" w:rsidP="00693C86"/>
    <w:p w:rsidR="00693C86" w:rsidRDefault="00693C86" w:rsidP="00693C86">
      <w:pPr>
        <w:spacing w:line="360" w:lineRule="auto"/>
        <w:ind w:firstLine="709"/>
        <w:jc w:val="both"/>
        <w:rPr>
          <w:noProof/>
          <w:sz w:val="22"/>
          <w:szCs w:val="22"/>
        </w:rPr>
      </w:pPr>
      <w:r w:rsidRPr="00942C13">
        <w:rPr>
          <w:noProof/>
          <w:sz w:val="22"/>
          <w:szCs w:val="22"/>
        </w:rPr>
        <w:t>Список дополнительных опций</w:t>
      </w:r>
      <w:r>
        <w:rPr>
          <w:noProof/>
          <w:sz w:val="22"/>
          <w:szCs w:val="22"/>
        </w:rPr>
        <w:t xml:space="preserve"> представлен в таблице 4.</w:t>
      </w:r>
    </w:p>
    <w:p w:rsidR="00693C86" w:rsidRDefault="00693C86" w:rsidP="00693C86">
      <w:pPr>
        <w:jc w:val="center"/>
        <w:rPr>
          <w:noProof/>
          <w:sz w:val="20"/>
          <w:szCs w:val="20"/>
        </w:rPr>
      </w:pPr>
    </w:p>
    <w:p w:rsidR="00693C86" w:rsidRDefault="00693C86" w:rsidP="00693C86">
      <w:pPr>
        <w:jc w:val="center"/>
        <w:rPr>
          <w:noProof/>
          <w:sz w:val="20"/>
          <w:szCs w:val="20"/>
        </w:rPr>
      </w:pPr>
      <w:r w:rsidRPr="00C14DDD">
        <w:rPr>
          <w:noProof/>
          <w:sz w:val="20"/>
          <w:szCs w:val="20"/>
        </w:rPr>
        <w:t>Таблица</w:t>
      </w:r>
      <w:r>
        <w:rPr>
          <w:noProof/>
          <w:sz w:val="20"/>
          <w:szCs w:val="20"/>
        </w:rPr>
        <w:t xml:space="preserve"> 4</w:t>
      </w:r>
    </w:p>
    <w:p w:rsidR="00693C86" w:rsidRDefault="00693C86" w:rsidP="00693C86">
      <w:pPr>
        <w:jc w:val="center"/>
        <w:rPr>
          <w:noProof/>
          <w:sz w:val="20"/>
          <w:szCs w:val="20"/>
        </w:rPr>
      </w:pPr>
    </w:p>
    <w:p w:rsidR="00693C86" w:rsidRDefault="00693C86" w:rsidP="00693C86">
      <w:pPr>
        <w:jc w:val="center"/>
        <w:rPr>
          <w:noProof/>
          <w:sz w:val="20"/>
          <w:szCs w:val="20"/>
        </w:rPr>
      </w:pPr>
    </w:p>
    <w:tbl>
      <w:tblPr>
        <w:tblW w:w="9351" w:type="dxa"/>
        <w:tblLook w:val="04A0" w:firstRow="1" w:lastRow="0" w:firstColumn="1" w:lastColumn="0" w:noHBand="0" w:noVBand="1"/>
      </w:tblPr>
      <w:tblGrid>
        <w:gridCol w:w="6091"/>
        <w:gridCol w:w="3260"/>
      </w:tblGrid>
      <w:tr w:rsidR="00693C86" w:rsidRPr="00693C86" w:rsidTr="0075525D">
        <w:trPr>
          <w:trHeight w:val="300"/>
        </w:trPr>
        <w:tc>
          <w:tcPr>
            <w:tcW w:w="6091" w:type="dxa"/>
            <w:tcBorders>
              <w:top w:val="single" w:sz="4" w:space="0" w:color="auto"/>
              <w:left w:val="single" w:sz="4" w:space="0" w:color="auto"/>
              <w:bottom w:val="nil"/>
              <w:right w:val="single" w:sz="4" w:space="0" w:color="auto"/>
            </w:tcBorders>
            <w:shd w:val="clear" w:color="auto" w:fill="auto"/>
            <w:noWrap/>
            <w:vAlign w:val="center"/>
          </w:tcPr>
          <w:p w:rsidR="00693C86" w:rsidRPr="00942C13" w:rsidRDefault="00693C86" w:rsidP="00693C86">
            <w:pPr>
              <w:jc w:val="center"/>
              <w:rPr>
                <w:b/>
                <w:bCs/>
                <w:sz w:val="22"/>
                <w:szCs w:val="22"/>
              </w:rPr>
            </w:pPr>
            <w:r w:rsidRPr="00942C13">
              <w:rPr>
                <w:b/>
                <w:bCs/>
                <w:sz w:val="22"/>
                <w:szCs w:val="22"/>
              </w:rPr>
              <w:t>Опция</w:t>
            </w:r>
          </w:p>
        </w:tc>
        <w:tc>
          <w:tcPr>
            <w:tcW w:w="3260" w:type="dxa"/>
            <w:tcBorders>
              <w:top w:val="single" w:sz="4" w:space="0" w:color="auto"/>
              <w:left w:val="nil"/>
              <w:bottom w:val="nil"/>
              <w:right w:val="single" w:sz="4" w:space="0" w:color="auto"/>
            </w:tcBorders>
            <w:shd w:val="clear" w:color="auto" w:fill="auto"/>
            <w:noWrap/>
            <w:vAlign w:val="bottom"/>
          </w:tcPr>
          <w:p w:rsidR="00693C86" w:rsidRPr="00942C13" w:rsidRDefault="00693C86" w:rsidP="00693C86">
            <w:pPr>
              <w:jc w:val="center"/>
              <w:rPr>
                <w:b/>
                <w:bCs/>
                <w:sz w:val="22"/>
                <w:szCs w:val="22"/>
              </w:rPr>
            </w:pPr>
            <w:r w:rsidRPr="00942C13">
              <w:rPr>
                <w:b/>
                <w:bCs/>
                <w:sz w:val="22"/>
                <w:szCs w:val="22"/>
              </w:rPr>
              <w:t>Обозначение</w:t>
            </w:r>
          </w:p>
        </w:tc>
      </w:tr>
      <w:tr w:rsidR="00693C86" w:rsidRPr="00693C86" w:rsidTr="00693C86">
        <w:trPr>
          <w:trHeight w:val="300"/>
        </w:trPr>
        <w:tc>
          <w:tcPr>
            <w:tcW w:w="6091" w:type="dxa"/>
            <w:tcBorders>
              <w:top w:val="single" w:sz="4" w:space="0" w:color="auto"/>
              <w:left w:val="single" w:sz="4" w:space="0" w:color="auto"/>
              <w:bottom w:val="nil"/>
              <w:right w:val="single" w:sz="4" w:space="0" w:color="auto"/>
            </w:tcBorders>
            <w:shd w:val="clear" w:color="auto" w:fill="auto"/>
            <w:noWrap/>
            <w:vAlign w:val="bottom"/>
            <w:hideMark/>
          </w:tcPr>
          <w:p w:rsidR="00693C86" w:rsidRPr="00693C86" w:rsidRDefault="00693C86" w:rsidP="00693C86">
            <w:pPr>
              <w:rPr>
                <w:bCs/>
                <w:sz w:val="22"/>
                <w:szCs w:val="22"/>
              </w:rPr>
            </w:pPr>
            <w:r w:rsidRPr="00693C86">
              <w:rPr>
                <w:bCs/>
                <w:sz w:val="22"/>
                <w:szCs w:val="22"/>
              </w:rPr>
              <w:t>Защитная панель</w:t>
            </w:r>
          </w:p>
        </w:tc>
        <w:tc>
          <w:tcPr>
            <w:tcW w:w="3260" w:type="dxa"/>
            <w:tcBorders>
              <w:top w:val="single" w:sz="4" w:space="0" w:color="auto"/>
              <w:left w:val="nil"/>
              <w:bottom w:val="nil"/>
              <w:right w:val="single" w:sz="4" w:space="0" w:color="auto"/>
            </w:tcBorders>
            <w:shd w:val="clear" w:color="auto" w:fill="auto"/>
            <w:noWrap/>
            <w:vAlign w:val="bottom"/>
            <w:hideMark/>
          </w:tcPr>
          <w:p w:rsidR="00693C86" w:rsidRPr="00693C86" w:rsidRDefault="00693C86" w:rsidP="00693C86">
            <w:pPr>
              <w:jc w:val="center"/>
              <w:rPr>
                <w:bCs/>
                <w:sz w:val="22"/>
                <w:szCs w:val="22"/>
              </w:rPr>
            </w:pPr>
            <w:proofErr w:type="spellStart"/>
            <w:r w:rsidRPr="00693C86">
              <w:rPr>
                <w:bCs/>
                <w:sz w:val="22"/>
                <w:szCs w:val="22"/>
              </w:rPr>
              <w:t>Aesthetic</w:t>
            </w:r>
            <w:proofErr w:type="spellEnd"/>
            <w:r w:rsidRPr="00693C86">
              <w:rPr>
                <w:bCs/>
                <w:sz w:val="22"/>
                <w:szCs w:val="22"/>
              </w:rPr>
              <w:t xml:space="preserve"> </w:t>
            </w:r>
            <w:proofErr w:type="spellStart"/>
            <w:r w:rsidRPr="00693C86">
              <w:rPr>
                <w:bCs/>
                <w:sz w:val="22"/>
                <w:szCs w:val="22"/>
              </w:rPr>
              <w:t>Panel</w:t>
            </w:r>
            <w:proofErr w:type="spellEnd"/>
            <w:r w:rsidRPr="00693C86">
              <w:rPr>
                <w:bCs/>
                <w:sz w:val="22"/>
                <w:szCs w:val="22"/>
              </w:rPr>
              <w:t xml:space="preserve"> (HP100)</w:t>
            </w:r>
          </w:p>
        </w:tc>
      </w:tr>
      <w:tr w:rsidR="00693C86" w:rsidRPr="00693C86" w:rsidTr="00693C86">
        <w:trPr>
          <w:trHeight w:val="293"/>
        </w:trPr>
        <w:tc>
          <w:tcPr>
            <w:tcW w:w="6091"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proofErr w:type="spellStart"/>
            <w:r w:rsidRPr="00693C86">
              <w:rPr>
                <w:bCs/>
                <w:sz w:val="22"/>
                <w:szCs w:val="22"/>
              </w:rPr>
              <w:t>Низкошумный</w:t>
            </w:r>
            <w:proofErr w:type="spellEnd"/>
            <w:r w:rsidRPr="00693C86">
              <w:rPr>
                <w:bCs/>
                <w:sz w:val="22"/>
                <w:szCs w:val="22"/>
              </w:rPr>
              <w:t xml:space="preserve"> комплект</w:t>
            </w:r>
          </w:p>
        </w:tc>
        <w:tc>
          <w:tcPr>
            <w:tcW w:w="3260" w:type="dxa"/>
            <w:tcBorders>
              <w:top w:val="single" w:sz="8" w:space="0" w:color="auto"/>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proofErr w:type="spellStart"/>
            <w:r w:rsidRPr="00693C86">
              <w:rPr>
                <w:bCs/>
                <w:sz w:val="22"/>
                <w:szCs w:val="22"/>
              </w:rPr>
              <w:t>Low</w:t>
            </w:r>
            <w:proofErr w:type="spellEnd"/>
            <w:r w:rsidRPr="00693C86">
              <w:rPr>
                <w:bCs/>
                <w:sz w:val="22"/>
                <w:szCs w:val="22"/>
              </w:rPr>
              <w:t xml:space="preserve"> </w:t>
            </w:r>
            <w:proofErr w:type="spellStart"/>
            <w:r w:rsidRPr="00693C86">
              <w:rPr>
                <w:bCs/>
                <w:sz w:val="22"/>
                <w:szCs w:val="22"/>
              </w:rPr>
              <w:t>Noise</w:t>
            </w:r>
            <w:proofErr w:type="spellEnd"/>
            <w:r w:rsidRPr="00693C86">
              <w:rPr>
                <w:bCs/>
                <w:sz w:val="22"/>
                <w:szCs w:val="22"/>
              </w:rPr>
              <w:t xml:space="preserve"> (HP18)</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proofErr w:type="spellStart"/>
            <w:r w:rsidRPr="00693C86">
              <w:rPr>
                <w:bCs/>
                <w:sz w:val="22"/>
                <w:szCs w:val="22"/>
              </w:rPr>
              <w:t>Низкошумный</w:t>
            </w:r>
            <w:proofErr w:type="spellEnd"/>
            <w:r w:rsidRPr="00693C86">
              <w:rPr>
                <w:bCs/>
                <w:sz w:val="22"/>
                <w:szCs w:val="22"/>
              </w:rPr>
              <w:t xml:space="preserve"> комплект</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proofErr w:type="spellStart"/>
            <w:r w:rsidRPr="00693C86">
              <w:rPr>
                <w:bCs/>
                <w:sz w:val="22"/>
                <w:szCs w:val="22"/>
              </w:rPr>
              <w:t>Low</w:t>
            </w:r>
            <w:proofErr w:type="spellEnd"/>
            <w:r w:rsidRPr="00693C86">
              <w:rPr>
                <w:bCs/>
                <w:sz w:val="22"/>
                <w:szCs w:val="22"/>
              </w:rPr>
              <w:t xml:space="preserve"> </w:t>
            </w:r>
            <w:proofErr w:type="spellStart"/>
            <w:r w:rsidRPr="00693C86">
              <w:rPr>
                <w:bCs/>
                <w:sz w:val="22"/>
                <w:szCs w:val="22"/>
              </w:rPr>
              <w:t>Noise</w:t>
            </w:r>
            <w:proofErr w:type="spellEnd"/>
            <w:r w:rsidRPr="00693C86">
              <w:rPr>
                <w:bCs/>
                <w:sz w:val="22"/>
                <w:szCs w:val="22"/>
              </w:rPr>
              <w:t xml:space="preserve"> (HP24)</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proofErr w:type="spellStart"/>
            <w:r w:rsidRPr="00693C86">
              <w:rPr>
                <w:bCs/>
                <w:sz w:val="22"/>
                <w:szCs w:val="22"/>
              </w:rPr>
              <w:t>Низкошумный</w:t>
            </w:r>
            <w:proofErr w:type="spellEnd"/>
            <w:r w:rsidRPr="00693C86">
              <w:rPr>
                <w:bCs/>
                <w:sz w:val="22"/>
                <w:szCs w:val="22"/>
              </w:rPr>
              <w:t xml:space="preserve"> комплект</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proofErr w:type="spellStart"/>
            <w:r w:rsidRPr="00693C86">
              <w:rPr>
                <w:bCs/>
                <w:sz w:val="22"/>
                <w:szCs w:val="22"/>
              </w:rPr>
              <w:t>Low</w:t>
            </w:r>
            <w:proofErr w:type="spellEnd"/>
            <w:r w:rsidRPr="00693C86">
              <w:rPr>
                <w:bCs/>
                <w:sz w:val="22"/>
                <w:szCs w:val="22"/>
              </w:rPr>
              <w:t xml:space="preserve"> </w:t>
            </w:r>
            <w:proofErr w:type="spellStart"/>
            <w:r w:rsidRPr="00693C86">
              <w:rPr>
                <w:bCs/>
                <w:sz w:val="22"/>
                <w:szCs w:val="22"/>
              </w:rPr>
              <w:t>Noise</w:t>
            </w:r>
            <w:proofErr w:type="spellEnd"/>
            <w:r w:rsidRPr="00693C86">
              <w:rPr>
                <w:bCs/>
                <w:sz w:val="22"/>
                <w:szCs w:val="22"/>
              </w:rPr>
              <w:t xml:space="preserve"> (HP30)</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proofErr w:type="spellStart"/>
            <w:r w:rsidRPr="00693C86">
              <w:rPr>
                <w:bCs/>
                <w:sz w:val="22"/>
                <w:szCs w:val="22"/>
              </w:rPr>
              <w:t>Низкошумный</w:t>
            </w:r>
            <w:proofErr w:type="spellEnd"/>
            <w:r w:rsidRPr="00693C86">
              <w:rPr>
                <w:bCs/>
                <w:sz w:val="22"/>
                <w:szCs w:val="22"/>
              </w:rPr>
              <w:t xml:space="preserve"> комплект</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proofErr w:type="spellStart"/>
            <w:r w:rsidRPr="00693C86">
              <w:rPr>
                <w:bCs/>
                <w:sz w:val="22"/>
                <w:szCs w:val="22"/>
              </w:rPr>
              <w:t>Low</w:t>
            </w:r>
            <w:proofErr w:type="spellEnd"/>
            <w:r w:rsidRPr="00693C86">
              <w:rPr>
                <w:bCs/>
                <w:sz w:val="22"/>
                <w:szCs w:val="22"/>
              </w:rPr>
              <w:t xml:space="preserve"> </w:t>
            </w:r>
            <w:proofErr w:type="spellStart"/>
            <w:r w:rsidRPr="00693C86">
              <w:rPr>
                <w:bCs/>
                <w:sz w:val="22"/>
                <w:szCs w:val="22"/>
              </w:rPr>
              <w:t>Noise</w:t>
            </w:r>
            <w:proofErr w:type="spellEnd"/>
            <w:r w:rsidRPr="00693C86">
              <w:rPr>
                <w:bCs/>
                <w:sz w:val="22"/>
                <w:szCs w:val="22"/>
              </w:rPr>
              <w:t xml:space="preserve"> (HP40)</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proofErr w:type="spellStart"/>
            <w:r w:rsidRPr="00693C86">
              <w:rPr>
                <w:bCs/>
                <w:sz w:val="22"/>
                <w:szCs w:val="22"/>
              </w:rPr>
              <w:t>Низкошумный</w:t>
            </w:r>
            <w:proofErr w:type="spellEnd"/>
            <w:r w:rsidRPr="00693C86">
              <w:rPr>
                <w:bCs/>
                <w:sz w:val="22"/>
                <w:szCs w:val="22"/>
              </w:rPr>
              <w:t xml:space="preserve"> комплект</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proofErr w:type="spellStart"/>
            <w:r w:rsidRPr="00693C86">
              <w:rPr>
                <w:bCs/>
                <w:sz w:val="22"/>
                <w:szCs w:val="22"/>
              </w:rPr>
              <w:t>Low</w:t>
            </w:r>
            <w:proofErr w:type="spellEnd"/>
            <w:r w:rsidRPr="00693C86">
              <w:rPr>
                <w:bCs/>
                <w:sz w:val="22"/>
                <w:szCs w:val="22"/>
              </w:rPr>
              <w:t xml:space="preserve"> </w:t>
            </w:r>
            <w:proofErr w:type="spellStart"/>
            <w:r w:rsidRPr="00693C86">
              <w:rPr>
                <w:bCs/>
                <w:sz w:val="22"/>
                <w:szCs w:val="22"/>
              </w:rPr>
              <w:t>Noise</w:t>
            </w:r>
            <w:proofErr w:type="spellEnd"/>
            <w:r w:rsidRPr="00693C86">
              <w:rPr>
                <w:bCs/>
                <w:sz w:val="22"/>
                <w:szCs w:val="22"/>
              </w:rPr>
              <w:t xml:space="preserve"> (HP50)</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proofErr w:type="spellStart"/>
            <w:r w:rsidRPr="00693C86">
              <w:rPr>
                <w:bCs/>
                <w:sz w:val="22"/>
                <w:szCs w:val="22"/>
              </w:rPr>
              <w:t>Низкошумный</w:t>
            </w:r>
            <w:proofErr w:type="spellEnd"/>
            <w:r w:rsidRPr="00693C86">
              <w:rPr>
                <w:bCs/>
                <w:sz w:val="22"/>
                <w:szCs w:val="22"/>
              </w:rPr>
              <w:t xml:space="preserve"> комплект</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proofErr w:type="spellStart"/>
            <w:r w:rsidRPr="00693C86">
              <w:rPr>
                <w:bCs/>
                <w:sz w:val="22"/>
                <w:szCs w:val="22"/>
              </w:rPr>
              <w:t>Low</w:t>
            </w:r>
            <w:proofErr w:type="spellEnd"/>
            <w:r w:rsidRPr="00693C86">
              <w:rPr>
                <w:bCs/>
                <w:sz w:val="22"/>
                <w:szCs w:val="22"/>
              </w:rPr>
              <w:t xml:space="preserve"> </w:t>
            </w:r>
            <w:proofErr w:type="spellStart"/>
            <w:r w:rsidRPr="00693C86">
              <w:rPr>
                <w:bCs/>
                <w:sz w:val="22"/>
                <w:szCs w:val="22"/>
              </w:rPr>
              <w:t>Noise</w:t>
            </w:r>
            <w:proofErr w:type="spellEnd"/>
            <w:r w:rsidRPr="00693C86">
              <w:rPr>
                <w:bCs/>
                <w:sz w:val="22"/>
                <w:szCs w:val="22"/>
              </w:rPr>
              <w:t xml:space="preserve"> (HP60)</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proofErr w:type="spellStart"/>
            <w:r w:rsidRPr="00693C86">
              <w:rPr>
                <w:bCs/>
                <w:sz w:val="22"/>
                <w:szCs w:val="22"/>
              </w:rPr>
              <w:t>Низкошумный</w:t>
            </w:r>
            <w:proofErr w:type="spellEnd"/>
            <w:r w:rsidRPr="00693C86">
              <w:rPr>
                <w:bCs/>
                <w:sz w:val="22"/>
                <w:szCs w:val="22"/>
              </w:rPr>
              <w:t xml:space="preserve"> комплект</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proofErr w:type="spellStart"/>
            <w:r w:rsidRPr="00693C86">
              <w:rPr>
                <w:bCs/>
                <w:sz w:val="22"/>
                <w:szCs w:val="22"/>
              </w:rPr>
              <w:t>Low</w:t>
            </w:r>
            <w:proofErr w:type="spellEnd"/>
            <w:r w:rsidRPr="00693C86">
              <w:rPr>
                <w:bCs/>
                <w:sz w:val="22"/>
                <w:szCs w:val="22"/>
              </w:rPr>
              <w:t xml:space="preserve"> </w:t>
            </w:r>
            <w:proofErr w:type="spellStart"/>
            <w:r w:rsidRPr="00693C86">
              <w:rPr>
                <w:bCs/>
                <w:sz w:val="22"/>
                <w:szCs w:val="22"/>
              </w:rPr>
              <w:t>Noise</w:t>
            </w:r>
            <w:proofErr w:type="spellEnd"/>
            <w:r w:rsidRPr="00693C86">
              <w:rPr>
                <w:bCs/>
                <w:sz w:val="22"/>
                <w:szCs w:val="22"/>
              </w:rPr>
              <w:t xml:space="preserve"> (HP75)</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proofErr w:type="spellStart"/>
            <w:r w:rsidRPr="00693C86">
              <w:rPr>
                <w:bCs/>
                <w:sz w:val="22"/>
                <w:szCs w:val="22"/>
              </w:rPr>
              <w:t>Низкошумный</w:t>
            </w:r>
            <w:proofErr w:type="spellEnd"/>
            <w:r w:rsidRPr="00693C86">
              <w:rPr>
                <w:bCs/>
                <w:sz w:val="22"/>
                <w:szCs w:val="22"/>
              </w:rPr>
              <w:t xml:space="preserve"> комплект</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proofErr w:type="spellStart"/>
            <w:r w:rsidRPr="00693C86">
              <w:rPr>
                <w:bCs/>
                <w:sz w:val="22"/>
                <w:szCs w:val="22"/>
              </w:rPr>
              <w:t>Low</w:t>
            </w:r>
            <w:proofErr w:type="spellEnd"/>
            <w:r w:rsidRPr="00693C86">
              <w:rPr>
                <w:bCs/>
                <w:sz w:val="22"/>
                <w:szCs w:val="22"/>
              </w:rPr>
              <w:t xml:space="preserve"> </w:t>
            </w:r>
            <w:proofErr w:type="spellStart"/>
            <w:r w:rsidRPr="00693C86">
              <w:rPr>
                <w:bCs/>
                <w:sz w:val="22"/>
                <w:szCs w:val="22"/>
              </w:rPr>
              <w:t>Noise</w:t>
            </w:r>
            <w:proofErr w:type="spellEnd"/>
            <w:r w:rsidRPr="00693C86">
              <w:rPr>
                <w:bCs/>
                <w:sz w:val="22"/>
                <w:szCs w:val="22"/>
              </w:rPr>
              <w:t xml:space="preserve"> (HP90)</w:t>
            </w:r>
          </w:p>
        </w:tc>
      </w:tr>
      <w:tr w:rsidR="00693C86" w:rsidRPr="00693C86" w:rsidTr="00693C86">
        <w:trPr>
          <w:trHeight w:val="300"/>
        </w:trPr>
        <w:tc>
          <w:tcPr>
            <w:tcW w:w="6091" w:type="dxa"/>
            <w:tcBorders>
              <w:top w:val="nil"/>
              <w:left w:val="single" w:sz="4" w:space="0" w:color="auto"/>
              <w:bottom w:val="single" w:sz="8" w:space="0" w:color="auto"/>
              <w:right w:val="single" w:sz="4" w:space="0" w:color="auto"/>
            </w:tcBorders>
            <w:shd w:val="clear" w:color="auto" w:fill="auto"/>
            <w:noWrap/>
            <w:vAlign w:val="bottom"/>
            <w:hideMark/>
          </w:tcPr>
          <w:p w:rsidR="00693C86" w:rsidRPr="00693C86" w:rsidRDefault="00693C86" w:rsidP="00693C86">
            <w:pPr>
              <w:rPr>
                <w:bCs/>
                <w:sz w:val="22"/>
                <w:szCs w:val="22"/>
              </w:rPr>
            </w:pPr>
            <w:proofErr w:type="spellStart"/>
            <w:r w:rsidRPr="00693C86">
              <w:rPr>
                <w:bCs/>
                <w:sz w:val="22"/>
                <w:szCs w:val="22"/>
              </w:rPr>
              <w:t>Низкошумный</w:t>
            </w:r>
            <w:proofErr w:type="spellEnd"/>
            <w:r w:rsidRPr="00693C86">
              <w:rPr>
                <w:bCs/>
                <w:sz w:val="22"/>
                <w:szCs w:val="22"/>
              </w:rPr>
              <w:t xml:space="preserve"> комплект</w:t>
            </w:r>
          </w:p>
        </w:tc>
        <w:tc>
          <w:tcPr>
            <w:tcW w:w="3260" w:type="dxa"/>
            <w:tcBorders>
              <w:top w:val="nil"/>
              <w:left w:val="nil"/>
              <w:bottom w:val="single" w:sz="8"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proofErr w:type="spellStart"/>
            <w:r w:rsidRPr="00693C86">
              <w:rPr>
                <w:bCs/>
                <w:sz w:val="22"/>
                <w:szCs w:val="22"/>
              </w:rPr>
              <w:t>Low</w:t>
            </w:r>
            <w:proofErr w:type="spellEnd"/>
            <w:r w:rsidRPr="00693C86">
              <w:rPr>
                <w:bCs/>
                <w:sz w:val="22"/>
                <w:szCs w:val="22"/>
              </w:rPr>
              <w:t xml:space="preserve"> </w:t>
            </w:r>
            <w:proofErr w:type="spellStart"/>
            <w:r w:rsidRPr="00693C86">
              <w:rPr>
                <w:bCs/>
                <w:sz w:val="22"/>
                <w:szCs w:val="22"/>
              </w:rPr>
              <w:t>Noise</w:t>
            </w:r>
            <w:proofErr w:type="spellEnd"/>
            <w:r w:rsidRPr="00693C86">
              <w:rPr>
                <w:bCs/>
                <w:sz w:val="22"/>
                <w:szCs w:val="22"/>
              </w:rPr>
              <w:t xml:space="preserve"> (HP100)</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r w:rsidRPr="00693C86">
              <w:rPr>
                <w:bCs/>
                <w:sz w:val="22"/>
                <w:szCs w:val="22"/>
              </w:rPr>
              <w:t>Насос с переменным расходом</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P1 (HP18)</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r w:rsidRPr="00693C86">
              <w:rPr>
                <w:bCs/>
                <w:sz w:val="22"/>
                <w:szCs w:val="22"/>
              </w:rPr>
              <w:t>Насос с переменным расходом</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P1 (HP24)</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r w:rsidRPr="00693C86">
              <w:rPr>
                <w:bCs/>
                <w:sz w:val="22"/>
                <w:szCs w:val="22"/>
              </w:rPr>
              <w:t>Насос с переменным расходом</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P1 (HP30)</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r w:rsidRPr="00693C86">
              <w:rPr>
                <w:bCs/>
                <w:sz w:val="22"/>
                <w:szCs w:val="22"/>
              </w:rPr>
              <w:t>Насос с переменным расходом</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P1 (HP40)</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r w:rsidRPr="00693C86">
              <w:rPr>
                <w:bCs/>
                <w:sz w:val="22"/>
                <w:szCs w:val="22"/>
              </w:rPr>
              <w:t>Насос с переменным расходом</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proofErr w:type="gramStart"/>
            <w:r w:rsidRPr="00693C86">
              <w:rPr>
                <w:bCs/>
                <w:sz w:val="22"/>
                <w:szCs w:val="22"/>
              </w:rPr>
              <w:t>P-</w:t>
            </w:r>
            <w:proofErr w:type="spellStart"/>
            <w:r w:rsidRPr="00693C86">
              <w:rPr>
                <w:bCs/>
                <w:sz w:val="22"/>
                <w:szCs w:val="22"/>
              </w:rPr>
              <w:t>Kit</w:t>
            </w:r>
            <w:proofErr w:type="spellEnd"/>
            <w:r w:rsidRPr="00693C86">
              <w:rPr>
                <w:bCs/>
                <w:sz w:val="22"/>
                <w:szCs w:val="22"/>
              </w:rPr>
              <w:t xml:space="preserve"> P1 (HP50</w:t>
            </w:r>
            <w:proofErr w:type="gramEnd"/>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r w:rsidRPr="00693C86">
              <w:rPr>
                <w:bCs/>
                <w:sz w:val="22"/>
                <w:szCs w:val="22"/>
              </w:rPr>
              <w:t>Насос с переменным расходом</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P1 (HP60)</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r w:rsidRPr="00693C86">
              <w:rPr>
                <w:bCs/>
                <w:sz w:val="22"/>
                <w:szCs w:val="22"/>
              </w:rPr>
              <w:t>Насос с переменным расходом</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P1 (HP75)</w:t>
            </w:r>
          </w:p>
        </w:tc>
      </w:tr>
      <w:tr w:rsidR="00693C86" w:rsidRPr="00693C86" w:rsidTr="00693C86">
        <w:trPr>
          <w:trHeight w:val="293"/>
        </w:trPr>
        <w:tc>
          <w:tcPr>
            <w:tcW w:w="6091" w:type="dxa"/>
            <w:tcBorders>
              <w:top w:val="nil"/>
              <w:left w:val="single" w:sz="4" w:space="0" w:color="auto"/>
              <w:bottom w:val="single" w:sz="4" w:space="0" w:color="auto"/>
              <w:right w:val="single" w:sz="4" w:space="0" w:color="auto"/>
            </w:tcBorders>
            <w:shd w:val="clear" w:color="auto" w:fill="auto"/>
            <w:noWrap/>
            <w:vAlign w:val="bottom"/>
            <w:hideMark/>
          </w:tcPr>
          <w:p w:rsidR="00693C86" w:rsidRPr="00693C86" w:rsidRDefault="00693C86" w:rsidP="00693C86">
            <w:pPr>
              <w:rPr>
                <w:bCs/>
                <w:sz w:val="22"/>
                <w:szCs w:val="22"/>
              </w:rPr>
            </w:pPr>
            <w:r w:rsidRPr="00693C86">
              <w:rPr>
                <w:bCs/>
                <w:sz w:val="22"/>
                <w:szCs w:val="22"/>
              </w:rPr>
              <w:t>Насос с переменным расходом</w:t>
            </w:r>
          </w:p>
        </w:tc>
        <w:tc>
          <w:tcPr>
            <w:tcW w:w="3260" w:type="dxa"/>
            <w:tcBorders>
              <w:top w:val="nil"/>
              <w:left w:val="nil"/>
              <w:bottom w:val="single" w:sz="4"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P1 (HP90)</w:t>
            </w:r>
          </w:p>
        </w:tc>
      </w:tr>
      <w:tr w:rsidR="00693C86" w:rsidRPr="00693C86" w:rsidTr="00693C86">
        <w:trPr>
          <w:trHeight w:val="300"/>
        </w:trPr>
        <w:tc>
          <w:tcPr>
            <w:tcW w:w="6091" w:type="dxa"/>
            <w:tcBorders>
              <w:top w:val="nil"/>
              <w:left w:val="single" w:sz="4" w:space="0" w:color="auto"/>
              <w:bottom w:val="single" w:sz="8" w:space="0" w:color="auto"/>
              <w:right w:val="single" w:sz="4" w:space="0" w:color="auto"/>
            </w:tcBorders>
            <w:shd w:val="clear" w:color="auto" w:fill="auto"/>
            <w:noWrap/>
            <w:vAlign w:val="bottom"/>
            <w:hideMark/>
          </w:tcPr>
          <w:p w:rsidR="00693C86" w:rsidRPr="00693C86" w:rsidRDefault="00693C86" w:rsidP="00693C86">
            <w:pPr>
              <w:rPr>
                <w:bCs/>
                <w:sz w:val="22"/>
                <w:szCs w:val="22"/>
              </w:rPr>
            </w:pPr>
            <w:r w:rsidRPr="00693C86">
              <w:rPr>
                <w:bCs/>
                <w:sz w:val="22"/>
                <w:szCs w:val="22"/>
              </w:rPr>
              <w:t>Насос с переменным расходом</w:t>
            </w:r>
          </w:p>
        </w:tc>
        <w:tc>
          <w:tcPr>
            <w:tcW w:w="3260" w:type="dxa"/>
            <w:tcBorders>
              <w:top w:val="nil"/>
              <w:left w:val="nil"/>
              <w:bottom w:val="single" w:sz="8" w:space="0" w:color="auto"/>
              <w:right w:val="single" w:sz="4" w:space="0" w:color="auto"/>
            </w:tcBorders>
            <w:shd w:val="clear" w:color="auto" w:fill="auto"/>
            <w:noWrap/>
            <w:vAlign w:val="bottom"/>
            <w:hideMark/>
          </w:tcPr>
          <w:p w:rsidR="00693C86" w:rsidRPr="00693C86" w:rsidRDefault="00693C86" w:rsidP="00693C86">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P1 (HP100)</w:t>
            </w:r>
          </w:p>
        </w:tc>
      </w:tr>
    </w:tbl>
    <w:p w:rsidR="00A22171" w:rsidRDefault="00A22171" w:rsidP="00693C86">
      <w:pPr>
        <w:rPr>
          <w:sz w:val="22"/>
          <w:szCs w:val="22"/>
        </w:rPr>
      </w:pPr>
    </w:p>
    <w:p w:rsidR="00693C86" w:rsidRPr="005018E7" w:rsidRDefault="00A22171" w:rsidP="00693C86">
      <w:pPr>
        <w:rPr>
          <w:sz w:val="20"/>
          <w:szCs w:val="20"/>
        </w:rPr>
      </w:pPr>
      <w:r w:rsidRPr="005018E7">
        <w:rPr>
          <w:sz w:val="20"/>
          <w:szCs w:val="20"/>
        </w:rPr>
        <w:lastRenderedPageBreak/>
        <w:t>Продолжение таблицы 4.</w:t>
      </w:r>
    </w:p>
    <w:p w:rsidR="00A22171" w:rsidRDefault="00A22171" w:rsidP="00693C86"/>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3260"/>
      </w:tblGrid>
      <w:tr w:rsidR="001F440A" w:rsidRPr="00693C86" w:rsidTr="005018E7">
        <w:trPr>
          <w:trHeight w:val="293"/>
        </w:trPr>
        <w:tc>
          <w:tcPr>
            <w:tcW w:w="6091" w:type="dxa"/>
            <w:shd w:val="clear" w:color="auto" w:fill="auto"/>
            <w:noWrap/>
            <w:vAlign w:val="center"/>
          </w:tcPr>
          <w:p w:rsidR="001F440A" w:rsidRPr="00942C13" w:rsidRDefault="001F440A" w:rsidP="001F440A">
            <w:pPr>
              <w:jc w:val="center"/>
              <w:rPr>
                <w:b/>
                <w:bCs/>
                <w:sz w:val="22"/>
                <w:szCs w:val="22"/>
              </w:rPr>
            </w:pPr>
            <w:r w:rsidRPr="00942C13">
              <w:rPr>
                <w:b/>
                <w:bCs/>
                <w:sz w:val="22"/>
                <w:szCs w:val="22"/>
              </w:rPr>
              <w:t>Опция</w:t>
            </w:r>
          </w:p>
        </w:tc>
        <w:tc>
          <w:tcPr>
            <w:tcW w:w="3260" w:type="dxa"/>
            <w:shd w:val="clear" w:color="auto" w:fill="auto"/>
            <w:noWrap/>
            <w:vAlign w:val="bottom"/>
          </w:tcPr>
          <w:p w:rsidR="001F440A" w:rsidRPr="00942C13" w:rsidRDefault="001F440A" w:rsidP="001F440A">
            <w:pPr>
              <w:jc w:val="center"/>
              <w:rPr>
                <w:b/>
                <w:bCs/>
                <w:sz w:val="22"/>
                <w:szCs w:val="22"/>
              </w:rPr>
            </w:pPr>
            <w:r w:rsidRPr="00942C13">
              <w:rPr>
                <w:b/>
                <w:bCs/>
                <w:sz w:val="22"/>
                <w:szCs w:val="22"/>
              </w:rPr>
              <w:t>Обозначение</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Насос с постоянным расходом</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P5 (HP18)</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Насос с постоянным расходом</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P5 (HP24)</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Насос с постоянным расходом</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P5 (HP30)</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Насос с постоянным расходом</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P5 (HP40)</w:t>
            </w:r>
          </w:p>
        </w:tc>
      </w:tr>
      <w:tr w:rsidR="00A22171" w:rsidRPr="00693C86" w:rsidTr="005018E7">
        <w:trPr>
          <w:trHeight w:val="300"/>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Насос с постоянным расходом</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P-</w:t>
            </w:r>
            <w:proofErr w:type="spellStart"/>
            <w:r w:rsidRPr="00693C86">
              <w:rPr>
                <w:bCs/>
                <w:sz w:val="22"/>
                <w:szCs w:val="22"/>
              </w:rPr>
              <w:t>Kit</w:t>
            </w:r>
            <w:proofErr w:type="spellEnd"/>
            <w:r w:rsidRPr="00693C86">
              <w:rPr>
                <w:bCs/>
                <w:sz w:val="22"/>
                <w:szCs w:val="22"/>
              </w:rPr>
              <w:t xml:space="preserve"> P5 (HP50)</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(HP18)</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(HP24)</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(HP30)</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(HP40)</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(HP50)</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(HP60)</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(HP75)</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(HP90)</w:t>
            </w:r>
          </w:p>
        </w:tc>
      </w:tr>
      <w:tr w:rsidR="00A22171" w:rsidRPr="00693C86" w:rsidTr="005018E7">
        <w:trPr>
          <w:trHeight w:val="300"/>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(HP100)</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(HP18VSPK)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(HP24VSPK)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(HP30VSPK)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(HP40VSPK)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(HP50VSPK)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(HP60VSPK)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(HP75VSPK)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(HP90VSPK)</w:t>
            </w:r>
          </w:p>
        </w:tc>
      </w:tr>
      <w:tr w:rsidR="00A22171" w:rsidRPr="00693C86" w:rsidTr="005018E7">
        <w:trPr>
          <w:trHeight w:val="300"/>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(HP100VPK)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(HP18FSPK)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(HP24FSPK)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(HP30FSPK)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(HP40FSPK)</w:t>
            </w:r>
          </w:p>
        </w:tc>
      </w:tr>
      <w:tr w:rsidR="00A22171" w:rsidRPr="00693C86" w:rsidTr="005018E7">
        <w:trPr>
          <w:trHeight w:val="300"/>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1"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1"S-AVM (HP50FSPK)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(HP18)</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(HP24)</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(HP30)</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(HP40)</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(HP50)</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(HP60)</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(HP75)</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(HP90)</w:t>
            </w:r>
          </w:p>
        </w:tc>
      </w:tr>
      <w:tr w:rsidR="00A22171" w:rsidRPr="00693C86" w:rsidTr="005018E7">
        <w:trPr>
          <w:trHeight w:val="300"/>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(HP100)</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(HP18VSPK)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(HP24VSPK)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(HP30VSPK)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(HP40VSPK)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(HP50VSPK)</w:t>
            </w:r>
          </w:p>
        </w:tc>
      </w:tr>
      <w:tr w:rsidR="00A22171" w:rsidRPr="00693C86" w:rsidTr="005018E7">
        <w:trPr>
          <w:trHeight w:val="293"/>
        </w:trPr>
        <w:tc>
          <w:tcPr>
            <w:tcW w:w="6091" w:type="dxa"/>
            <w:shd w:val="clear" w:color="auto" w:fill="auto"/>
            <w:noWrap/>
            <w:vAlign w:val="bottom"/>
            <w:hideMark/>
          </w:tcPr>
          <w:p w:rsidR="00A22171" w:rsidRPr="00693C86" w:rsidRDefault="00A22171"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A22171" w:rsidRPr="00693C86" w:rsidRDefault="00A22171" w:rsidP="00034ED0">
            <w:pPr>
              <w:jc w:val="center"/>
              <w:rPr>
                <w:bCs/>
                <w:sz w:val="22"/>
                <w:szCs w:val="22"/>
              </w:rPr>
            </w:pPr>
            <w:r w:rsidRPr="00693C86">
              <w:rPr>
                <w:bCs/>
                <w:sz w:val="22"/>
                <w:szCs w:val="22"/>
              </w:rPr>
              <w:t>2"S-AVM (HP60VSPK)</w:t>
            </w:r>
          </w:p>
        </w:tc>
      </w:tr>
    </w:tbl>
    <w:p w:rsidR="00981B9E" w:rsidRPr="005018E7" w:rsidRDefault="00981B9E" w:rsidP="00981B9E">
      <w:pPr>
        <w:rPr>
          <w:sz w:val="20"/>
          <w:szCs w:val="20"/>
        </w:rPr>
      </w:pPr>
      <w:r w:rsidRPr="005018E7">
        <w:rPr>
          <w:sz w:val="20"/>
          <w:szCs w:val="20"/>
        </w:rPr>
        <w:lastRenderedPageBreak/>
        <w:t>Продолжение таблицы 4.</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3260"/>
      </w:tblGrid>
      <w:tr w:rsidR="00981B9E" w:rsidRPr="00693C86" w:rsidTr="00B67EB4">
        <w:trPr>
          <w:trHeight w:val="293"/>
        </w:trPr>
        <w:tc>
          <w:tcPr>
            <w:tcW w:w="6091" w:type="dxa"/>
            <w:shd w:val="clear" w:color="auto" w:fill="auto"/>
            <w:noWrap/>
            <w:vAlign w:val="center"/>
          </w:tcPr>
          <w:p w:rsidR="00981B9E" w:rsidRPr="00942C13" w:rsidRDefault="00981B9E" w:rsidP="00981B9E">
            <w:pPr>
              <w:jc w:val="center"/>
              <w:rPr>
                <w:b/>
                <w:bCs/>
                <w:sz w:val="22"/>
                <w:szCs w:val="22"/>
              </w:rPr>
            </w:pPr>
            <w:r w:rsidRPr="00942C13">
              <w:rPr>
                <w:b/>
                <w:bCs/>
                <w:sz w:val="22"/>
                <w:szCs w:val="22"/>
              </w:rPr>
              <w:t>Опция</w:t>
            </w:r>
          </w:p>
        </w:tc>
        <w:tc>
          <w:tcPr>
            <w:tcW w:w="3260" w:type="dxa"/>
            <w:shd w:val="clear" w:color="auto" w:fill="auto"/>
            <w:noWrap/>
            <w:vAlign w:val="bottom"/>
          </w:tcPr>
          <w:p w:rsidR="00981B9E" w:rsidRPr="00942C13" w:rsidRDefault="00981B9E" w:rsidP="00981B9E">
            <w:pPr>
              <w:jc w:val="center"/>
              <w:rPr>
                <w:b/>
                <w:bCs/>
                <w:sz w:val="22"/>
                <w:szCs w:val="22"/>
              </w:rPr>
            </w:pPr>
            <w:r w:rsidRPr="00942C13">
              <w:rPr>
                <w:b/>
                <w:bCs/>
                <w:sz w:val="22"/>
                <w:szCs w:val="22"/>
              </w:rPr>
              <w:t>Обозначение</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2"S-AVM (HP75VSPK)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2"S-AVM (HP90VSPK)</w:t>
            </w:r>
          </w:p>
        </w:tc>
      </w:tr>
      <w:tr w:rsidR="00981B9E" w:rsidRPr="00693C86" w:rsidTr="00034ED0">
        <w:trPr>
          <w:trHeight w:val="300"/>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2"S-AVM (HP100VPK)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2"S-AVM (HP18FSPK)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2"S-AVM (HP24FSPK)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2"S-AVM (HP30FSPK)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2"S-AVM (HP40FSPK)</w:t>
            </w:r>
          </w:p>
        </w:tc>
      </w:tr>
      <w:tr w:rsidR="00981B9E" w:rsidRPr="00693C86" w:rsidTr="00034ED0">
        <w:trPr>
          <w:trHeight w:val="300"/>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2" пружинные антивибрационные опоры</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2"S-AVM (HP50FSPK)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(HP18)</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(HP24)</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(HP30)</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(HP40)</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(HP50)</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(HP60)</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(HP75)</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(HP90)</w:t>
            </w:r>
          </w:p>
        </w:tc>
      </w:tr>
      <w:tr w:rsidR="00981B9E" w:rsidRPr="00693C86" w:rsidTr="00034ED0">
        <w:trPr>
          <w:trHeight w:val="300"/>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(HP100)</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(HP18VSPK)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(HP24VSPK)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(HP30VSPK)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(HP40VSPK)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(HP50VSPK)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(HP60VSPK)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(HP75VSPK)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(HP90VSPK)</w:t>
            </w:r>
          </w:p>
        </w:tc>
      </w:tr>
      <w:tr w:rsidR="00981B9E" w:rsidRPr="00693C86" w:rsidTr="00034ED0">
        <w:trPr>
          <w:trHeight w:val="300"/>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(HP100VSPK)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(HP18FSPK)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(HP24FSPK)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(HP30FSPK)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(HP40FSPK)</w:t>
            </w:r>
          </w:p>
        </w:tc>
      </w:tr>
      <w:tr w:rsidR="00981B9E" w:rsidRPr="00693C86" w:rsidTr="00034ED0">
        <w:trPr>
          <w:trHeight w:val="300"/>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Резиновые антивибрационные опоры </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N-AVM (HP50FSPK)</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Двойной предохранительный клапан</w:t>
            </w:r>
          </w:p>
        </w:tc>
        <w:tc>
          <w:tcPr>
            <w:tcW w:w="3260" w:type="dxa"/>
            <w:shd w:val="clear" w:color="auto" w:fill="auto"/>
            <w:noWrap/>
            <w:vAlign w:val="bottom"/>
            <w:hideMark/>
          </w:tcPr>
          <w:p w:rsidR="00981B9E" w:rsidRPr="00693C86" w:rsidRDefault="00981B9E" w:rsidP="00034ED0">
            <w:pPr>
              <w:jc w:val="center"/>
              <w:rPr>
                <w:bCs/>
                <w:sz w:val="22"/>
                <w:szCs w:val="22"/>
              </w:rPr>
            </w:pPr>
            <w:proofErr w:type="spellStart"/>
            <w:r w:rsidRPr="00693C86">
              <w:rPr>
                <w:bCs/>
                <w:sz w:val="22"/>
                <w:szCs w:val="22"/>
              </w:rPr>
              <w:t>Dual</w:t>
            </w:r>
            <w:proofErr w:type="spellEnd"/>
            <w:r w:rsidRPr="00693C86">
              <w:rPr>
                <w:bCs/>
                <w:sz w:val="22"/>
                <w:szCs w:val="22"/>
              </w:rPr>
              <w:t xml:space="preserve"> </w:t>
            </w:r>
            <w:proofErr w:type="spellStart"/>
            <w:r w:rsidRPr="00693C86">
              <w:rPr>
                <w:bCs/>
                <w:sz w:val="22"/>
                <w:szCs w:val="22"/>
              </w:rPr>
              <w:t>Relief</w:t>
            </w:r>
            <w:proofErr w:type="spellEnd"/>
            <w:r w:rsidRPr="00693C86">
              <w:rPr>
                <w:bCs/>
                <w:sz w:val="22"/>
                <w:szCs w:val="22"/>
              </w:rPr>
              <w:t xml:space="preserve"> </w:t>
            </w:r>
            <w:proofErr w:type="spellStart"/>
            <w:r w:rsidRPr="00693C86">
              <w:rPr>
                <w:bCs/>
                <w:sz w:val="22"/>
                <w:szCs w:val="22"/>
              </w:rPr>
              <w:t>Valve</w:t>
            </w:r>
            <w:proofErr w:type="spellEnd"/>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Защитная решетка конденсатора</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W-</w:t>
            </w:r>
            <w:proofErr w:type="spellStart"/>
            <w:r w:rsidRPr="00693C86">
              <w:rPr>
                <w:bCs/>
                <w:sz w:val="22"/>
                <w:szCs w:val="22"/>
              </w:rPr>
              <w:t>Grille</w:t>
            </w:r>
            <w:proofErr w:type="spellEnd"/>
            <w:r w:rsidRPr="00693C86">
              <w:rPr>
                <w:bCs/>
                <w:sz w:val="22"/>
                <w:szCs w:val="22"/>
              </w:rPr>
              <w:t xml:space="preserve"> (HP18)</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Защитная решетка конденсатора</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W-</w:t>
            </w:r>
            <w:proofErr w:type="spellStart"/>
            <w:r w:rsidRPr="00693C86">
              <w:rPr>
                <w:bCs/>
                <w:sz w:val="22"/>
                <w:szCs w:val="22"/>
              </w:rPr>
              <w:t>Grille</w:t>
            </w:r>
            <w:proofErr w:type="spellEnd"/>
            <w:r w:rsidRPr="00693C86">
              <w:rPr>
                <w:bCs/>
                <w:sz w:val="22"/>
                <w:szCs w:val="22"/>
              </w:rPr>
              <w:t xml:space="preserve"> (HP24)</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Защитная решетка конденсатора</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W-</w:t>
            </w:r>
            <w:proofErr w:type="spellStart"/>
            <w:r w:rsidRPr="00693C86">
              <w:rPr>
                <w:bCs/>
                <w:sz w:val="22"/>
                <w:szCs w:val="22"/>
              </w:rPr>
              <w:t>Grille</w:t>
            </w:r>
            <w:proofErr w:type="spellEnd"/>
            <w:r w:rsidRPr="00693C86">
              <w:rPr>
                <w:bCs/>
                <w:sz w:val="22"/>
                <w:szCs w:val="22"/>
              </w:rPr>
              <w:t xml:space="preserve"> (HP30)</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Защитная решетка конденсатора</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W-</w:t>
            </w:r>
            <w:proofErr w:type="spellStart"/>
            <w:r w:rsidRPr="00693C86">
              <w:rPr>
                <w:bCs/>
                <w:sz w:val="22"/>
                <w:szCs w:val="22"/>
              </w:rPr>
              <w:t>Grille</w:t>
            </w:r>
            <w:proofErr w:type="spellEnd"/>
            <w:r w:rsidRPr="00693C86">
              <w:rPr>
                <w:bCs/>
                <w:sz w:val="22"/>
                <w:szCs w:val="22"/>
              </w:rPr>
              <w:t xml:space="preserve"> (HP40)</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Защитная решетка конденсатора</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W-</w:t>
            </w:r>
            <w:proofErr w:type="spellStart"/>
            <w:r w:rsidRPr="00693C86">
              <w:rPr>
                <w:bCs/>
                <w:sz w:val="22"/>
                <w:szCs w:val="22"/>
              </w:rPr>
              <w:t>Grille</w:t>
            </w:r>
            <w:proofErr w:type="spellEnd"/>
            <w:r w:rsidRPr="00693C86">
              <w:rPr>
                <w:bCs/>
                <w:sz w:val="22"/>
                <w:szCs w:val="22"/>
              </w:rPr>
              <w:t xml:space="preserve"> (HP50)</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Защитная решетка конденсатора</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W-</w:t>
            </w:r>
            <w:proofErr w:type="spellStart"/>
            <w:r w:rsidRPr="00693C86">
              <w:rPr>
                <w:bCs/>
                <w:sz w:val="22"/>
                <w:szCs w:val="22"/>
              </w:rPr>
              <w:t>Grille</w:t>
            </w:r>
            <w:proofErr w:type="spellEnd"/>
            <w:r w:rsidRPr="00693C86">
              <w:rPr>
                <w:bCs/>
                <w:sz w:val="22"/>
                <w:szCs w:val="22"/>
              </w:rPr>
              <w:t xml:space="preserve"> (HP60)</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Защитная решетка конденсатора</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W-</w:t>
            </w:r>
            <w:proofErr w:type="spellStart"/>
            <w:r w:rsidRPr="00693C86">
              <w:rPr>
                <w:bCs/>
                <w:sz w:val="22"/>
                <w:szCs w:val="22"/>
              </w:rPr>
              <w:t>Grille</w:t>
            </w:r>
            <w:proofErr w:type="spellEnd"/>
            <w:r w:rsidRPr="00693C86">
              <w:rPr>
                <w:bCs/>
                <w:sz w:val="22"/>
                <w:szCs w:val="22"/>
              </w:rPr>
              <w:t xml:space="preserve"> (HP75)</w:t>
            </w:r>
          </w:p>
        </w:tc>
      </w:tr>
      <w:tr w:rsidR="00981B9E" w:rsidRPr="00693C86" w:rsidTr="00034ED0">
        <w:trPr>
          <w:trHeight w:val="293"/>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Защитная решетка конденсатора</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W-</w:t>
            </w:r>
            <w:proofErr w:type="spellStart"/>
            <w:r w:rsidRPr="00693C86">
              <w:rPr>
                <w:bCs/>
                <w:sz w:val="22"/>
                <w:szCs w:val="22"/>
              </w:rPr>
              <w:t>Grille</w:t>
            </w:r>
            <w:proofErr w:type="spellEnd"/>
            <w:r w:rsidRPr="00693C86">
              <w:rPr>
                <w:bCs/>
                <w:sz w:val="22"/>
                <w:szCs w:val="22"/>
              </w:rPr>
              <w:t xml:space="preserve"> (HP90)</w:t>
            </w:r>
          </w:p>
        </w:tc>
      </w:tr>
      <w:tr w:rsidR="00981B9E" w:rsidRPr="00693C86" w:rsidTr="00034ED0">
        <w:trPr>
          <w:trHeight w:val="300"/>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Защитная решетка конденсатора</w:t>
            </w:r>
          </w:p>
        </w:tc>
        <w:tc>
          <w:tcPr>
            <w:tcW w:w="3260" w:type="dxa"/>
            <w:shd w:val="clear" w:color="auto" w:fill="auto"/>
            <w:noWrap/>
            <w:vAlign w:val="bottom"/>
            <w:hideMark/>
          </w:tcPr>
          <w:p w:rsidR="00981B9E" w:rsidRPr="00693C86" w:rsidRDefault="00981B9E" w:rsidP="00034ED0">
            <w:pPr>
              <w:jc w:val="center"/>
              <w:rPr>
                <w:bCs/>
                <w:sz w:val="22"/>
                <w:szCs w:val="22"/>
              </w:rPr>
            </w:pPr>
            <w:r w:rsidRPr="00693C86">
              <w:rPr>
                <w:bCs/>
                <w:sz w:val="22"/>
                <w:szCs w:val="22"/>
              </w:rPr>
              <w:t>W-</w:t>
            </w:r>
            <w:proofErr w:type="spellStart"/>
            <w:r w:rsidRPr="00693C86">
              <w:rPr>
                <w:bCs/>
                <w:sz w:val="22"/>
                <w:szCs w:val="22"/>
              </w:rPr>
              <w:t>Grille</w:t>
            </w:r>
            <w:proofErr w:type="spellEnd"/>
            <w:r w:rsidRPr="00693C86">
              <w:rPr>
                <w:bCs/>
                <w:sz w:val="22"/>
                <w:szCs w:val="22"/>
              </w:rPr>
              <w:t xml:space="preserve"> (HP100)</w:t>
            </w:r>
          </w:p>
        </w:tc>
      </w:tr>
      <w:tr w:rsidR="00981B9E" w:rsidRPr="00693C86" w:rsidTr="00034ED0">
        <w:trPr>
          <w:trHeight w:val="300"/>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Проводной пульт</w:t>
            </w:r>
          </w:p>
        </w:tc>
        <w:tc>
          <w:tcPr>
            <w:tcW w:w="3260" w:type="dxa"/>
            <w:shd w:val="clear" w:color="auto" w:fill="auto"/>
            <w:noWrap/>
            <w:vAlign w:val="bottom"/>
            <w:hideMark/>
          </w:tcPr>
          <w:p w:rsidR="00981B9E" w:rsidRPr="00693C86" w:rsidRDefault="00981B9E" w:rsidP="00034ED0">
            <w:pPr>
              <w:jc w:val="center"/>
              <w:rPr>
                <w:bCs/>
                <w:sz w:val="22"/>
                <w:szCs w:val="22"/>
              </w:rPr>
            </w:pPr>
            <w:proofErr w:type="spellStart"/>
            <w:r w:rsidRPr="00693C86">
              <w:rPr>
                <w:bCs/>
                <w:sz w:val="22"/>
                <w:szCs w:val="22"/>
              </w:rPr>
              <w:t>Wired</w:t>
            </w:r>
            <w:proofErr w:type="spellEnd"/>
            <w:r w:rsidRPr="00693C86">
              <w:rPr>
                <w:bCs/>
                <w:sz w:val="22"/>
                <w:szCs w:val="22"/>
              </w:rPr>
              <w:t xml:space="preserve"> </w:t>
            </w:r>
            <w:proofErr w:type="spellStart"/>
            <w:r w:rsidRPr="00693C86">
              <w:rPr>
                <w:bCs/>
                <w:sz w:val="22"/>
                <w:szCs w:val="22"/>
              </w:rPr>
              <w:t>Controller</w:t>
            </w:r>
            <w:proofErr w:type="spellEnd"/>
          </w:p>
        </w:tc>
      </w:tr>
      <w:tr w:rsidR="00981B9E" w:rsidRPr="00693C86" w:rsidTr="00034ED0">
        <w:trPr>
          <w:trHeight w:val="300"/>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 xml:space="preserve">Шлюз </w:t>
            </w:r>
            <w:proofErr w:type="spellStart"/>
            <w:r w:rsidRPr="00693C86">
              <w:rPr>
                <w:bCs/>
                <w:sz w:val="22"/>
                <w:szCs w:val="22"/>
              </w:rPr>
              <w:t>BACnet</w:t>
            </w:r>
            <w:proofErr w:type="spellEnd"/>
          </w:p>
        </w:tc>
        <w:tc>
          <w:tcPr>
            <w:tcW w:w="3260" w:type="dxa"/>
            <w:shd w:val="clear" w:color="auto" w:fill="auto"/>
            <w:noWrap/>
            <w:vAlign w:val="bottom"/>
            <w:hideMark/>
          </w:tcPr>
          <w:p w:rsidR="00981B9E" w:rsidRPr="00693C86" w:rsidRDefault="00981B9E" w:rsidP="00034ED0">
            <w:pPr>
              <w:jc w:val="center"/>
              <w:rPr>
                <w:bCs/>
                <w:sz w:val="22"/>
                <w:szCs w:val="22"/>
              </w:rPr>
            </w:pPr>
            <w:proofErr w:type="spellStart"/>
            <w:r w:rsidRPr="00693C86">
              <w:rPr>
                <w:bCs/>
                <w:sz w:val="22"/>
                <w:szCs w:val="22"/>
              </w:rPr>
              <w:t>BACNet</w:t>
            </w:r>
            <w:proofErr w:type="spellEnd"/>
            <w:r w:rsidRPr="00693C86">
              <w:rPr>
                <w:bCs/>
                <w:sz w:val="22"/>
                <w:szCs w:val="22"/>
              </w:rPr>
              <w:t>/N2 (SC-EQ)</w:t>
            </w:r>
          </w:p>
        </w:tc>
      </w:tr>
      <w:tr w:rsidR="00981B9E" w:rsidRPr="00693C86" w:rsidTr="00034ED0">
        <w:trPr>
          <w:trHeight w:val="315"/>
        </w:trPr>
        <w:tc>
          <w:tcPr>
            <w:tcW w:w="6091" w:type="dxa"/>
            <w:shd w:val="clear" w:color="auto" w:fill="auto"/>
            <w:noWrap/>
            <w:vAlign w:val="bottom"/>
            <w:hideMark/>
          </w:tcPr>
          <w:p w:rsidR="00981B9E" w:rsidRPr="00693C86" w:rsidRDefault="00981B9E" w:rsidP="00034ED0">
            <w:pPr>
              <w:rPr>
                <w:bCs/>
                <w:sz w:val="22"/>
                <w:szCs w:val="22"/>
              </w:rPr>
            </w:pPr>
            <w:r w:rsidRPr="00693C86">
              <w:rPr>
                <w:bCs/>
                <w:sz w:val="22"/>
                <w:szCs w:val="22"/>
              </w:rPr>
              <w:t>Комплект для объединения модулей</w:t>
            </w:r>
          </w:p>
        </w:tc>
        <w:tc>
          <w:tcPr>
            <w:tcW w:w="3260" w:type="dxa"/>
            <w:shd w:val="clear" w:color="auto" w:fill="auto"/>
            <w:noWrap/>
            <w:vAlign w:val="bottom"/>
            <w:hideMark/>
          </w:tcPr>
          <w:p w:rsidR="00981B9E" w:rsidRPr="00693C86" w:rsidRDefault="00981B9E" w:rsidP="00034ED0">
            <w:pPr>
              <w:jc w:val="center"/>
              <w:rPr>
                <w:bCs/>
                <w:sz w:val="22"/>
                <w:szCs w:val="22"/>
              </w:rPr>
            </w:pPr>
            <w:proofErr w:type="spellStart"/>
            <w:r w:rsidRPr="00693C86">
              <w:rPr>
                <w:bCs/>
                <w:sz w:val="22"/>
                <w:szCs w:val="22"/>
              </w:rPr>
              <w:t>Modular</w:t>
            </w:r>
            <w:proofErr w:type="spellEnd"/>
            <w:r w:rsidRPr="00693C86">
              <w:rPr>
                <w:bCs/>
                <w:sz w:val="22"/>
                <w:szCs w:val="22"/>
              </w:rPr>
              <w:t xml:space="preserve"> </w:t>
            </w:r>
            <w:proofErr w:type="spellStart"/>
            <w:r w:rsidRPr="00693C86">
              <w:rPr>
                <w:bCs/>
                <w:sz w:val="22"/>
                <w:szCs w:val="22"/>
              </w:rPr>
              <w:t>Kit</w:t>
            </w:r>
            <w:proofErr w:type="spellEnd"/>
          </w:p>
        </w:tc>
      </w:tr>
    </w:tbl>
    <w:p w:rsidR="00693C86" w:rsidRPr="00FF7D7A" w:rsidRDefault="00693C86" w:rsidP="00693C86">
      <w:pPr>
        <w:pStyle w:val="1"/>
        <w:ind w:firstLine="709"/>
        <w:rPr>
          <w:rFonts w:ascii="Times New Roman" w:hAnsi="Times New Roman"/>
          <w:sz w:val="22"/>
          <w:szCs w:val="22"/>
        </w:rPr>
      </w:pPr>
      <w:bookmarkStart w:id="37" w:name="_Toc114748100"/>
      <w:r w:rsidRPr="00FF7D7A">
        <w:rPr>
          <w:rFonts w:ascii="Times New Roman" w:hAnsi="Times New Roman"/>
          <w:sz w:val="22"/>
          <w:szCs w:val="22"/>
        </w:rPr>
        <w:lastRenderedPageBreak/>
        <w:t>2.</w:t>
      </w:r>
      <w:r>
        <w:rPr>
          <w:rFonts w:ascii="Times New Roman" w:hAnsi="Times New Roman"/>
          <w:sz w:val="22"/>
          <w:szCs w:val="22"/>
        </w:rPr>
        <w:t>8</w:t>
      </w:r>
      <w:r w:rsidRPr="00FF7D7A">
        <w:rPr>
          <w:rFonts w:ascii="Times New Roman" w:hAnsi="Times New Roman"/>
          <w:sz w:val="22"/>
          <w:szCs w:val="22"/>
        </w:rPr>
        <w:t xml:space="preserve"> Маркировка</w:t>
      </w:r>
      <w:bookmarkEnd w:id="37"/>
    </w:p>
    <w:p w:rsidR="00693C86" w:rsidRPr="00693C86" w:rsidRDefault="00693C86" w:rsidP="00693C86"/>
    <w:bookmarkEnd w:id="36"/>
    <w:p w:rsidR="00200C8E" w:rsidRDefault="00200C8E" w:rsidP="00200C8E"/>
    <w:p w:rsidR="00200C8E" w:rsidRDefault="00471CD9" w:rsidP="00200C8E">
      <w:pPr>
        <w:spacing w:line="360" w:lineRule="auto"/>
        <w:ind w:firstLine="709"/>
        <w:jc w:val="both"/>
        <w:rPr>
          <w:noProof/>
          <w:sz w:val="22"/>
          <w:szCs w:val="22"/>
        </w:rPr>
      </w:pPr>
      <w:r>
        <w:rPr>
          <w:noProof/>
          <w:sz w:val="22"/>
          <w:szCs w:val="22"/>
        </w:rPr>
        <w:t>Маркировка на коробках</w:t>
      </w:r>
      <w:r w:rsidR="00200C8E" w:rsidRPr="009B1EC5">
        <w:rPr>
          <w:noProof/>
          <w:sz w:val="22"/>
          <w:szCs w:val="22"/>
        </w:rPr>
        <w:t xml:space="preserve"> с </w:t>
      </w:r>
      <w:r w:rsidR="000A46C5">
        <w:rPr>
          <w:noProof/>
          <w:sz w:val="22"/>
          <w:szCs w:val="22"/>
        </w:rPr>
        <w:t>изделиями</w:t>
      </w:r>
      <w:r w:rsidR="00200C8E">
        <w:rPr>
          <w:noProof/>
          <w:sz w:val="22"/>
          <w:szCs w:val="22"/>
        </w:rPr>
        <w:t xml:space="preserve"> представлена на рисунке</w:t>
      </w:r>
      <w:r w:rsidR="007E40E1">
        <w:rPr>
          <w:noProof/>
          <w:sz w:val="22"/>
          <w:szCs w:val="22"/>
        </w:rPr>
        <w:t xml:space="preserve"> 7</w:t>
      </w:r>
      <w:r w:rsidR="00200C8E" w:rsidRPr="009B1EC5">
        <w:rPr>
          <w:noProof/>
          <w:sz w:val="22"/>
          <w:szCs w:val="22"/>
        </w:rPr>
        <w:t>.</w:t>
      </w:r>
      <w:r w:rsidR="00200C8E">
        <w:rPr>
          <w:noProof/>
          <w:sz w:val="22"/>
          <w:szCs w:val="22"/>
        </w:rPr>
        <w:t xml:space="preserve"> </w:t>
      </w:r>
    </w:p>
    <w:p w:rsidR="0039314B" w:rsidRDefault="0039314B" w:rsidP="00200C8E">
      <w:pPr>
        <w:spacing w:line="360" w:lineRule="auto"/>
        <w:ind w:firstLine="709"/>
        <w:jc w:val="both"/>
        <w:rPr>
          <w:noProof/>
          <w:sz w:val="22"/>
          <w:szCs w:val="22"/>
        </w:rPr>
      </w:pPr>
    </w:p>
    <w:p w:rsidR="007B2CEF" w:rsidRDefault="007B2CEF" w:rsidP="007B2CEF">
      <w:pPr>
        <w:ind w:firstLine="720"/>
        <w:jc w:val="center"/>
        <w:rPr>
          <w:sz w:val="22"/>
          <w:szCs w:val="22"/>
        </w:rPr>
      </w:pPr>
      <w:r>
        <w:rPr>
          <w:noProof/>
          <w:sz w:val="22"/>
          <w:szCs w:val="22"/>
        </w:rPr>
        <w:drawing>
          <wp:inline distT="0" distB="0" distL="0" distR="0">
            <wp:extent cx="774700" cy="709930"/>
            <wp:effectExtent l="0" t="0" r="6350" b="0"/>
            <wp:docPr id="86" name="Рисунок 86" descr="руки с короб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руки с коробкой"/>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74700" cy="709930"/>
                    </a:xfrm>
                    <a:prstGeom prst="rect">
                      <a:avLst/>
                    </a:prstGeom>
                    <a:noFill/>
                    <a:ln>
                      <a:noFill/>
                    </a:ln>
                  </pic:spPr>
                </pic:pic>
              </a:graphicData>
            </a:graphic>
          </wp:inline>
        </w:drawing>
      </w:r>
      <w:r>
        <w:rPr>
          <w:noProof/>
          <w:sz w:val="22"/>
          <w:szCs w:val="22"/>
        </w:rPr>
        <w:drawing>
          <wp:inline distT="0" distB="0" distL="0" distR="0">
            <wp:extent cx="720725" cy="720725"/>
            <wp:effectExtent l="0" t="0" r="3175" b="3175"/>
            <wp:docPr id="85" name="Рисунок 85" descr="стрелки ввер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трелки вверх"/>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20725" cy="720725"/>
                    </a:xfrm>
                    <a:prstGeom prst="rect">
                      <a:avLst/>
                    </a:prstGeom>
                    <a:noFill/>
                    <a:ln>
                      <a:noFill/>
                    </a:ln>
                  </pic:spPr>
                </pic:pic>
              </a:graphicData>
            </a:graphic>
          </wp:inline>
        </w:drawing>
      </w:r>
      <w:r>
        <w:rPr>
          <w:noProof/>
          <w:sz w:val="22"/>
          <w:szCs w:val="22"/>
        </w:rPr>
        <w:drawing>
          <wp:inline distT="0" distB="0" distL="0" distR="0">
            <wp:extent cx="720725" cy="720725"/>
            <wp:effectExtent l="0" t="0" r="3175" b="3175"/>
            <wp:docPr id="84" name="Рисунок 84" descr="зо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зонт"/>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20725" cy="720725"/>
                    </a:xfrm>
                    <a:prstGeom prst="rect">
                      <a:avLst/>
                    </a:prstGeom>
                    <a:noFill/>
                    <a:ln>
                      <a:noFill/>
                    </a:ln>
                  </pic:spPr>
                </pic:pic>
              </a:graphicData>
            </a:graphic>
          </wp:inline>
        </w:drawing>
      </w:r>
      <w:r>
        <w:rPr>
          <w:noProof/>
          <w:sz w:val="22"/>
          <w:szCs w:val="22"/>
        </w:rPr>
        <w:drawing>
          <wp:inline distT="0" distB="0" distL="0" distR="0">
            <wp:extent cx="720725" cy="720725"/>
            <wp:effectExtent l="0" t="0" r="3175" b="3175"/>
            <wp:docPr id="83" name="Рисунок 83" descr="крести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естик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20725" cy="720725"/>
                    </a:xfrm>
                    <a:prstGeom prst="rect">
                      <a:avLst/>
                    </a:prstGeom>
                    <a:noFill/>
                    <a:ln>
                      <a:noFill/>
                    </a:ln>
                  </pic:spPr>
                </pic:pic>
              </a:graphicData>
            </a:graphic>
          </wp:inline>
        </w:drawing>
      </w:r>
    </w:p>
    <w:p w:rsidR="00047413" w:rsidRPr="00A0323A" w:rsidRDefault="00047413" w:rsidP="00200C8E">
      <w:pPr>
        <w:ind w:firstLine="720"/>
        <w:jc w:val="both"/>
        <w:rPr>
          <w:sz w:val="16"/>
          <w:szCs w:val="16"/>
        </w:rPr>
      </w:pPr>
    </w:p>
    <w:p w:rsidR="00200C8E" w:rsidRDefault="00200C8E" w:rsidP="00200C8E">
      <w:pPr>
        <w:ind w:firstLine="720"/>
        <w:jc w:val="center"/>
        <w:rPr>
          <w:sz w:val="20"/>
          <w:szCs w:val="20"/>
        </w:rPr>
      </w:pPr>
      <w:r>
        <w:rPr>
          <w:sz w:val="20"/>
          <w:szCs w:val="20"/>
        </w:rPr>
        <w:t>Рисунок</w:t>
      </w:r>
      <w:r w:rsidR="007E40E1">
        <w:rPr>
          <w:sz w:val="20"/>
          <w:szCs w:val="20"/>
        </w:rPr>
        <w:t xml:space="preserve"> 7</w:t>
      </w:r>
    </w:p>
    <w:p w:rsidR="00C702A6" w:rsidRDefault="00C702A6" w:rsidP="00200C8E">
      <w:pPr>
        <w:ind w:firstLine="720"/>
        <w:jc w:val="center"/>
        <w:rPr>
          <w:sz w:val="20"/>
          <w:szCs w:val="20"/>
        </w:rPr>
      </w:pPr>
    </w:p>
    <w:p w:rsidR="00B75FE5" w:rsidRDefault="00B75FE5" w:rsidP="00200C8E">
      <w:pPr>
        <w:ind w:firstLine="720"/>
        <w:jc w:val="center"/>
        <w:rPr>
          <w:sz w:val="20"/>
          <w:szCs w:val="20"/>
        </w:rPr>
      </w:pPr>
    </w:p>
    <w:p w:rsidR="00200C8E" w:rsidRPr="0041650E" w:rsidRDefault="00200C8E" w:rsidP="00C702A6">
      <w:pPr>
        <w:pStyle w:val="1"/>
        <w:numPr>
          <w:ilvl w:val="0"/>
          <w:numId w:val="25"/>
        </w:numPr>
        <w:jc w:val="center"/>
        <w:rPr>
          <w:rFonts w:ascii="Times New Roman" w:hAnsi="Times New Roman"/>
          <w:sz w:val="28"/>
          <w:szCs w:val="28"/>
        </w:rPr>
      </w:pPr>
      <w:bookmarkStart w:id="38" w:name="_Toc85529574"/>
      <w:bookmarkStart w:id="39" w:name="_Toc85727934"/>
      <w:bookmarkStart w:id="40" w:name="_Ref87351011"/>
      <w:bookmarkStart w:id="41" w:name="_Toc114748101"/>
      <w:r w:rsidRPr="0041650E">
        <w:rPr>
          <w:rFonts w:ascii="Times New Roman" w:hAnsi="Times New Roman"/>
          <w:sz w:val="28"/>
          <w:szCs w:val="28"/>
        </w:rPr>
        <w:t>Комплектность поставки</w:t>
      </w:r>
      <w:bookmarkEnd w:id="38"/>
      <w:bookmarkEnd w:id="39"/>
      <w:bookmarkEnd w:id="40"/>
      <w:bookmarkEnd w:id="41"/>
    </w:p>
    <w:p w:rsidR="00200C8E" w:rsidRPr="00057246" w:rsidRDefault="00200C8E" w:rsidP="00200C8E">
      <w:pPr>
        <w:rPr>
          <w:noProof/>
          <w:sz w:val="22"/>
          <w:szCs w:val="22"/>
        </w:rPr>
      </w:pPr>
    </w:p>
    <w:p w:rsidR="00200C8E" w:rsidRDefault="00200C8E" w:rsidP="008C6114">
      <w:pPr>
        <w:spacing w:line="360" w:lineRule="auto"/>
        <w:ind w:firstLine="709"/>
        <w:jc w:val="both"/>
        <w:rPr>
          <w:noProof/>
          <w:sz w:val="22"/>
          <w:szCs w:val="22"/>
        </w:rPr>
      </w:pPr>
      <w:r>
        <w:rPr>
          <w:noProof/>
          <w:sz w:val="22"/>
          <w:szCs w:val="22"/>
        </w:rPr>
        <w:t xml:space="preserve">Комплектность </w:t>
      </w:r>
      <w:r w:rsidR="00471CD9">
        <w:rPr>
          <w:noProof/>
          <w:sz w:val="22"/>
          <w:szCs w:val="22"/>
        </w:rPr>
        <w:t xml:space="preserve">одной единицы </w:t>
      </w:r>
      <w:r>
        <w:rPr>
          <w:noProof/>
          <w:sz w:val="22"/>
          <w:szCs w:val="22"/>
        </w:rPr>
        <w:t xml:space="preserve">изделия </w:t>
      </w:r>
      <w:r w:rsidRPr="009B1EC5">
        <w:rPr>
          <w:noProof/>
          <w:sz w:val="22"/>
          <w:szCs w:val="22"/>
        </w:rPr>
        <w:t>пр</w:t>
      </w:r>
      <w:r>
        <w:rPr>
          <w:noProof/>
          <w:sz w:val="22"/>
          <w:szCs w:val="22"/>
        </w:rPr>
        <w:t xml:space="preserve">иведена в таблице </w:t>
      </w:r>
      <w:r w:rsidR="00693C86">
        <w:rPr>
          <w:noProof/>
          <w:sz w:val="22"/>
          <w:szCs w:val="22"/>
        </w:rPr>
        <w:t>5</w:t>
      </w:r>
      <w:r w:rsidRPr="009B1EC5">
        <w:rPr>
          <w:noProof/>
          <w:sz w:val="22"/>
          <w:szCs w:val="22"/>
        </w:rPr>
        <w:t>.</w:t>
      </w:r>
    </w:p>
    <w:p w:rsidR="007B2CEF" w:rsidRPr="00A0323A" w:rsidRDefault="007B2CEF" w:rsidP="00200C8E">
      <w:pPr>
        <w:rPr>
          <w:noProof/>
          <w:sz w:val="16"/>
          <w:szCs w:val="16"/>
        </w:rPr>
      </w:pPr>
    </w:p>
    <w:p w:rsidR="00200C8E" w:rsidRDefault="00200C8E" w:rsidP="00200C8E">
      <w:pPr>
        <w:jc w:val="center"/>
        <w:rPr>
          <w:noProof/>
          <w:sz w:val="20"/>
          <w:szCs w:val="20"/>
        </w:rPr>
      </w:pPr>
      <w:r w:rsidRPr="00C14DDD">
        <w:rPr>
          <w:noProof/>
          <w:sz w:val="20"/>
          <w:szCs w:val="20"/>
        </w:rPr>
        <w:t>Таблица</w:t>
      </w:r>
      <w:r w:rsidR="00A0323A">
        <w:rPr>
          <w:noProof/>
          <w:sz w:val="20"/>
          <w:szCs w:val="20"/>
        </w:rPr>
        <w:t xml:space="preserve"> </w:t>
      </w:r>
      <w:r w:rsidR="00693C86">
        <w:rPr>
          <w:noProof/>
          <w:sz w:val="20"/>
          <w:szCs w:val="20"/>
        </w:rPr>
        <w:t>5</w:t>
      </w:r>
    </w:p>
    <w:p w:rsidR="00200C8E" w:rsidRDefault="00200C8E" w:rsidP="00200C8E">
      <w:pPr>
        <w:rPr>
          <w:sz w:val="22"/>
          <w:szCs w:val="22"/>
          <w:lang w:val="en-US"/>
        </w:rPr>
      </w:pP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4"/>
        <w:gridCol w:w="2376"/>
      </w:tblGrid>
      <w:tr w:rsidR="00200C8E" w:rsidRPr="00F312E9" w:rsidTr="00A0323A">
        <w:trPr>
          <w:trHeight w:val="446"/>
          <w:tblHeader/>
          <w:jc w:val="center"/>
        </w:trPr>
        <w:tc>
          <w:tcPr>
            <w:tcW w:w="6204" w:type="dxa"/>
            <w:shd w:val="clear" w:color="auto" w:fill="auto"/>
            <w:vAlign w:val="center"/>
            <w:hideMark/>
          </w:tcPr>
          <w:p w:rsidR="00200C8E" w:rsidRPr="00F312E9" w:rsidRDefault="00200C8E" w:rsidP="00297FD5">
            <w:pPr>
              <w:jc w:val="center"/>
              <w:rPr>
                <w:b/>
                <w:sz w:val="22"/>
                <w:szCs w:val="22"/>
              </w:rPr>
            </w:pPr>
            <w:r w:rsidRPr="00F312E9">
              <w:rPr>
                <w:b/>
                <w:sz w:val="22"/>
                <w:szCs w:val="22"/>
              </w:rPr>
              <w:t>Наименование изделия</w:t>
            </w:r>
          </w:p>
        </w:tc>
        <w:tc>
          <w:tcPr>
            <w:tcW w:w="2376" w:type="dxa"/>
            <w:shd w:val="clear" w:color="auto" w:fill="auto"/>
            <w:vAlign w:val="center"/>
            <w:hideMark/>
          </w:tcPr>
          <w:p w:rsidR="00200C8E" w:rsidRPr="00F312E9" w:rsidRDefault="00200C8E" w:rsidP="00297FD5">
            <w:pPr>
              <w:jc w:val="center"/>
              <w:rPr>
                <w:b/>
                <w:sz w:val="22"/>
                <w:szCs w:val="22"/>
              </w:rPr>
            </w:pPr>
            <w:r w:rsidRPr="00F312E9">
              <w:rPr>
                <w:b/>
                <w:sz w:val="22"/>
                <w:szCs w:val="22"/>
              </w:rPr>
              <w:t>Количество, шт.</w:t>
            </w:r>
          </w:p>
        </w:tc>
      </w:tr>
      <w:tr w:rsidR="00200C8E" w:rsidRPr="00F312E9" w:rsidTr="00A0323A">
        <w:trPr>
          <w:trHeight w:val="284"/>
          <w:jc w:val="center"/>
        </w:trPr>
        <w:tc>
          <w:tcPr>
            <w:tcW w:w="6204" w:type="dxa"/>
            <w:shd w:val="clear" w:color="auto" w:fill="auto"/>
            <w:vAlign w:val="center"/>
          </w:tcPr>
          <w:p w:rsidR="00200C8E" w:rsidRPr="00F312E9" w:rsidRDefault="000B2BA2" w:rsidP="004A78E4">
            <w:pPr>
              <w:numPr>
                <w:ilvl w:val="0"/>
                <w:numId w:val="2"/>
              </w:numPr>
              <w:spacing w:before="120"/>
              <w:rPr>
                <w:sz w:val="22"/>
                <w:szCs w:val="22"/>
              </w:rPr>
            </w:pPr>
            <w:r>
              <w:rPr>
                <w:sz w:val="22"/>
                <w:szCs w:val="22"/>
              </w:rPr>
              <w:t>Холодильная машина (</w:t>
            </w:r>
            <w:proofErr w:type="spellStart"/>
            <w:r>
              <w:rPr>
                <w:sz w:val="22"/>
                <w:szCs w:val="22"/>
              </w:rPr>
              <w:t>чиллер</w:t>
            </w:r>
            <w:proofErr w:type="spellEnd"/>
            <w:r>
              <w:rPr>
                <w:sz w:val="22"/>
                <w:szCs w:val="22"/>
              </w:rPr>
              <w:t>)</w:t>
            </w:r>
            <w:r w:rsidR="00AE3950">
              <w:rPr>
                <w:sz w:val="22"/>
                <w:szCs w:val="22"/>
              </w:rPr>
              <w:t xml:space="preserve"> модельного ряда</w:t>
            </w:r>
            <w:r w:rsidR="00AE3950" w:rsidRPr="003319B8">
              <w:rPr>
                <w:sz w:val="22"/>
                <w:szCs w:val="22"/>
              </w:rPr>
              <w:t xml:space="preserve"> RHMA_</w:t>
            </w:r>
            <w:r w:rsidR="00AE3950">
              <w:rPr>
                <w:sz w:val="22"/>
                <w:szCs w:val="22"/>
              </w:rPr>
              <w:t>A</w:t>
            </w:r>
            <w:r w:rsidR="00AE3950" w:rsidRPr="003319B8">
              <w:rPr>
                <w:sz w:val="22"/>
                <w:szCs w:val="22"/>
              </w:rPr>
              <w:t>N</w:t>
            </w:r>
            <w:r w:rsidR="00AE3950">
              <w:rPr>
                <w:sz w:val="22"/>
                <w:szCs w:val="22"/>
              </w:rPr>
              <w:t>(</w:t>
            </w:r>
            <w:r w:rsidR="00AE3950">
              <w:rPr>
                <w:sz w:val="22"/>
                <w:szCs w:val="22"/>
                <w:lang w:val="en-US"/>
              </w:rPr>
              <w:t>V</w:t>
            </w:r>
            <w:r w:rsidR="00AE3950">
              <w:rPr>
                <w:sz w:val="22"/>
                <w:szCs w:val="22"/>
              </w:rPr>
              <w:t>)</w:t>
            </w:r>
          </w:p>
        </w:tc>
        <w:tc>
          <w:tcPr>
            <w:tcW w:w="2376" w:type="dxa"/>
            <w:shd w:val="clear" w:color="auto" w:fill="auto"/>
            <w:vAlign w:val="center"/>
          </w:tcPr>
          <w:p w:rsidR="00200C8E" w:rsidRPr="00F312E9" w:rsidRDefault="001B2060" w:rsidP="00297FD5">
            <w:pPr>
              <w:jc w:val="center"/>
              <w:rPr>
                <w:sz w:val="22"/>
                <w:szCs w:val="22"/>
              </w:rPr>
            </w:pPr>
            <w:r>
              <w:rPr>
                <w:sz w:val="22"/>
                <w:szCs w:val="22"/>
              </w:rPr>
              <w:t>1</w:t>
            </w:r>
          </w:p>
        </w:tc>
      </w:tr>
      <w:tr w:rsidR="00CF3B04" w:rsidRPr="00F312E9" w:rsidTr="00A0323A">
        <w:trPr>
          <w:trHeight w:val="456"/>
          <w:jc w:val="center"/>
        </w:trPr>
        <w:tc>
          <w:tcPr>
            <w:tcW w:w="6204" w:type="dxa"/>
            <w:shd w:val="clear" w:color="auto" w:fill="auto"/>
            <w:vAlign w:val="center"/>
          </w:tcPr>
          <w:p w:rsidR="00CF3B04" w:rsidRDefault="00CF3B04" w:rsidP="00773CDD">
            <w:pPr>
              <w:numPr>
                <w:ilvl w:val="0"/>
                <w:numId w:val="2"/>
              </w:numPr>
              <w:spacing w:before="120"/>
              <w:rPr>
                <w:sz w:val="22"/>
                <w:szCs w:val="22"/>
              </w:rPr>
            </w:pPr>
            <w:r>
              <w:rPr>
                <w:sz w:val="22"/>
                <w:szCs w:val="22"/>
              </w:rPr>
              <w:t>Контроллер</w:t>
            </w:r>
          </w:p>
        </w:tc>
        <w:tc>
          <w:tcPr>
            <w:tcW w:w="2376" w:type="dxa"/>
            <w:shd w:val="clear" w:color="auto" w:fill="auto"/>
            <w:vAlign w:val="center"/>
          </w:tcPr>
          <w:p w:rsidR="00CF3B04" w:rsidRDefault="00CF3B04" w:rsidP="00297FD5">
            <w:pPr>
              <w:jc w:val="center"/>
              <w:rPr>
                <w:sz w:val="22"/>
                <w:szCs w:val="22"/>
              </w:rPr>
            </w:pPr>
            <w:r>
              <w:rPr>
                <w:sz w:val="22"/>
                <w:szCs w:val="22"/>
              </w:rPr>
              <w:t>1</w:t>
            </w:r>
          </w:p>
        </w:tc>
      </w:tr>
      <w:tr w:rsidR="008A3192" w:rsidRPr="00F312E9" w:rsidTr="00A0323A">
        <w:trPr>
          <w:trHeight w:val="406"/>
          <w:jc w:val="center"/>
        </w:trPr>
        <w:tc>
          <w:tcPr>
            <w:tcW w:w="6204" w:type="dxa"/>
            <w:shd w:val="clear" w:color="auto" w:fill="auto"/>
            <w:vAlign w:val="center"/>
          </w:tcPr>
          <w:p w:rsidR="008A3192" w:rsidRPr="00C11FB0" w:rsidRDefault="008A3192" w:rsidP="00773CDD">
            <w:pPr>
              <w:numPr>
                <w:ilvl w:val="0"/>
                <w:numId w:val="2"/>
              </w:numPr>
              <w:autoSpaceDE w:val="0"/>
              <w:autoSpaceDN w:val="0"/>
              <w:adjustRightInd w:val="0"/>
              <w:jc w:val="both"/>
              <w:rPr>
                <w:sz w:val="22"/>
                <w:szCs w:val="22"/>
              </w:rPr>
            </w:pPr>
            <w:r w:rsidRPr="00C11FB0">
              <w:rPr>
                <w:sz w:val="22"/>
                <w:szCs w:val="22"/>
              </w:rPr>
              <w:t>Руководство по монтажу и эксплуатации</w:t>
            </w:r>
          </w:p>
        </w:tc>
        <w:tc>
          <w:tcPr>
            <w:tcW w:w="2376" w:type="dxa"/>
            <w:shd w:val="clear" w:color="auto" w:fill="auto"/>
            <w:vAlign w:val="center"/>
          </w:tcPr>
          <w:p w:rsidR="008A3192" w:rsidRDefault="008A3192" w:rsidP="00297FD5">
            <w:pPr>
              <w:jc w:val="center"/>
              <w:rPr>
                <w:sz w:val="22"/>
                <w:szCs w:val="22"/>
              </w:rPr>
            </w:pPr>
            <w:r>
              <w:rPr>
                <w:sz w:val="22"/>
                <w:szCs w:val="22"/>
              </w:rPr>
              <w:t>1</w:t>
            </w:r>
          </w:p>
        </w:tc>
      </w:tr>
    </w:tbl>
    <w:p w:rsidR="00C702A6" w:rsidRDefault="00C702A6" w:rsidP="00EA6703">
      <w:pPr>
        <w:pStyle w:val="1"/>
        <w:jc w:val="center"/>
        <w:rPr>
          <w:rFonts w:ascii="Times New Roman" w:hAnsi="Times New Roman"/>
          <w:sz w:val="28"/>
          <w:szCs w:val="28"/>
        </w:rPr>
      </w:pPr>
      <w:bookmarkStart w:id="42" w:name="_Toc85529575"/>
      <w:bookmarkStart w:id="43" w:name="_Toc85727935"/>
      <w:bookmarkStart w:id="44" w:name="_Ref87351016"/>
    </w:p>
    <w:p w:rsidR="00C702A6" w:rsidRDefault="00C702A6" w:rsidP="00C702A6"/>
    <w:p w:rsidR="00C702A6" w:rsidRDefault="00C702A6" w:rsidP="00C702A6"/>
    <w:p w:rsidR="00C702A6" w:rsidRDefault="00C702A6" w:rsidP="00C702A6"/>
    <w:p w:rsidR="00C702A6" w:rsidRDefault="00C702A6" w:rsidP="00C702A6"/>
    <w:p w:rsidR="00C702A6" w:rsidRDefault="00C702A6" w:rsidP="00C702A6"/>
    <w:p w:rsidR="00C702A6" w:rsidRDefault="00C702A6" w:rsidP="00C702A6"/>
    <w:p w:rsidR="00C702A6" w:rsidRDefault="00C702A6" w:rsidP="00C702A6"/>
    <w:p w:rsidR="00C702A6" w:rsidRDefault="00C702A6" w:rsidP="00C702A6"/>
    <w:p w:rsidR="00C702A6" w:rsidRDefault="00C702A6" w:rsidP="00C702A6"/>
    <w:p w:rsidR="00C702A6" w:rsidRDefault="00C702A6" w:rsidP="00C702A6"/>
    <w:p w:rsidR="00C702A6" w:rsidRDefault="00C702A6" w:rsidP="00C702A6"/>
    <w:p w:rsidR="00C702A6" w:rsidRDefault="00C702A6" w:rsidP="00C702A6">
      <w:pPr>
        <w:pStyle w:val="1"/>
        <w:rPr>
          <w:rFonts w:ascii="Times New Roman" w:hAnsi="Times New Roman"/>
          <w:b w:val="0"/>
          <w:bCs w:val="0"/>
          <w:kern w:val="0"/>
          <w:sz w:val="28"/>
          <w:szCs w:val="24"/>
        </w:rPr>
      </w:pPr>
    </w:p>
    <w:p w:rsidR="00C702A6" w:rsidRPr="00C702A6" w:rsidRDefault="00C702A6" w:rsidP="00C702A6"/>
    <w:p w:rsidR="00EA6703" w:rsidRDefault="00EA6703" w:rsidP="00EA6703">
      <w:pPr>
        <w:pStyle w:val="1"/>
        <w:jc w:val="center"/>
        <w:rPr>
          <w:rFonts w:ascii="Times New Roman" w:hAnsi="Times New Roman"/>
          <w:bCs w:val="0"/>
          <w:kern w:val="0"/>
          <w:sz w:val="28"/>
          <w:szCs w:val="28"/>
        </w:rPr>
      </w:pPr>
      <w:bookmarkStart w:id="45" w:name="_Toc114748102"/>
      <w:r w:rsidRPr="008542FB">
        <w:rPr>
          <w:rFonts w:ascii="Times New Roman" w:hAnsi="Times New Roman"/>
          <w:sz w:val="28"/>
          <w:szCs w:val="28"/>
        </w:rPr>
        <w:lastRenderedPageBreak/>
        <w:t>4. Чертеж</w:t>
      </w:r>
      <w:bookmarkEnd w:id="42"/>
      <w:bookmarkEnd w:id="43"/>
      <w:bookmarkEnd w:id="44"/>
      <w:r w:rsidR="00E34EEF">
        <w:rPr>
          <w:rFonts w:ascii="Times New Roman" w:hAnsi="Times New Roman"/>
          <w:sz w:val="28"/>
          <w:szCs w:val="28"/>
        </w:rPr>
        <w:t>и</w:t>
      </w:r>
      <w:bookmarkEnd w:id="45"/>
    </w:p>
    <w:p w:rsidR="00EA6703" w:rsidRPr="00047413" w:rsidRDefault="00A00BA3" w:rsidP="00EA6703">
      <w:pPr>
        <w:pStyle w:val="1"/>
        <w:ind w:firstLine="709"/>
        <w:rPr>
          <w:rFonts w:ascii="Times New Roman" w:hAnsi="Times New Roman"/>
          <w:sz w:val="22"/>
          <w:szCs w:val="22"/>
        </w:rPr>
      </w:pPr>
      <w:bookmarkStart w:id="46" w:name="_Toc85529576"/>
      <w:bookmarkStart w:id="47" w:name="_Toc85727936"/>
      <w:bookmarkStart w:id="48" w:name="_Ref87351022"/>
      <w:bookmarkStart w:id="49" w:name="_Toc114748103"/>
      <w:r>
        <w:rPr>
          <w:rFonts w:ascii="Times New Roman" w:hAnsi="Times New Roman"/>
          <w:sz w:val="22"/>
          <w:szCs w:val="22"/>
        </w:rPr>
        <w:t>4.1 Чертеж</w:t>
      </w:r>
      <w:r w:rsidR="001074F0">
        <w:rPr>
          <w:rFonts w:ascii="Times New Roman" w:hAnsi="Times New Roman"/>
          <w:sz w:val="22"/>
          <w:szCs w:val="22"/>
        </w:rPr>
        <w:t>и</w:t>
      </w:r>
      <w:r>
        <w:rPr>
          <w:rFonts w:ascii="Times New Roman" w:hAnsi="Times New Roman"/>
          <w:sz w:val="22"/>
          <w:szCs w:val="22"/>
        </w:rPr>
        <w:t xml:space="preserve"> изделий</w:t>
      </w:r>
      <w:r w:rsidR="00EA6703" w:rsidRPr="00047413">
        <w:rPr>
          <w:rFonts w:ascii="Times New Roman" w:hAnsi="Times New Roman"/>
          <w:sz w:val="22"/>
          <w:szCs w:val="22"/>
        </w:rPr>
        <w:t xml:space="preserve"> с основными габаритными размерами</w:t>
      </w:r>
      <w:bookmarkEnd w:id="46"/>
      <w:bookmarkEnd w:id="47"/>
      <w:bookmarkEnd w:id="48"/>
      <w:bookmarkEnd w:id="49"/>
    </w:p>
    <w:p w:rsidR="00047413" w:rsidRPr="00047413" w:rsidRDefault="00047413" w:rsidP="00047413"/>
    <w:p w:rsidR="00047413" w:rsidRDefault="00A00BA3" w:rsidP="0012119F">
      <w:pPr>
        <w:ind w:firstLine="709"/>
        <w:jc w:val="both"/>
        <w:rPr>
          <w:sz w:val="22"/>
          <w:szCs w:val="22"/>
        </w:rPr>
      </w:pPr>
      <w:r>
        <w:rPr>
          <w:sz w:val="22"/>
          <w:szCs w:val="22"/>
        </w:rPr>
        <w:t>Чертеж</w:t>
      </w:r>
      <w:r w:rsidR="001074F0">
        <w:rPr>
          <w:sz w:val="22"/>
          <w:szCs w:val="22"/>
        </w:rPr>
        <w:t xml:space="preserve"> RHMA 18A</w:t>
      </w:r>
      <w:r w:rsidR="001074F0" w:rsidRPr="003319B8">
        <w:rPr>
          <w:sz w:val="22"/>
          <w:szCs w:val="22"/>
        </w:rPr>
        <w:t>N</w:t>
      </w:r>
      <w:r w:rsidR="001074F0">
        <w:rPr>
          <w:sz w:val="22"/>
          <w:szCs w:val="22"/>
        </w:rPr>
        <w:t xml:space="preserve"> и RHMA 24</w:t>
      </w:r>
      <w:r w:rsidR="007E40E1">
        <w:rPr>
          <w:sz w:val="22"/>
          <w:szCs w:val="22"/>
        </w:rPr>
        <w:t>A</w:t>
      </w:r>
      <w:r w:rsidR="007E40E1" w:rsidRPr="003319B8">
        <w:rPr>
          <w:sz w:val="22"/>
          <w:szCs w:val="22"/>
        </w:rPr>
        <w:t>N</w:t>
      </w:r>
      <w:r w:rsidR="007E40E1">
        <w:rPr>
          <w:sz w:val="22"/>
          <w:szCs w:val="22"/>
        </w:rPr>
        <w:t xml:space="preserve"> представлен</w:t>
      </w:r>
      <w:r w:rsidR="00047413" w:rsidRPr="00EB3053">
        <w:rPr>
          <w:sz w:val="22"/>
          <w:szCs w:val="22"/>
        </w:rPr>
        <w:t xml:space="preserve"> на </w:t>
      </w:r>
      <w:r w:rsidR="007E40E1">
        <w:rPr>
          <w:sz w:val="22"/>
          <w:szCs w:val="22"/>
        </w:rPr>
        <w:t>рисунке 8</w:t>
      </w:r>
      <w:r w:rsidR="00047413" w:rsidRPr="00EB3053">
        <w:rPr>
          <w:sz w:val="22"/>
          <w:szCs w:val="22"/>
        </w:rPr>
        <w:t>.</w:t>
      </w:r>
    </w:p>
    <w:p w:rsidR="007E40E1" w:rsidRPr="00047413" w:rsidRDefault="007E40E1" w:rsidP="0012119F">
      <w:pPr>
        <w:ind w:firstLine="709"/>
        <w:jc w:val="both"/>
      </w:pPr>
    </w:p>
    <w:p w:rsidR="00EA6703" w:rsidRDefault="00EA6703" w:rsidP="00FC694B">
      <w:pPr>
        <w:rPr>
          <w:bCs/>
          <w:noProof/>
          <w:sz w:val="22"/>
          <w:szCs w:val="22"/>
        </w:rPr>
      </w:pPr>
    </w:p>
    <w:p w:rsidR="00EA6703" w:rsidRDefault="001074F0" w:rsidP="009009DC">
      <w:pPr>
        <w:jc w:val="center"/>
        <w:rPr>
          <w:rFonts w:ascii="Arial" w:hAnsi="Arial" w:cs="Arial"/>
          <w:bCs/>
          <w:color w:val="000000"/>
        </w:rPr>
      </w:pPr>
      <w:r>
        <w:rPr>
          <w:rFonts w:ascii="Arial" w:hAnsi="Arial" w:cs="Arial"/>
          <w:bCs/>
          <w:noProof/>
          <w:color w:val="000000"/>
        </w:rPr>
        <w:drawing>
          <wp:inline distT="0" distB="0" distL="0" distR="0">
            <wp:extent cx="5848350" cy="394335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48350" cy="3943350"/>
                    </a:xfrm>
                    <a:prstGeom prst="rect">
                      <a:avLst/>
                    </a:prstGeom>
                    <a:noFill/>
                    <a:ln>
                      <a:noFill/>
                    </a:ln>
                  </pic:spPr>
                </pic:pic>
              </a:graphicData>
            </a:graphic>
          </wp:inline>
        </w:drawing>
      </w:r>
    </w:p>
    <w:p w:rsidR="00047413" w:rsidRDefault="00047413" w:rsidP="00FC694B">
      <w:pPr>
        <w:jc w:val="center"/>
        <w:rPr>
          <w:bCs/>
          <w:color w:val="000000"/>
          <w:sz w:val="20"/>
          <w:szCs w:val="20"/>
        </w:rPr>
      </w:pPr>
    </w:p>
    <w:p w:rsidR="00EA6703" w:rsidRDefault="00EA6703" w:rsidP="00FC694B">
      <w:pPr>
        <w:jc w:val="center"/>
        <w:rPr>
          <w:bCs/>
          <w:color w:val="000000"/>
          <w:sz w:val="20"/>
          <w:szCs w:val="20"/>
        </w:rPr>
      </w:pPr>
      <w:r>
        <w:rPr>
          <w:bCs/>
          <w:color w:val="000000"/>
          <w:sz w:val="20"/>
          <w:szCs w:val="20"/>
        </w:rPr>
        <w:t>Рисунок</w:t>
      </w:r>
      <w:r w:rsidR="007E40E1">
        <w:rPr>
          <w:bCs/>
          <w:color w:val="000000"/>
          <w:sz w:val="20"/>
          <w:szCs w:val="20"/>
        </w:rPr>
        <w:t xml:space="preserve"> 8</w:t>
      </w:r>
    </w:p>
    <w:p w:rsidR="007E40E1" w:rsidRDefault="007E40E1" w:rsidP="00FC694B">
      <w:pPr>
        <w:jc w:val="center"/>
        <w:rPr>
          <w:bCs/>
          <w:color w:val="000000"/>
          <w:sz w:val="20"/>
          <w:szCs w:val="20"/>
        </w:rPr>
      </w:pPr>
    </w:p>
    <w:p w:rsidR="001074F0" w:rsidRDefault="001074F0" w:rsidP="00FC694B">
      <w:pPr>
        <w:jc w:val="center"/>
        <w:rPr>
          <w:bCs/>
          <w:color w:val="000000"/>
          <w:sz w:val="20"/>
          <w:szCs w:val="20"/>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7E40E1" w:rsidRDefault="007E40E1" w:rsidP="0012119F">
      <w:pPr>
        <w:ind w:firstLine="709"/>
        <w:jc w:val="both"/>
        <w:rPr>
          <w:sz w:val="22"/>
          <w:szCs w:val="22"/>
        </w:rPr>
      </w:pPr>
    </w:p>
    <w:p w:rsidR="0012119F" w:rsidRDefault="0012119F" w:rsidP="0012119F">
      <w:pPr>
        <w:ind w:firstLine="709"/>
        <w:jc w:val="both"/>
        <w:rPr>
          <w:sz w:val="22"/>
          <w:szCs w:val="22"/>
        </w:rPr>
      </w:pPr>
      <w:r>
        <w:rPr>
          <w:sz w:val="22"/>
          <w:szCs w:val="22"/>
        </w:rPr>
        <w:lastRenderedPageBreak/>
        <w:t xml:space="preserve">Чертеж </w:t>
      </w:r>
      <w:r w:rsidR="00406C2B">
        <w:rPr>
          <w:sz w:val="22"/>
          <w:szCs w:val="22"/>
        </w:rPr>
        <w:t>RHMA 30</w:t>
      </w:r>
      <w:r>
        <w:rPr>
          <w:sz w:val="22"/>
          <w:szCs w:val="22"/>
        </w:rPr>
        <w:t>A</w:t>
      </w:r>
      <w:r w:rsidRPr="003319B8">
        <w:rPr>
          <w:sz w:val="22"/>
          <w:szCs w:val="22"/>
        </w:rPr>
        <w:t>N</w:t>
      </w:r>
      <w:r w:rsidR="00406C2B">
        <w:rPr>
          <w:sz w:val="22"/>
          <w:szCs w:val="22"/>
        </w:rPr>
        <w:t>, RHMA 40A</w:t>
      </w:r>
      <w:r w:rsidR="00406C2B" w:rsidRPr="003319B8">
        <w:rPr>
          <w:sz w:val="22"/>
          <w:szCs w:val="22"/>
        </w:rPr>
        <w:t>N</w:t>
      </w:r>
      <w:r w:rsidR="00406C2B">
        <w:rPr>
          <w:sz w:val="22"/>
          <w:szCs w:val="22"/>
        </w:rPr>
        <w:t xml:space="preserve"> и RHMA 50A</w:t>
      </w:r>
      <w:r w:rsidR="00406C2B" w:rsidRPr="003319B8">
        <w:rPr>
          <w:sz w:val="22"/>
          <w:szCs w:val="22"/>
        </w:rPr>
        <w:t>N</w:t>
      </w:r>
      <w:r w:rsidR="00406C2B">
        <w:rPr>
          <w:sz w:val="22"/>
          <w:szCs w:val="22"/>
        </w:rPr>
        <w:t xml:space="preserve"> </w:t>
      </w:r>
      <w:r w:rsidRPr="00EB3053">
        <w:rPr>
          <w:sz w:val="22"/>
          <w:szCs w:val="22"/>
        </w:rPr>
        <w:t xml:space="preserve">представлен на </w:t>
      </w:r>
      <w:r w:rsidR="007E40E1">
        <w:rPr>
          <w:sz w:val="22"/>
          <w:szCs w:val="22"/>
        </w:rPr>
        <w:t>рисунке 9</w:t>
      </w:r>
      <w:r w:rsidRPr="00EB3053">
        <w:rPr>
          <w:sz w:val="22"/>
          <w:szCs w:val="22"/>
        </w:rPr>
        <w:t>.</w:t>
      </w:r>
    </w:p>
    <w:p w:rsidR="00FE0B7B" w:rsidRPr="00047413" w:rsidRDefault="00FE0B7B" w:rsidP="0012119F">
      <w:pPr>
        <w:ind w:firstLine="709"/>
        <w:jc w:val="both"/>
      </w:pPr>
    </w:p>
    <w:p w:rsidR="001074F0" w:rsidRDefault="00FE0B7B" w:rsidP="00FC694B">
      <w:pPr>
        <w:jc w:val="center"/>
        <w:rPr>
          <w:bCs/>
          <w:color w:val="000000"/>
          <w:sz w:val="20"/>
          <w:szCs w:val="20"/>
        </w:rPr>
      </w:pPr>
      <w:r>
        <w:rPr>
          <w:bCs/>
          <w:noProof/>
          <w:color w:val="000000"/>
          <w:sz w:val="20"/>
          <w:szCs w:val="20"/>
        </w:rPr>
        <w:drawing>
          <wp:inline distT="0" distB="0" distL="0" distR="0">
            <wp:extent cx="5848350" cy="3762375"/>
            <wp:effectExtent l="0" t="0" r="0"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48350" cy="3762375"/>
                    </a:xfrm>
                    <a:prstGeom prst="rect">
                      <a:avLst/>
                    </a:prstGeom>
                    <a:noFill/>
                    <a:ln>
                      <a:noFill/>
                    </a:ln>
                  </pic:spPr>
                </pic:pic>
              </a:graphicData>
            </a:graphic>
          </wp:inline>
        </w:drawing>
      </w:r>
    </w:p>
    <w:p w:rsidR="00406C2B" w:rsidRDefault="00406C2B" w:rsidP="00FE0B7B">
      <w:pPr>
        <w:jc w:val="center"/>
        <w:rPr>
          <w:bCs/>
          <w:color w:val="000000"/>
          <w:sz w:val="20"/>
          <w:szCs w:val="20"/>
        </w:rPr>
      </w:pPr>
    </w:p>
    <w:p w:rsidR="00FE0B7B" w:rsidRDefault="007E40E1" w:rsidP="00FE0B7B">
      <w:pPr>
        <w:jc w:val="center"/>
        <w:rPr>
          <w:bCs/>
          <w:color w:val="000000"/>
          <w:sz w:val="20"/>
          <w:szCs w:val="20"/>
        </w:rPr>
      </w:pPr>
      <w:r>
        <w:rPr>
          <w:bCs/>
          <w:color w:val="000000"/>
          <w:sz w:val="20"/>
          <w:szCs w:val="20"/>
        </w:rPr>
        <w:t>Рисунок 9</w:t>
      </w:r>
    </w:p>
    <w:p w:rsidR="003F081C" w:rsidRDefault="003F081C" w:rsidP="00406C2B">
      <w:pPr>
        <w:ind w:firstLine="709"/>
        <w:jc w:val="both"/>
        <w:rPr>
          <w:sz w:val="22"/>
          <w:szCs w:val="22"/>
        </w:rPr>
      </w:pPr>
    </w:p>
    <w:p w:rsidR="00406C2B" w:rsidRDefault="00406C2B" w:rsidP="00406C2B">
      <w:pPr>
        <w:ind w:firstLine="709"/>
        <w:jc w:val="both"/>
        <w:rPr>
          <w:sz w:val="22"/>
          <w:szCs w:val="22"/>
        </w:rPr>
      </w:pPr>
      <w:r>
        <w:rPr>
          <w:sz w:val="22"/>
          <w:szCs w:val="22"/>
        </w:rPr>
        <w:t>Чертеж RHMA 60A</w:t>
      </w:r>
      <w:r w:rsidRPr="003319B8">
        <w:rPr>
          <w:sz w:val="22"/>
          <w:szCs w:val="22"/>
        </w:rPr>
        <w:t>N</w:t>
      </w:r>
      <w:r>
        <w:rPr>
          <w:sz w:val="22"/>
          <w:szCs w:val="22"/>
        </w:rPr>
        <w:t xml:space="preserve"> и RHMA 75A</w:t>
      </w:r>
      <w:r w:rsidRPr="003319B8">
        <w:rPr>
          <w:sz w:val="22"/>
          <w:szCs w:val="22"/>
        </w:rPr>
        <w:t>N</w:t>
      </w:r>
      <w:r>
        <w:rPr>
          <w:sz w:val="22"/>
          <w:szCs w:val="22"/>
        </w:rPr>
        <w:t xml:space="preserve"> </w:t>
      </w:r>
      <w:r w:rsidRPr="00EB3053">
        <w:rPr>
          <w:sz w:val="22"/>
          <w:szCs w:val="22"/>
        </w:rPr>
        <w:t xml:space="preserve">представлен на </w:t>
      </w:r>
      <w:r w:rsidR="007E40E1">
        <w:rPr>
          <w:sz w:val="22"/>
          <w:szCs w:val="22"/>
        </w:rPr>
        <w:t>рисунке 10</w:t>
      </w:r>
      <w:r w:rsidRPr="00EB3053">
        <w:rPr>
          <w:sz w:val="22"/>
          <w:szCs w:val="22"/>
        </w:rPr>
        <w:t>.</w:t>
      </w:r>
    </w:p>
    <w:p w:rsidR="00406C2B" w:rsidRDefault="00406C2B" w:rsidP="00406C2B">
      <w:pPr>
        <w:ind w:firstLine="709"/>
        <w:jc w:val="both"/>
        <w:rPr>
          <w:sz w:val="22"/>
          <w:szCs w:val="22"/>
        </w:rPr>
      </w:pPr>
    </w:p>
    <w:p w:rsidR="00406C2B" w:rsidRDefault="00406C2B" w:rsidP="00406C2B">
      <w:pPr>
        <w:jc w:val="center"/>
        <w:rPr>
          <w:sz w:val="22"/>
          <w:szCs w:val="22"/>
        </w:rPr>
      </w:pPr>
      <w:r>
        <w:rPr>
          <w:noProof/>
          <w:sz w:val="22"/>
          <w:szCs w:val="22"/>
        </w:rPr>
        <w:drawing>
          <wp:inline distT="0" distB="0" distL="0" distR="0">
            <wp:extent cx="5934075" cy="3643561"/>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6730" cy="3645191"/>
                    </a:xfrm>
                    <a:prstGeom prst="rect">
                      <a:avLst/>
                    </a:prstGeom>
                    <a:noFill/>
                    <a:ln>
                      <a:noFill/>
                    </a:ln>
                  </pic:spPr>
                </pic:pic>
              </a:graphicData>
            </a:graphic>
          </wp:inline>
        </w:drawing>
      </w:r>
    </w:p>
    <w:p w:rsidR="00406C2B" w:rsidRDefault="00406C2B" w:rsidP="00406C2B">
      <w:pPr>
        <w:jc w:val="center"/>
        <w:rPr>
          <w:bCs/>
          <w:color w:val="000000"/>
          <w:sz w:val="20"/>
          <w:szCs w:val="20"/>
        </w:rPr>
      </w:pPr>
    </w:p>
    <w:p w:rsidR="00406C2B" w:rsidRDefault="007E40E1" w:rsidP="00406C2B">
      <w:pPr>
        <w:jc w:val="center"/>
        <w:rPr>
          <w:bCs/>
          <w:color w:val="000000"/>
          <w:sz w:val="20"/>
          <w:szCs w:val="20"/>
        </w:rPr>
      </w:pPr>
      <w:r>
        <w:rPr>
          <w:bCs/>
          <w:color w:val="000000"/>
          <w:sz w:val="20"/>
          <w:szCs w:val="20"/>
        </w:rPr>
        <w:t>Рисунок 10</w:t>
      </w:r>
    </w:p>
    <w:p w:rsidR="003F081C" w:rsidRDefault="003F081C" w:rsidP="00406C2B">
      <w:pPr>
        <w:jc w:val="center"/>
        <w:rPr>
          <w:bCs/>
          <w:color w:val="000000"/>
          <w:sz w:val="20"/>
          <w:szCs w:val="20"/>
        </w:rPr>
      </w:pPr>
    </w:p>
    <w:p w:rsidR="003F081C" w:rsidRDefault="003F081C" w:rsidP="003F081C">
      <w:pPr>
        <w:ind w:firstLine="709"/>
        <w:jc w:val="both"/>
        <w:rPr>
          <w:sz w:val="22"/>
          <w:szCs w:val="22"/>
        </w:rPr>
      </w:pPr>
      <w:r>
        <w:rPr>
          <w:sz w:val="22"/>
          <w:szCs w:val="22"/>
        </w:rPr>
        <w:t>Чертеж RHMA 60A</w:t>
      </w:r>
      <w:r w:rsidRPr="003319B8">
        <w:rPr>
          <w:sz w:val="22"/>
          <w:szCs w:val="22"/>
        </w:rPr>
        <w:t>N</w:t>
      </w:r>
      <w:r>
        <w:rPr>
          <w:sz w:val="22"/>
          <w:szCs w:val="22"/>
        </w:rPr>
        <w:t xml:space="preserve"> и RHMA 75A</w:t>
      </w:r>
      <w:r w:rsidRPr="003319B8">
        <w:rPr>
          <w:sz w:val="22"/>
          <w:szCs w:val="22"/>
        </w:rPr>
        <w:t>N</w:t>
      </w:r>
      <w:r>
        <w:rPr>
          <w:sz w:val="22"/>
          <w:szCs w:val="22"/>
        </w:rPr>
        <w:t xml:space="preserve"> с</w:t>
      </w:r>
      <w:r w:rsidRPr="00EB3053">
        <w:rPr>
          <w:sz w:val="22"/>
          <w:szCs w:val="22"/>
        </w:rPr>
        <w:t xml:space="preserve"> </w:t>
      </w:r>
      <w:r>
        <w:rPr>
          <w:sz w:val="22"/>
          <w:szCs w:val="22"/>
        </w:rPr>
        <w:t>гидромодулем</w:t>
      </w:r>
      <w:r w:rsidRPr="00EB3053">
        <w:rPr>
          <w:sz w:val="22"/>
          <w:szCs w:val="22"/>
        </w:rPr>
        <w:t xml:space="preserve"> представлен на </w:t>
      </w:r>
      <w:r w:rsidR="007E40E1">
        <w:rPr>
          <w:sz w:val="22"/>
          <w:szCs w:val="22"/>
        </w:rPr>
        <w:t>рисунке 11</w:t>
      </w:r>
      <w:r w:rsidRPr="00EB3053">
        <w:rPr>
          <w:sz w:val="22"/>
          <w:szCs w:val="22"/>
        </w:rPr>
        <w:t>.</w:t>
      </w:r>
    </w:p>
    <w:p w:rsidR="003F081C" w:rsidRDefault="003F081C" w:rsidP="003F081C">
      <w:pPr>
        <w:ind w:firstLine="709"/>
        <w:jc w:val="both"/>
        <w:rPr>
          <w:sz w:val="22"/>
          <w:szCs w:val="22"/>
        </w:rPr>
      </w:pPr>
    </w:p>
    <w:p w:rsidR="003F081C" w:rsidRDefault="003F081C" w:rsidP="003F081C">
      <w:pPr>
        <w:jc w:val="center"/>
        <w:rPr>
          <w:sz w:val="22"/>
          <w:szCs w:val="22"/>
        </w:rPr>
      </w:pPr>
      <w:r>
        <w:rPr>
          <w:noProof/>
          <w:sz w:val="22"/>
          <w:szCs w:val="22"/>
        </w:rPr>
        <w:drawing>
          <wp:inline distT="0" distB="0" distL="0" distR="0">
            <wp:extent cx="5928653" cy="37719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32454" cy="3774318"/>
                    </a:xfrm>
                    <a:prstGeom prst="rect">
                      <a:avLst/>
                    </a:prstGeom>
                    <a:noFill/>
                    <a:ln>
                      <a:noFill/>
                    </a:ln>
                  </pic:spPr>
                </pic:pic>
              </a:graphicData>
            </a:graphic>
          </wp:inline>
        </w:drawing>
      </w:r>
    </w:p>
    <w:p w:rsidR="003F081C" w:rsidRDefault="003F081C" w:rsidP="003F081C">
      <w:pPr>
        <w:jc w:val="center"/>
        <w:rPr>
          <w:bCs/>
          <w:color w:val="000000"/>
          <w:sz w:val="20"/>
          <w:szCs w:val="20"/>
        </w:rPr>
      </w:pPr>
    </w:p>
    <w:p w:rsidR="003F081C" w:rsidRDefault="007E40E1" w:rsidP="003F081C">
      <w:pPr>
        <w:jc w:val="center"/>
        <w:rPr>
          <w:bCs/>
          <w:color w:val="000000"/>
          <w:sz w:val="20"/>
          <w:szCs w:val="20"/>
        </w:rPr>
      </w:pPr>
      <w:r>
        <w:rPr>
          <w:bCs/>
          <w:color w:val="000000"/>
          <w:sz w:val="20"/>
          <w:szCs w:val="20"/>
        </w:rPr>
        <w:t>Рисунок 11</w:t>
      </w:r>
    </w:p>
    <w:p w:rsidR="003F081C" w:rsidRDefault="003F081C" w:rsidP="00406C2B">
      <w:pPr>
        <w:jc w:val="center"/>
        <w:rPr>
          <w:bCs/>
          <w:color w:val="000000"/>
          <w:sz w:val="20"/>
          <w:szCs w:val="20"/>
        </w:rPr>
      </w:pPr>
    </w:p>
    <w:p w:rsidR="00E50E8F" w:rsidRDefault="00E50E8F" w:rsidP="00E50E8F">
      <w:pPr>
        <w:ind w:firstLine="709"/>
        <w:jc w:val="both"/>
        <w:rPr>
          <w:sz w:val="22"/>
          <w:szCs w:val="22"/>
        </w:rPr>
      </w:pPr>
      <w:r>
        <w:rPr>
          <w:sz w:val="22"/>
          <w:szCs w:val="22"/>
        </w:rPr>
        <w:t>Чертеж RHMA 90A</w:t>
      </w:r>
      <w:r w:rsidRPr="003319B8">
        <w:rPr>
          <w:sz w:val="22"/>
          <w:szCs w:val="22"/>
        </w:rPr>
        <w:t>N</w:t>
      </w:r>
      <w:r>
        <w:rPr>
          <w:sz w:val="22"/>
          <w:szCs w:val="22"/>
        </w:rPr>
        <w:t xml:space="preserve"> и RHMA 100A</w:t>
      </w:r>
      <w:r w:rsidRPr="003319B8">
        <w:rPr>
          <w:sz w:val="22"/>
          <w:szCs w:val="22"/>
        </w:rPr>
        <w:t>N</w:t>
      </w:r>
      <w:r>
        <w:rPr>
          <w:sz w:val="22"/>
          <w:szCs w:val="22"/>
        </w:rPr>
        <w:t xml:space="preserve"> </w:t>
      </w:r>
      <w:r w:rsidRPr="00EB3053">
        <w:rPr>
          <w:sz w:val="22"/>
          <w:szCs w:val="22"/>
        </w:rPr>
        <w:t xml:space="preserve">представлен на </w:t>
      </w:r>
      <w:r w:rsidR="007E40E1">
        <w:rPr>
          <w:sz w:val="22"/>
          <w:szCs w:val="22"/>
        </w:rPr>
        <w:t>рисунке 12</w:t>
      </w:r>
      <w:r w:rsidRPr="00EB3053">
        <w:rPr>
          <w:sz w:val="22"/>
          <w:szCs w:val="22"/>
        </w:rPr>
        <w:t>.</w:t>
      </w:r>
    </w:p>
    <w:p w:rsidR="00E50E8F" w:rsidRDefault="00E50E8F" w:rsidP="00E50E8F">
      <w:pPr>
        <w:ind w:firstLine="709"/>
        <w:jc w:val="both"/>
        <w:rPr>
          <w:sz w:val="22"/>
          <w:szCs w:val="22"/>
        </w:rPr>
      </w:pPr>
    </w:p>
    <w:p w:rsidR="00E50E8F" w:rsidRDefault="00E50E8F" w:rsidP="00E50E8F">
      <w:pPr>
        <w:jc w:val="center"/>
        <w:rPr>
          <w:sz w:val="22"/>
          <w:szCs w:val="22"/>
        </w:rPr>
      </w:pPr>
      <w:r>
        <w:rPr>
          <w:noProof/>
          <w:sz w:val="22"/>
          <w:szCs w:val="22"/>
        </w:rPr>
        <w:drawing>
          <wp:inline distT="0" distB="0" distL="0" distR="0">
            <wp:extent cx="5857875" cy="3831986"/>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65947" cy="3837267"/>
                    </a:xfrm>
                    <a:prstGeom prst="rect">
                      <a:avLst/>
                    </a:prstGeom>
                    <a:noFill/>
                    <a:ln>
                      <a:noFill/>
                    </a:ln>
                  </pic:spPr>
                </pic:pic>
              </a:graphicData>
            </a:graphic>
          </wp:inline>
        </w:drawing>
      </w:r>
    </w:p>
    <w:p w:rsidR="00E50E8F" w:rsidRDefault="007E40E1" w:rsidP="00E50E8F">
      <w:pPr>
        <w:jc w:val="center"/>
        <w:rPr>
          <w:bCs/>
          <w:color w:val="000000"/>
          <w:sz w:val="20"/>
          <w:szCs w:val="20"/>
        </w:rPr>
      </w:pPr>
      <w:r>
        <w:rPr>
          <w:bCs/>
          <w:color w:val="000000"/>
          <w:sz w:val="20"/>
          <w:szCs w:val="20"/>
        </w:rPr>
        <w:t>Рисунок 12</w:t>
      </w:r>
    </w:p>
    <w:p w:rsidR="00E50E8F" w:rsidRDefault="00E50E8F" w:rsidP="00E50E8F">
      <w:pPr>
        <w:ind w:firstLine="709"/>
        <w:jc w:val="both"/>
        <w:rPr>
          <w:sz w:val="22"/>
          <w:szCs w:val="22"/>
        </w:rPr>
      </w:pPr>
    </w:p>
    <w:p w:rsidR="00E50E8F" w:rsidRDefault="00E50E8F" w:rsidP="00E50E8F">
      <w:pPr>
        <w:ind w:firstLine="709"/>
        <w:jc w:val="both"/>
        <w:rPr>
          <w:sz w:val="22"/>
          <w:szCs w:val="22"/>
        </w:rPr>
      </w:pPr>
      <w:r>
        <w:rPr>
          <w:sz w:val="22"/>
          <w:szCs w:val="22"/>
        </w:rPr>
        <w:t>Чертеж RHMA 90A</w:t>
      </w:r>
      <w:r w:rsidRPr="003319B8">
        <w:rPr>
          <w:sz w:val="22"/>
          <w:szCs w:val="22"/>
        </w:rPr>
        <w:t>N</w:t>
      </w:r>
      <w:r>
        <w:rPr>
          <w:sz w:val="22"/>
          <w:szCs w:val="22"/>
        </w:rPr>
        <w:t xml:space="preserve"> и RHMA100A</w:t>
      </w:r>
      <w:r w:rsidRPr="003319B8">
        <w:rPr>
          <w:sz w:val="22"/>
          <w:szCs w:val="22"/>
        </w:rPr>
        <w:t>N</w:t>
      </w:r>
      <w:r>
        <w:rPr>
          <w:sz w:val="22"/>
          <w:szCs w:val="22"/>
        </w:rPr>
        <w:t xml:space="preserve"> с</w:t>
      </w:r>
      <w:r w:rsidRPr="00EB3053">
        <w:rPr>
          <w:sz w:val="22"/>
          <w:szCs w:val="22"/>
        </w:rPr>
        <w:t xml:space="preserve"> </w:t>
      </w:r>
      <w:r>
        <w:rPr>
          <w:sz w:val="22"/>
          <w:szCs w:val="22"/>
        </w:rPr>
        <w:t>гидромодулем</w:t>
      </w:r>
      <w:r w:rsidRPr="00EB3053">
        <w:rPr>
          <w:sz w:val="22"/>
          <w:szCs w:val="22"/>
        </w:rPr>
        <w:t xml:space="preserve"> представлен на </w:t>
      </w:r>
      <w:r w:rsidR="007E40E1">
        <w:rPr>
          <w:sz w:val="22"/>
          <w:szCs w:val="22"/>
        </w:rPr>
        <w:t>рисунке 13</w:t>
      </w:r>
      <w:r w:rsidRPr="00EB3053">
        <w:rPr>
          <w:sz w:val="22"/>
          <w:szCs w:val="22"/>
        </w:rPr>
        <w:t>.</w:t>
      </w:r>
    </w:p>
    <w:p w:rsidR="00E50E8F" w:rsidRDefault="00E50E8F" w:rsidP="00E50E8F">
      <w:pPr>
        <w:ind w:firstLine="709"/>
        <w:jc w:val="both"/>
        <w:rPr>
          <w:sz w:val="22"/>
          <w:szCs w:val="22"/>
        </w:rPr>
      </w:pPr>
    </w:p>
    <w:p w:rsidR="00E50E8F" w:rsidRDefault="00E50E8F" w:rsidP="00E50E8F">
      <w:pPr>
        <w:jc w:val="both"/>
        <w:rPr>
          <w:sz w:val="22"/>
          <w:szCs w:val="22"/>
        </w:rPr>
      </w:pPr>
      <w:r>
        <w:rPr>
          <w:noProof/>
          <w:sz w:val="22"/>
          <w:szCs w:val="22"/>
        </w:rPr>
        <w:drawing>
          <wp:inline distT="0" distB="0" distL="0" distR="0">
            <wp:extent cx="5994194" cy="3914775"/>
            <wp:effectExtent l="0" t="0" r="698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97008" cy="3916613"/>
                    </a:xfrm>
                    <a:prstGeom prst="rect">
                      <a:avLst/>
                    </a:prstGeom>
                    <a:noFill/>
                    <a:ln>
                      <a:noFill/>
                    </a:ln>
                  </pic:spPr>
                </pic:pic>
              </a:graphicData>
            </a:graphic>
          </wp:inline>
        </w:drawing>
      </w:r>
    </w:p>
    <w:p w:rsidR="007E40E1" w:rsidRDefault="007E40E1" w:rsidP="00E50E8F">
      <w:pPr>
        <w:jc w:val="center"/>
        <w:rPr>
          <w:bCs/>
          <w:color w:val="000000"/>
          <w:sz w:val="20"/>
          <w:szCs w:val="20"/>
        </w:rPr>
      </w:pPr>
    </w:p>
    <w:p w:rsidR="00E50E8F" w:rsidRDefault="007E40E1" w:rsidP="00E50E8F">
      <w:pPr>
        <w:jc w:val="center"/>
        <w:rPr>
          <w:bCs/>
          <w:color w:val="000000"/>
          <w:sz w:val="20"/>
          <w:szCs w:val="20"/>
        </w:rPr>
      </w:pPr>
      <w:r>
        <w:rPr>
          <w:bCs/>
          <w:color w:val="000000"/>
          <w:sz w:val="20"/>
          <w:szCs w:val="20"/>
        </w:rPr>
        <w:t>Рисунок 13</w:t>
      </w: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7E40E1" w:rsidRDefault="007E40E1" w:rsidP="00E50E8F">
      <w:pPr>
        <w:jc w:val="center"/>
        <w:rPr>
          <w:bCs/>
          <w:color w:val="000000"/>
          <w:sz w:val="20"/>
          <w:szCs w:val="20"/>
        </w:rPr>
      </w:pPr>
    </w:p>
    <w:p w:rsidR="00EA6703" w:rsidRPr="00047413" w:rsidRDefault="00EA6703" w:rsidP="00725222">
      <w:pPr>
        <w:pStyle w:val="1"/>
        <w:numPr>
          <w:ilvl w:val="1"/>
          <w:numId w:val="22"/>
        </w:numPr>
        <w:rPr>
          <w:rFonts w:ascii="Times New Roman" w:hAnsi="Times New Roman"/>
          <w:sz w:val="22"/>
          <w:szCs w:val="22"/>
        </w:rPr>
      </w:pPr>
      <w:bookmarkStart w:id="50" w:name="_Toc85529577"/>
      <w:bookmarkStart w:id="51" w:name="_Toc85727937"/>
      <w:bookmarkStart w:id="52" w:name="_Ref87351027"/>
      <w:bookmarkStart w:id="53" w:name="_Toc114748104"/>
      <w:r w:rsidRPr="00047413">
        <w:rPr>
          <w:rFonts w:ascii="Times New Roman" w:hAnsi="Times New Roman"/>
          <w:sz w:val="22"/>
          <w:szCs w:val="22"/>
        </w:rPr>
        <w:lastRenderedPageBreak/>
        <w:t>Чертеж ос</w:t>
      </w:r>
      <w:r w:rsidR="009009DC" w:rsidRPr="00047413">
        <w:rPr>
          <w:rFonts w:ascii="Times New Roman" w:hAnsi="Times New Roman"/>
          <w:sz w:val="22"/>
          <w:szCs w:val="22"/>
        </w:rPr>
        <w:t>новных узлов и деталей издели</w:t>
      </w:r>
      <w:bookmarkEnd w:id="50"/>
      <w:bookmarkEnd w:id="51"/>
      <w:bookmarkEnd w:id="52"/>
      <w:r w:rsidR="00A00BA3">
        <w:rPr>
          <w:rFonts w:ascii="Times New Roman" w:hAnsi="Times New Roman"/>
          <w:sz w:val="22"/>
          <w:szCs w:val="22"/>
        </w:rPr>
        <w:t>й</w:t>
      </w:r>
      <w:bookmarkEnd w:id="53"/>
    </w:p>
    <w:p w:rsidR="00DB6AB7" w:rsidRPr="00DB6AB7" w:rsidRDefault="00DB6AB7" w:rsidP="00B2195E">
      <w:pPr>
        <w:ind w:firstLine="709"/>
        <w:jc w:val="both"/>
        <w:rPr>
          <w:sz w:val="16"/>
          <w:szCs w:val="16"/>
        </w:rPr>
      </w:pPr>
    </w:p>
    <w:p w:rsidR="00DB6AB7" w:rsidRDefault="00047413" w:rsidP="00B2195E">
      <w:pPr>
        <w:ind w:firstLine="709"/>
        <w:jc w:val="both"/>
        <w:rPr>
          <w:sz w:val="22"/>
          <w:szCs w:val="22"/>
        </w:rPr>
      </w:pPr>
      <w:r w:rsidRPr="00361B87">
        <w:rPr>
          <w:sz w:val="22"/>
          <w:szCs w:val="22"/>
        </w:rPr>
        <w:t xml:space="preserve">Чертеж </w:t>
      </w:r>
      <w:r w:rsidR="00DB6AB7">
        <w:rPr>
          <w:sz w:val="22"/>
          <w:szCs w:val="22"/>
        </w:rPr>
        <w:t>RHMA 18A</w:t>
      </w:r>
      <w:r w:rsidR="00DB6AB7" w:rsidRPr="003319B8">
        <w:rPr>
          <w:sz w:val="22"/>
          <w:szCs w:val="22"/>
        </w:rPr>
        <w:t>N</w:t>
      </w:r>
      <w:r w:rsidR="00DB6AB7">
        <w:rPr>
          <w:sz w:val="22"/>
          <w:szCs w:val="22"/>
        </w:rPr>
        <w:t xml:space="preserve"> и RHMA 24A</w:t>
      </w:r>
      <w:r w:rsidR="00DB6AB7" w:rsidRPr="003319B8">
        <w:rPr>
          <w:sz w:val="22"/>
          <w:szCs w:val="22"/>
        </w:rPr>
        <w:t>N</w:t>
      </w:r>
      <w:r w:rsidR="00DB6AB7">
        <w:rPr>
          <w:sz w:val="22"/>
          <w:szCs w:val="22"/>
        </w:rPr>
        <w:t xml:space="preserve"> </w:t>
      </w:r>
      <w:r w:rsidRPr="00361B87">
        <w:rPr>
          <w:sz w:val="22"/>
          <w:szCs w:val="22"/>
        </w:rPr>
        <w:t xml:space="preserve">представлен на </w:t>
      </w:r>
      <w:r w:rsidR="007E40E1">
        <w:rPr>
          <w:sz w:val="22"/>
          <w:szCs w:val="22"/>
        </w:rPr>
        <w:t>рисунке 14</w:t>
      </w:r>
      <w:r w:rsidRPr="00361B87">
        <w:rPr>
          <w:sz w:val="22"/>
          <w:szCs w:val="22"/>
        </w:rPr>
        <w:t>.</w:t>
      </w:r>
    </w:p>
    <w:p w:rsidR="007E40E1" w:rsidRDefault="007E40E1" w:rsidP="00B2195E">
      <w:pPr>
        <w:ind w:firstLine="709"/>
        <w:jc w:val="both"/>
        <w:rPr>
          <w:sz w:val="22"/>
          <w:szCs w:val="22"/>
        </w:rPr>
      </w:pPr>
    </w:p>
    <w:p w:rsidR="00047413" w:rsidRPr="00047413" w:rsidRDefault="00E34EEF" w:rsidP="00DB6AB7">
      <w:pPr>
        <w:jc w:val="center"/>
        <w:rPr>
          <w:sz w:val="22"/>
          <w:szCs w:val="22"/>
        </w:rPr>
      </w:pPr>
      <w:r>
        <w:rPr>
          <w:noProof/>
          <w:sz w:val="22"/>
          <w:szCs w:val="22"/>
        </w:rPr>
        <w:drawing>
          <wp:inline distT="0" distB="0" distL="0" distR="0">
            <wp:extent cx="4591050" cy="3829839"/>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32668" cy="3864556"/>
                    </a:xfrm>
                    <a:prstGeom prst="rect">
                      <a:avLst/>
                    </a:prstGeom>
                    <a:noFill/>
                    <a:ln>
                      <a:noFill/>
                    </a:ln>
                  </pic:spPr>
                </pic:pic>
              </a:graphicData>
            </a:graphic>
          </wp:inline>
        </w:drawing>
      </w:r>
    </w:p>
    <w:p w:rsidR="00DB6AB7" w:rsidRDefault="00EA6703" w:rsidP="007E40E1">
      <w:pPr>
        <w:spacing w:line="360" w:lineRule="auto"/>
        <w:jc w:val="center"/>
        <w:rPr>
          <w:bCs/>
          <w:color w:val="000000"/>
          <w:sz w:val="20"/>
          <w:szCs w:val="20"/>
        </w:rPr>
      </w:pPr>
      <w:r>
        <w:rPr>
          <w:bCs/>
          <w:color w:val="000000"/>
          <w:sz w:val="20"/>
          <w:szCs w:val="20"/>
        </w:rPr>
        <w:t xml:space="preserve">Рисунок </w:t>
      </w:r>
      <w:r w:rsidR="007E40E1">
        <w:rPr>
          <w:bCs/>
          <w:color w:val="000000"/>
          <w:sz w:val="20"/>
          <w:szCs w:val="20"/>
        </w:rPr>
        <w:t>14</w:t>
      </w:r>
    </w:p>
    <w:p w:rsidR="007E40E1" w:rsidRPr="007E40E1" w:rsidRDefault="007E40E1" w:rsidP="00DB6AB7">
      <w:pPr>
        <w:ind w:firstLine="709"/>
        <w:jc w:val="both"/>
        <w:rPr>
          <w:sz w:val="16"/>
          <w:szCs w:val="16"/>
        </w:rPr>
      </w:pPr>
    </w:p>
    <w:p w:rsidR="00DB6AB7" w:rsidRDefault="00DB6AB7" w:rsidP="00DB6AB7">
      <w:pPr>
        <w:ind w:firstLine="709"/>
        <w:jc w:val="both"/>
        <w:rPr>
          <w:sz w:val="22"/>
          <w:szCs w:val="22"/>
        </w:rPr>
      </w:pPr>
      <w:r>
        <w:rPr>
          <w:sz w:val="22"/>
          <w:szCs w:val="22"/>
        </w:rPr>
        <w:t>Чертеж RHMA 30A</w:t>
      </w:r>
      <w:r w:rsidRPr="003319B8">
        <w:rPr>
          <w:sz w:val="22"/>
          <w:szCs w:val="22"/>
        </w:rPr>
        <w:t>N</w:t>
      </w:r>
      <w:r>
        <w:rPr>
          <w:sz w:val="22"/>
          <w:szCs w:val="22"/>
        </w:rPr>
        <w:t>, RHMA 40A</w:t>
      </w:r>
      <w:r w:rsidRPr="003319B8">
        <w:rPr>
          <w:sz w:val="22"/>
          <w:szCs w:val="22"/>
        </w:rPr>
        <w:t>N</w:t>
      </w:r>
      <w:r>
        <w:rPr>
          <w:sz w:val="22"/>
          <w:szCs w:val="22"/>
        </w:rPr>
        <w:t xml:space="preserve"> и RHMA 50A</w:t>
      </w:r>
      <w:r w:rsidRPr="003319B8">
        <w:rPr>
          <w:sz w:val="22"/>
          <w:szCs w:val="22"/>
        </w:rPr>
        <w:t>N</w:t>
      </w:r>
      <w:r>
        <w:rPr>
          <w:sz w:val="22"/>
          <w:szCs w:val="22"/>
        </w:rPr>
        <w:t xml:space="preserve"> </w:t>
      </w:r>
      <w:r w:rsidRPr="00EB3053">
        <w:rPr>
          <w:sz w:val="22"/>
          <w:szCs w:val="22"/>
        </w:rPr>
        <w:t xml:space="preserve">представлен на </w:t>
      </w:r>
      <w:r w:rsidR="007E40E1">
        <w:rPr>
          <w:sz w:val="22"/>
          <w:szCs w:val="22"/>
        </w:rPr>
        <w:t>рисунке 15</w:t>
      </w:r>
      <w:r w:rsidRPr="00EB3053">
        <w:rPr>
          <w:sz w:val="22"/>
          <w:szCs w:val="22"/>
        </w:rPr>
        <w:t>.</w:t>
      </w:r>
    </w:p>
    <w:p w:rsidR="00DB6AB7" w:rsidRDefault="00DB6AB7" w:rsidP="00DB6AB7">
      <w:pPr>
        <w:spacing w:line="360" w:lineRule="auto"/>
        <w:jc w:val="center"/>
        <w:rPr>
          <w:bCs/>
          <w:color w:val="000000"/>
          <w:sz w:val="20"/>
          <w:szCs w:val="20"/>
        </w:rPr>
      </w:pPr>
      <w:r>
        <w:rPr>
          <w:bCs/>
          <w:noProof/>
          <w:color w:val="000000"/>
          <w:sz w:val="20"/>
          <w:szCs w:val="20"/>
        </w:rPr>
        <w:drawing>
          <wp:inline distT="0" distB="0" distL="0" distR="0">
            <wp:extent cx="5227870" cy="37719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92666" cy="3818650"/>
                    </a:xfrm>
                    <a:prstGeom prst="rect">
                      <a:avLst/>
                    </a:prstGeom>
                    <a:noFill/>
                    <a:ln>
                      <a:noFill/>
                    </a:ln>
                  </pic:spPr>
                </pic:pic>
              </a:graphicData>
            </a:graphic>
          </wp:inline>
        </w:drawing>
      </w:r>
    </w:p>
    <w:p w:rsidR="00DB6AB7" w:rsidRDefault="007E1443" w:rsidP="00DB6AB7">
      <w:pPr>
        <w:spacing w:line="360" w:lineRule="auto"/>
        <w:jc w:val="center"/>
        <w:rPr>
          <w:sz w:val="22"/>
          <w:szCs w:val="22"/>
        </w:rPr>
      </w:pPr>
      <w:r>
        <w:rPr>
          <w:bCs/>
          <w:color w:val="000000"/>
          <w:sz w:val="20"/>
          <w:szCs w:val="20"/>
        </w:rPr>
        <w:t>Рисунок 15</w:t>
      </w:r>
    </w:p>
    <w:p w:rsidR="00AF1E46" w:rsidRDefault="00AF1E46" w:rsidP="00AF1E46">
      <w:pPr>
        <w:ind w:firstLine="709"/>
        <w:jc w:val="both"/>
        <w:rPr>
          <w:sz w:val="22"/>
          <w:szCs w:val="22"/>
        </w:rPr>
      </w:pPr>
      <w:r>
        <w:rPr>
          <w:sz w:val="22"/>
          <w:szCs w:val="22"/>
        </w:rPr>
        <w:lastRenderedPageBreak/>
        <w:t>Чертеж RHMA 60A</w:t>
      </w:r>
      <w:r w:rsidRPr="003319B8">
        <w:rPr>
          <w:sz w:val="22"/>
          <w:szCs w:val="22"/>
        </w:rPr>
        <w:t>N</w:t>
      </w:r>
      <w:r>
        <w:rPr>
          <w:sz w:val="22"/>
          <w:szCs w:val="22"/>
        </w:rPr>
        <w:t xml:space="preserve"> и RHMA 75A</w:t>
      </w:r>
      <w:r w:rsidRPr="003319B8">
        <w:rPr>
          <w:sz w:val="22"/>
          <w:szCs w:val="22"/>
        </w:rPr>
        <w:t>N</w:t>
      </w:r>
      <w:r>
        <w:rPr>
          <w:sz w:val="22"/>
          <w:szCs w:val="22"/>
        </w:rPr>
        <w:t xml:space="preserve"> </w:t>
      </w:r>
      <w:r w:rsidRPr="00EB3053">
        <w:rPr>
          <w:sz w:val="22"/>
          <w:szCs w:val="22"/>
        </w:rPr>
        <w:t xml:space="preserve">представлен на </w:t>
      </w:r>
      <w:r w:rsidR="007E1443">
        <w:rPr>
          <w:sz w:val="22"/>
          <w:szCs w:val="22"/>
        </w:rPr>
        <w:t>рисунке 16</w:t>
      </w:r>
      <w:r w:rsidRPr="00EB3053">
        <w:rPr>
          <w:sz w:val="22"/>
          <w:szCs w:val="22"/>
        </w:rPr>
        <w:t>.</w:t>
      </w:r>
    </w:p>
    <w:p w:rsidR="00F041AC" w:rsidRDefault="00F041AC" w:rsidP="00AF1E46">
      <w:pPr>
        <w:jc w:val="center"/>
        <w:rPr>
          <w:sz w:val="22"/>
          <w:szCs w:val="22"/>
        </w:rPr>
      </w:pPr>
    </w:p>
    <w:p w:rsidR="00AF1E46" w:rsidRDefault="00AF1E46" w:rsidP="00AF1E46">
      <w:pPr>
        <w:jc w:val="center"/>
        <w:rPr>
          <w:sz w:val="22"/>
          <w:szCs w:val="22"/>
        </w:rPr>
      </w:pPr>
      <w:r>
        <w:rPr>
          <w:noProof/>
          <w:sz w:val="22"/>
          <w:szCs w:val="22"/>
        </w:rPr>
        <w:drawing>
          <wp:inline distT="0" distB="0" distL="0" distR="0">
            <wp:extent cx="3914775" cy="3968613"/>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24627" cy="3978600"/>
                    </a:xfrm>
                    <a:prstGeom prst="rect">
                      <a:avLst/>
                    </a:prstGeom>
                    <a:noFill/>
                    <a:ln>
                      <a:noFill/>
                    </a:ln>
                  </pic:spPr>
                </pic:pic>
              </a:graphicData>
            </a:graphic>
          </wp:inline>
        </w:drawing>
      </w:r>
    </w:p>
    <w:p w:rsidR="00AF1E46" w:rsidRDefault="00AF1E46" w:rsidP="00AF1E46">
      <w:pPr>
        <w:ind w:firstLine="709"/>
        <w:jc w:val="both"/>
        <w:rPr>
          <w:sz w:val="22"/>
          <w:szCs w:val="22"/>
        </w:rPr>
      </w:pPr>
    </w:p>
    <w:p w:rsidR="00AF1E46" w:rsidRDefault="007E1443" w:rsidP="00AF1E46">
      <w:pPr>
        <w:spacing w:line="360" w:lineRule="auto"/>
        <w:jc w:val="center"/>
        <w:rPr>
          <w:bCs/>
          <w:color w:val="000000"/>
          <w:sz w:val="20"/>
          <w:szCs w:val="20"/>
        </w:rPr>
      </w:pPr>
      <w:r>
        <w:rPr>
          <w:bCs/>
          <w:color w:val="000000"/>
          <w:sz w:val="20"/>
          <w:szCs w:val="20"/>
        </w:rPr>
        <w:t>Рисунок 16</w:t>
      </w:r>
    </w:p>
    <w:p w:rsidR="00F041AC" w:rsidRDefault="00F041AC" w:rsidP="00F041AC">
      <w:pPr>
        <w:ind w:firstLine="709"/>
        <w:jc w:val="both"/>
        <w:rPr>
          <w:sz w:val="22"/>
          <w:szCs w:val="22"/>
        </w:rPr>
      </w:pPr>
      <w:r>
        <w:rPr>
          <w:sz w:val="22"/>
          <w:szCs w:val="22"/>
        </w:rPr>
        <w:t>Чертеж RHMA 90A</w:t>
      </w:r>
      <w:r w:rsidRPr="003319B8">
        <w:rPr>
          <w:sz w:val="22"/>
          <w:szCs w:val="22"/>
        </w:rPr>
        <w:t>N</w:t>
      </w:r>
      <w:r>
        <w:rPr>
          <w:sz w:val="22"/>
          <w:szCs w:val="22"/>
        </w:rPr>
        <w:t xml:space="preserve"> и RHMA 100A</w:t>
      </w:r>
      <w:r w:rsidRPr="003319B8">
        <w:rPr>
          <w:sz w:val="22"/>
          <w:szCs w:val="22"/>
        </w:rPr>
        <w:t>N</w:t>
      </w:r>
      <w:r>
        <w:rPr>
          <w:sz w:val="22"/>
          <w:szCs w:val="22"/>
        </w:rPr>
        <w:t xml:space="preserve"> </w:t>
      </w:r>
      <w:r w:rsidRPr="00EB3053">
        <w:rPr>
          <w:sz w:val="22"/>
          <w:szCs w:val="22"/>
        </w:rPr>
        <w:t xml:space="preserve">представлен на </w:t>
      </w:r>
      <w:r w:rsidR="007E1443">
        <w:rPr>
          <w:sz w:val="22"/>
          <w:szCs w:val="22"/>
        </w:rPr>
        <w:t>рисунке 17</w:t>
      </w:r>
      <w:r w:rsidRPr="00EB3053">
        <w:rPr>
          <w:sz w:val="22"/>
          <w:szCs w:val="22"/>
        </w:rPr>
        <w:t>.</w:t>
      </w:r>
    </w:p>
    <w:p w:rsidR="001B0B61" w:rsidRDefault="001B0B61" w:rsidP="00F041AC">
      <w:pPr>
        <w:ind w:firstLine="709"/>
        <w:jc w:val="both"/>
        <w:rPr>
          <w:sz w:val="22"/>
          <w:szCs w:val="22"/>
        </w:rPr>
      </w:pPr>
    </w:p>
    <w:p w:rsidR="00F041AC" w:rsidRDefault="00F041AC" w:rsidP="00AF1E46">
      <w:pPr>
        <w:spacing w:line="360" w:lineRule="auto"/>
        <w:jc w:val="center"/>
        <w:rPr>
          <w:sz w:val="22"/>
          <w:szCs w:val="22"/>
        </w:rPr>
      </w:pPr>
      <w:r>
        <w:rPr>
          <w:noProof/>
          <w:sz w:val="22"/>
          <w:szCs w:val="22"/>
        </w:rPr>
        <w:drawing>
          <wp:inline distT="0" distB="0" distL="0" distR="0">
            <wp:extent cx="3228975" cy="3688106"/>
            <wp:effectExtent l="0" t="0" r="0" b="762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37866" cy="3698261"/>
                    </a:xfrm>
                    <a:prstGeom prst="rect">
                      <a:avLst/>
                    </a:prstGeom>
                    <a:noFill/>
                    <a:ln>
                      <a:noFill/>
                    </a:ln>
                  </pic:spPr>
                </pic:pic>
              </a:graphicData>
            </a:graphic>
          </wp:inline>
        </w:drawing>
      </w:r>
    </w:p>
    <w:p w:rsidR="001B0B61" w:rsidRDefault="007E1443" w:rsidP="001B0B61">
      <w:pPr>
        <w:spacing w:line="360" w:lineRule="auto"/>
        <w:jc w:val="center"/>
        <w:rPr>
          <w:bCs/>
          <w:color w:val="000000"/>
          <w:sz w:val="20"/>
          <w:szCs w:val="20"/>
        </w:rPr>
      </w:pPr>
      <w:r>
        <w:rPr>
          <w:bCs/>
          <w:color w:val="000000"/>
          <w:sz w:val="20"/>
          <w:szCs w:val="20"/>
        </w:rPr>
        <w:t>Рисунок 17</w:t>
      </w:r>
    </w:p>
    <w:p w:rsidR="000C0E32" w:rsidRDefault="000C0E32" w:rsidP="000C0E32">
      <w:pPr>
        <w:ind w:firstLine="709"/>
        <w:jc w:val="both"/>
        <w:rPr>
          <w:bCs/>
          <w:color w:val="000000"/>
          <w:sz w:val="20"/>
          <w:szCs w:val="20"/>
        </w:rPr>
      </w:pPr>
      <w:r w:rsidRPr="000C0E32">
        <w:rPr>
          <w:sz w:val="22"/>
          <w:szCs w:val="22"/>
        </w:rPr>
        <w:lastRenderedPageBreak/>
        <w:t xml:space="preserve">Компоненты гидромодуля для </w:t>
      </w:r>
      <w:r>
        <w:rPr>
          <w:sz w:val="22"/>
          <w:szCs w:val="22"/>
        </w:rPr>
        <w:t>RHMA 60A</w:t>
      </w:r>
      <w:r w:rsidRPr="003319B8">
        <w:rPr>
          <w:sz w:val="22"/>
          <w:szCs w:val="22"/>
        </w:rPr>
        <w:t>N</w:t>
      </w:r>
      <w:r>
        <w:rPr>
          <w:sz w:val="22"/>
          <w:szCs w:val="22"/>
        </w:rPr>
        <w:t>, RHMA 75A</w:t>
      </w:r>
      <w:r w:rsidRPr="003319B8">
        <w:rPr>
          <w:sz w:val="22"/>
          <w:szCs w:val="22"/>
        </w:rPr>
        <w:t>N</w:t>
      </w:r>
      <w:r>
        <w:rPr>
          <w:sz w:val="22"/>
          <w:szCs w:val="22"/>
        </w:rPr>
        <w:t xml:space="preserve"> RHMA, 90A</w:t>
      </w:r>
      <w:r w:rsidRPr="003319B8">
        <w:rPr>
          <w:sz w:val="22"/>
          <w:szCs w:val="22"/>
        </w:rPr>
        <w:t>N</w:t>
      </w:r>
      <w:r>
        <w:rPr>
          <w:sz w:val="22"/>
          <w:szCs w:val="22"/>
        </w:rPr>
        <w:t xml:space="preserve"> и RHMA 100A</w:t>
      </w:r>
      <w:r w:rsidRPr="003319B8">
        <w:rPr>
          <w:sz w:val="22"/>
          <w:szCs w:val="22"/>
        </w:rPr>
        <w:t>N</w:t>
      </w:r>
      <w:r>
        <w:rPr>
          <w:sz w:val="22"/>
          <w:szCs w:val="22"/>
        </w:rPr>
        <w:t xml:space="preserve"> </w:t>
      </w:r>
      <w:proofErr w:type="gramStart"/>
      <w:r w:rsidRPr="00EB3053">
        <w:rPr>
          <w:sz w:val="22"/>
          <w:szCs w:val="22"/>
        </w:rPr>
        <w:t>представлен</w:t>
      </w:r>
      <w:proofErr w:type="gramEnd"/>
      <w:r w:rsidRPr="00EB3053">
        <w:rPr>
          <w:sz w:val="22"/>
          <w:szCs w:val="22"/>
        </w:rPr>
        <w:t xml:space="preserve"> на </w:t>
      </w:r>
      <w:r>
        <w:rPr>
          <w:sz w:val="22"/>
          <w:szCs w:val="22"/>
        </w:rPr>
        <w:t xml:space="preserve">рисунке </w:t>
      </w:r>
      <w:r w:rsidR="007E1443">
        <w:rPr>
          <w:sz w:val="22"/>
          <w:szCs w:val="22"/>
        </w:rPr>
        <w:t>18</w:t>
      </w:r>
      <w:r w:rsidRPr="00EB3053">
        <w:rPr>
          <w:sz w:val="22"/>
          <w:szCs w:val="22"/>
        </w:rPr>
        <w:t>.</w:t>
      </w:r>
    </w:p>
    <w:p w:rsidR="000C0E32" w:rsidRDefault="000C0E32" w:rsidP="001B0B61">
      <w:pPr>
        <w:spacing w:line="360" w:lineRule="auto"/>
        <w:jc w:val="center"/>
        <w:rPr>
          <w:bCs/>
          <w:color w:val="000000"/>
          <w:sz w:val="20"/>
          <w:szCs w:val="20"/>
        </w:rPr>
      </w:pPr>
    </w:p>
    <w:p w:rsidR="000C0E32" w:rsidRDefault="000C0E32" w:rsidP="001B0B61">
      <w:pPr>
        <w:spacing w:line="360" w:lineRule="auto"/>
        <w:jc w:val="center"/>
        <w:rPr>
          <w:bCs/>
          <w:color w:val="000000"/>
          <w:sz w:val="20"/>
          <w:szCs w:val="20"/>
        </w:rPr>
      </w:pPr>
    </w:p>
    <w:p w:rsidR="000C0E32" w:rsidRDefault="000C0E32" w:rsidP="001B0B61">
      <w:pPr>
        <w:spacing w:line="360" w:lineRule="auto"/>
        <w:jc w:val="center"/>
        <w:rPr>
          <w:bCs/>
          <w:color w:val="000000"/>
          <w:sz w:val="20"/>
          <w:szCs w:val="20"/>
        </w:rPr>
      </w:pPr>
      <w:r>
        <w:rPr>
          <w:bCs/>
          <w:noProof/>
          <w:color w:val="000000"/>
          <w:sz w:val="20"/>
          <w:szCs w:val="20"/>
        </w:rPr>
        <w:drawing>
          <wp:inline distT="0" distB="0" distL="0" distR="0">
            <wp:extent cx="5133975" cy="4991100"/>
            <wp:effectExtent l="0" t="0" r="952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33975" cy="4991100"/>
                    </a:xfrm>
                    <a:prstGeom prst="rect">
                      <a:avLst/>
                    </a:prstGeom>
                    <a:noFill/>
                    <a:ln>
                      <a:noFill/>
                    </a:ln>
                  </pic:spPr>
                </pic:pic>
              </a:graphicData>
            </a:graphic>
          </wp:inline>
        </w:drawing>
      </w:r>
    </w:p>
    <w:p w:rsidR="000A457C" w:rsidRDefault="007E1443" w:rsidP="000A457C">
      <w:pPr>
        <w:spacing w:line="360" w:lineRule="auto"/>
        <w:jc w:val="center"/>
        <w:rPr>
          <w:bCs/>
          <w:color w:val="000000"/>
          <w:sz w:val="20"/>
          <w:szCs w:val="20"/>
        </w:rPr>
      </w:pPr>
      <w:r>
        <w:rPr>
          <w:bCs/>
          <w:color w:val="000000"/>
          <w:sz w:val="20"/>
          <w:szCs w:val="20"/>
        </w:rPr>
        <w:t>Рисунок 18</w:t>
      </w:r>
    </w:p>
    <w:p w:rsidR="000C0E32" w:rsidRDefault="000C0E32" w:rsidP="001B0B61">
      <w:pPr>
        <w:spacing w:line="360" w:lineRule="auto"/>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0A457C" w:rsidRDefault="000A457C" w:rsidP="00EA6703">
      <w:pPr>
        <w:spacing w:line="360" w:lineRule="auto"/>
        <w:ind w:firstLine="709"/>
        <w:jc w:val="center"/>
        <w:rPr>
          <w:bCs/>
          <w:color w:val="000000"/>
          <w:sz w:val="20"/>
          <w:szCs w:val="20"/>
        </w:rPr>
      </w:pPr>
    </w:p>
    <w:p w:rsidR="000A457C" w:rsidRDefault="000A457C" w:rsidP="00EA6703">
      <w:pPr>
        <w:spacing w:line="360" w:lineRule="auto"/>
        <w:ind w:firstLine="709"/>
        <w:jc w:val="center"/>
        <w:rPr>
          <w:bCs/>
          <w:color w:val="000000"/>
          <w:sz w:val="20"/>
          <w:szCs w:val="20"/>
        </w:rPr>
      </w:pPr>
    </w:p>
    <w:p w:rsidR="000A457C" w:rsidRDefault="000A457C" w:rsidP="00EA6703">
      <w:pPr>
        <w:spacing w:line="360" w:lineRule="auto"/>
        <w:ind w:firstLine="709"/>
        <w:jc w:val="center"/>
        <w:rPr>
          <w:bCs/>
          <w:color w:val="000000"/>
          <w:sz w:val="20"/>
          <w:szCs w:val="20"/>
        </w:rPr>
      </w:pPr>
    </w:p>
    <w:p w:rsidR="000A457C" w:rsidRDefault="000A457C" w:rsidP="00EA6703">
      <w:pPr>
        <w:spacing w:line="360" w:lineRule="auto"/>
        <w:ind w:firstLine="709"/>
        <w:jc w:val="center"/>
        <w:rPr>
          <w:bCs/>
          <w:color w:val="000000"/>
          <w:sz w:val="20"/>
          <w:szCs w:val="20"/>
        </w:rPr>
      </w:pPr>
    </w:p>
    <w:p w:rsidR="000A457C" w:rsidRDefault="000A457C" w:rsidP="00EA6703">
      <w:pPr>
        <w:spacing w:line="360" w:lineRule="auto"/>
        <w:ind w:firstLine="709"/>
        <w:jc w:val="center"/>
        <w:rPr>
          <w:bCs/>
          <w:color w:val="000000"/>
          <w:sz w:val="20"/>
          <w:szCs w:val="20"/>
        </w:rPr>
      </w:pPr>
    </w:p>
    <w:p w:rsidR="000A457C" w:rsidRDefault="000A457C" w:rsidP="00EA6703">
      <w:pPr>
        <w:spacing w:line="360" w:lineRule="auto"/>
        <w:ind w:firstLine="709"/>
        <w:jc w:val="center"/>
        <w:rPr>
          <w:bCs/>
          <w:color w:val="000000"/>
          <w:sz w:val="20"/>
          <w:szCs w:val="20"/>
        </w:rPr>
      </w:pPr>
    </w:p>
    <w:p w:rsidR="000A457C" w:rsidRDefault="000A457C" w:rsidP="00EA6703">
      <w:pPr>
        <w:spacing w:line="360" w:lineRule="auto"/>
        <w:ind w:firstLine="709"/>
        <w:jc w:val="center"/>
        <w:rPr>
          <w:bCs/>
          <w:color w:val="000000"/>
          <w:sz w:val="20"/>
          <w:szCs w:val="20"/>
        </w:rPr>
      </w:pPr>
    </w:p>
    <w:p w:rsidR="000A457C" w:rsidRDefault="000A457C" w:rsidP="00EA6703">
      <w:pPr>
        <w:spacing w:line="360" w:lineRule="auto"/>
        <w:ind w:firstLine="709"/>
        <w:jc w:val="center"/>
        <w:rPr>
          <w:bCs/>
          <w:color w:val="000000"/>
          <w:sz w:val="20"/>
          <w:szCs w:val="20"/>
        </w:rPr>
      </w:pPr>
    </w:p>
    <w:p w:rsidR="000A457C" w:rsidRDefault="000A457C" w:rsidP="00EA6703">
      <w:pPr>
        <w:spacing w:line="360" w:lineRule="auto"/>
        <w:ind w:firstLine="709"/>
        <w:jc w:val="center"/>
        <w:rPr>
          <w:bCs/>
          <w:color w:val="000000"/>
          <w:sz w:val="20"/>
          <w:szCs w:val="20"/>
        </w:rPr>
      </w:pPr>
    </w:p>
    <w:p w:rsidR="00EA6703" w:rsidRPr="008542FB" w:rsidRDefault="00EA6703" w:rsidP="00EA6703">
      <w:pPr>
        <w:pStyle w:val="1"/>
        <w:jc w:val="center"/>
        <w:rPr>
          <w:rFonts w:ascii="Times New Roman" w:hAnsi="Times New Roman"/>
          <w:sz w:val="28"/>
          <w:szCs w:val="28"/>
        </w:rPr>
      </w:pPr>
      <w:bookmarkStart w:id="54" w:name="_Toc489886373"/>
      <w:bookmarkStart w:id="55" w:name="_Ref75275475"/>
      <w:bookmarkStart w:id="56" w:name="_Toc85529578"/>
      <w:bookmarkStart w:id="57" w:name="_Toc85727938"/>
      <w:bookmarkStart w:id="58" w:name="_Ref87351033"/>
      <w:bookmarkStart w:id="59" w:name="_Toc114748105"/>
      <w:r w:rsidRPr="008542FB">
        <w:rPr>
          <w:rFonts w:ascii="Times New Roman" w:hAnsi="Times New Roman"/>
          <w:sz w:val="28"/>
          <w:szCs w:val="28"/>
        </w:rPr>
        <w:lastRenderedPageBreak/>
        <w:t>5. Гарантии</w:t>
      </w:r>
      <w:bookmarkEnd w:id="54"/>
      <w:bookmarkEnd w:id="55"/>
      <w:bookmarkEnd w:id="56"/>
      <w:bookmarkEnd w:id="57"/>
      <w:bookmarkEnd w:id="58"/>
      <w:bookmarkEnd w:id="59"/>
    </w:p>
    <w:p w:rsidR="00EA6703" w:rsidRPr="000E2315" w:rsidRDefault="00EA6703" w:rsidP="00EA6703">
      <w:pPr>
        <w:jc w:val="both"/>
        <w:rPr>
          <w:sz w:val="22"/>
          <w:szCs w:val="22"/>
        </w:rPr>
      </w:pPr>
    </w:p>
    <w:p w:rsidR="00EA6703" w:rsidRPr="000E2315" w:rsidRDefault="00EA6703" w:rsidP="00EA6703">
      <w:pPr>
        <w:jc w:val="both"/>
        <w:rPr>
          <w:sz w:val="22"/>
          <w:szCs w:val="22"/>
        </w:rPr>
      </w:pPr>
    </w:p>
    <w:p w:rsidR="00EA6703" w:rsidRDefault="00EA6703" w:rsidP="00EA6703">
      <w:pPr>
        <w:ind w:firstLine="720"/>
        <w:jc w:val="both"/>
        <w:rPr>
          <w:sz w:val="22"/>
          <w:szCs w:val="22"/>
        </w:rPr>
      </w:pPr>
      <w:r w:rsidRPr="003C4FF6">
        <w:rPr>
          <w:sz w:val="22"/>
          <w:szCs w:val="22"/>
        </w:rPr>
        <w:t xml:space="preserve">Условия и порядок выполнения гарантийных обязательств, гарантийный срок </w:t>
      </w:r>
      <w:r>
        <w:rPr>
          <w:sz w:val="22"/>
          <w:szCs w:val="22"/>
        </w:rPr>
        <w:t xml:space="preserve">качества поставляемого изделия </w:t>
      </w:r>
      <w:r w:rsidRPr="003C4FF6">
        <w:rPr>
          <w:sz w:val="22"/>
          <w:szCs w:val="22"/>
        </w:rPr>
        <w:t>определяются в договоре поставки</w:t>
      </w:r>
      <w:r>
        <w:rPr>
          <w:sz w:val="22"/>
          <w:szCs w:val="22"/>
        </w:rPr>
        <w:t xml:space="preserve"> изделия, заключенном с  Поставщиком изделия - </w:t>
      </w:r>
      <w:r w:rsidRPr="003C4FF6">
        <w:rPr>
          <w:sz w:val="22"/>
          <w:szCs w:val="22"/>
        </w:rPr>
        <w:t>Закрыт</w:t>
      </w:r>
      <w:r>
        <w:rPr>
          <w:sz w:val="22"/>
          <w:szCs w:val="22"/>
        </w:rPr>
        <w:t>ым</w:t>
      </w:r>
      <w:r w:rsidRPr="003C4FF6">
        <w:rPr>
          <w:sz w:val="22"/>
          <w:szCs w:val="22"/>
        </w:rPr>
        <w:t xml:space="preserve"> акционерн</w:t>
      </w:r>
      <w:r>
        <w:rPr>
          <w:sz w:val="22"/>
          <w:szCs w:val="22"/>
        </w:rPr>
        <w:t>ым</w:t>
      </w:r>
      <w:r w:rsidRPr="003C4FF6">
        <w:rPr>
          <w:sz w:val="22"/>
          <w:szCs w:val="22"/>
        </w:rPr>
        <w:t xml:space="preserve"> общество</w:t>
      </w:r>
      <w:r>
        <w:rPr>
          <w:sz w:val="22"/>
          <w:szCs w:val="22"/>
        </w:rPr>
        <w:t>м</w:t>
      </w:r>
      <w:r w:rsidRPr="003C4FF6">
        <w:rPr>
          <w:sz w:val="22"/>
          <w:szCs w:val="22"/>
        </w:rPr>
        <w:t xml:space="preserve"> </w:t>
      </w:r>
      <w:r>
        <w:rPr>
          <w:sz w:val="22"/>
          <w:szCs w:val="22"/>
        </w:rPr>
        <w:t>«</w:t>
      </w:r>
      <w:r w:rsidRPr="003C4FF6">
        <w:rPr>
          <w:sz w:val="22"/>
          <w:szCs w:val="22"/>
        </w:rPr>
        <w:t>Холдинговая к</w:t>
      </w:r>
      <w:r>
        <w:rPr>
          <w:sz w:val="22"/>
          <w:szCs w:val="22"/>
        </w:rPr>
        <w:t xml:space="preserve">омпания «Юнайтед </w:t>
      </w:r>
      <w:proofErr w:type="spellStart"/>
      <w:r>
        <w:rPr>
          <w:sz w:val="22"/>
          <w:szCs w:val="22"/>
        </w:rPr>
        <w:t>Элементс</w:t>
      </w:r>
      <w:proofErr w:type="spellEnd"/>
      <w:r>
        <w:rPr>
          <w:sz w:val="22"/>
          <w:szCs w:val="22"/>
        </w:rPr>
        <w:t xml:space="preserve"> Групп», </w:t>
      </w:r>
      <w:r w:rsidRPr="003C4FF6">
        <w:rPr>
          <w:sz w:val="22"/>
          <w:szCs w:val="22"/>
        </w:rPr>
        <w:t>ОГРН 1097847130050, ИНН/КПП 7813443770/781301001</w:t>
      </w:r>
      <w:r>
        <w:rPr>
          <w:sz w:val="22"/>
          <w:szCs w:val="22"/>
        </w:rPr>
        <w:t xml:space="preserve">, </w:t>
      </w:r>
      <w:r w:rsidRPr="003C4FF6">
        <w:rPr>
          <w:sz w:val="22"/>
          <w:szCs w:val="22"/>
        </w:rPr>
        <w:t>Россия, 197110, Санкт-Петербург, ул. Пионерская, 53, литер Л</w:t>
      </w:r>
      <w:r>
        <w:rPr>
          <w:sz w:val="22"/>
          <w:szCs w:val="22"/>
        </w:rPr>
        <w:t xml:space="preserve"> (далее - Поставщик).</w:t>
      </w:r>
    </w:p>
    <w:p w:rsidR="00EA6703" w:rsidRDefault="00EA6703" w:rsidP="00EA6703">
      <w:pPr>
        <w:ind w:firstLine="720"/>
        <w:jc w:val="both"/>
        <w:rPr>
          <w:sz w:val="22"/>
          <w:szCs w:val="22"/>
        </w:rPr>
      </w:pPr>
      <w:r w:rsidRPr="006A78AA">
        <w:rPr>
          <w:sz w:val="22"/>
          <w:szCs w:val="22"/>
        </w:rPr>
        <w:t xml:space="preserve">Гарантийный срок качества поставляемого </w:t>
      </w:r>
      <w:r>
        <w:rPr>
          <w:sz w:val="22"/>
          <w:szCs w:val="22"/>
        </w:rPr>
        <w:t>Изделия</w:t>
      </w:r>
      <w:r w:rsidRPr="006A78AA">
        <w:rPr>
          <w:sz w:val="22"/>
          <w:szCs w:val="22"/>
        </w:rPr>
        <w:t xml:space="preserve"> исчисляется с момента его передачи</w:t>
      </w:r>
      <w:r w:rsidRPr="00D460AA">
        <w:rPr>
          <w:sz w:val="22"/>
          <w:szCs w:val="22"/>
        </w:rPr>
        <w:br/>
      </w:r>
      <w:r w:rsidRPr="006A78AA">
        <w:rPr>
          <w:sz w:val="22"/>
          <w:szCs w:val="22"/>
        </w:rPr>
        <w:t xml:space="preserve">Покупателю или уполномоченному Грузополучателю и составляет период, указанный в </w:t>
      </w:r>
      <w:r w:rsidRPr="00D460AA">
        <w:rPr>
          <w:sz w:val="22"/>
          <w:szCs w:val="22"/>
        </w:rPr>
        <w:br/>
      </w:r>
      <w:r w:rsidRPr="006A78AA">
        <w:rPr>
          <w:sz w:val="22"/>
          <w:szCs w:val="22"/>
        </w:rPr>
        <w:t xml:space="preserve">договоре поставки, если иной срок не указан в конкретной спецификации, подписанной Сторонами. </w:t>
      </w:r>
      <w:r>
        <w:rPr>
          <w:sz w:val="22"/>
          <w:szCs w:val="22"/>
        </w:rPr>
        <w:t>По общему правилу н</w:t>
      </w:r>
      <w:r w:rsidRPr="009E0D52">
        <w:rPr>
          <w:sz w:val="22"/>
          <w:szCs w:val="22"/>
        </w:rPr>
        <w:t xml:space="preserve">а всё оборудование </w:t>
      </w:r>
      <w:proofErr w:type="spellStart"/>
      <w:r w:rsidRPr="009E0D52">
        <w:rPr>
          <w:sz w:val="22"/>
          <w:szCs w:val="22"/>
        </w:rPr>
        <w:t>Hitachi</w:t>
      </w:r>
      <w:proofErr w:type="spellEnd"/>
      <w:r w:rsidRPr="009E0D52">
        <w:rPr>
          <w:sz w:val="22"/>
          <w:szCs w:val="22"/>
        </w:rPr>
        <w:t xml:space="preserve"> и аксессуары к нему срок гарантии составляет </w:t>
      </w:r>
      <w:r w:rsidR="00B119C7">
        <w:rPr>
          <w:sz w:val="22"/>
          <w:szCs w:val="22"/>
        </w:rPr>
        <w:t>1 (Один) год.</w:t>
      </w:r>
    </w:p>
    <w:p w:rsidR="00EA6703" w:rsidRPr="006A78AA" w:rsidRDefault="00EA6703" w:rsidP="00EA6703">
      <w:pPr>
        <w:ind w:firstLine="720"/>
        <w:jc w:val="both"/>
        <w:rPr>
          <w:sz w:val="22"/>
          <w:szCs w:val="22"/>
        </w:rPr>
      </w:pPr>
      <w:r>
        <w:rPr>
          <w:sz w:val="22"/>
          <w:szCs w:val="22"/>
        </w:rPr>
        <w:t xml:space="preserve"> </w:t>
      </w:r>
      <w:r w:rsidRPr="006A78AA">
        <w:rPr>
          <w:sz w:val="22"/>
          <w:szCs w:val="22"/>
        </w:rPr>
        <w:t>В</w:t>
      </w:r>
      <w:r>
        <w:rPr>
          <w:sz w:val="22"/>
          <w:szCs w:val="22"/>
        </w:rPr>
        <w:t xml:space="preserve"> </w:t>
      </w:r>
      <w:r w:rsidRPr="006A78AA">
        <w:rPr>
          <w:sz w:val="22"/>
          <w:szCs w:val="22"/>
        </w:rPr>
        <w:t>случае</w:t>
      </w:r>
      <w:proofErr w:type="gramStart"/>
      <w:r w:rsidRPr="006A78AA">
        <w:rPr>
          <w:sz w:val="22"/>
          <w:szCs w:val="22"/>
        </w:rPr>
        <w:t>,</w:t>
      </w:r>
      <w:proofErr w:type="gramEnd"/>
      <w:r w:rsidRPr="006A78AA">
        <w:rPr>
          <w:sz w:val="22"/>
          <w:szCs w:val="22"/>
        </w:rPr>
        <w:t xml:space="preserve"> если Покупатель продает поставленн</w:t>
      </w:r>
      <w:r>
        <w:rPr>
          <w:sz w:val="22"/>
          <w:szCs w:val="22"/>
        </w:rPr>
        <w:t>ое</w:t>
      </w:r>
      <w:r w:rsidRPr="006A78AA">
        <w:rPr>
          <w:sz w:val="22"/>
          <w:szCs w:val="22"/>
        </w:rPr>
        <w:t xml:space="preserve"> Поставщиком </w:t>
      </w:r>
      <w:r>
        <w:rPr>
          <w:sz w:val="22"/>
          <w:szCs w:val="22"/>
        </w:rPr>
        <w:t>изделие</w:t>
      </w:r>
      <w:r w:rsidRPr="006A78AA">
        <w:rPr>
          <w:sz w:val="22"/>
          <w:szCs w:val="22"/>
        </w:rPr>
        <w:t xml:space="preserve"> третьему лицу, гарантийный</w:t>
      </w:r>
      <w:r>
        <w:rPr>
          <w:sz w:val="22"/>
          <w:szCs w:val="22"/>
        </w:rPr>
        <w:t xml:space="preserve"> </w:t>
      </w:r>
      <w:r w:rsidRPr="006A78AA">
        <w:rPr>
          <w:sz w:val="22"/>
          <w:szCs w:val="22"/>
        </w:rPr>
        <w:t xml:space="preserve">срок товара отсчитывается с даты передачи </w:t>
      </w:r>
      <w:r>
        <w:rPr>
          <w:sz w:val="22"/>
          <w:szCs w:val="22"/>
        </w:rPr>
        <w:t>изделия</w:t>
      </w:r>
      <w:r w:rsidRPr="006A78AA">
        <w:rPr>
          <w:sz w:val="22"/>
          <w:szCs w:val="22"/>
        </w:rPr>
        <w:t xml:space="preserve"> такому третьему лицу, но не может</w:t>
      </w:r>
      <w:r w:rsidR="001B4294" w:rsidRPr="001B4294">
        <w:rPr>
          <w:sz w:val="22"/>
          <w:szCs w:val="22"/>
        </w:rPr>
        <w:t xml:space="preserve"> </w:t>
      </w:r>
      <w:r w:rsidRPr="006A78AA">
        <w:rPr>
          <w:sz w:val="22"/>
          <w:szCs w:val="22"/>
        </w:rPr>
        <w:t>превышать срок, указанный в договоре поставки, (если в Спецификации указан специальный</w:t>
      </w:r>
      <w:r w:rsidR="001B4294" w:rsidRPr="001B4294">
        <w:rPr>
          <w:sz w:val="22"/>
          <w:szCs w:val="22"/>
        </w:rPr>
        <w:t xml:space="preserve"> </w:t>
      </w:r>
      <w:r w:rsidRPr="006A78AA">
        <w:rPr>
          <w:sz w:val="22"/>
          <w:szCs w:val="22"/>
        </w:rPr>
        <w:t>гарантийный срок, то не может превышать срок, указанный в Спецификации), увеличенный</w:t>
      </w:r>
      <w:r w:rsidR="001B4294">
        <w:rPr>
          <w:sz w:val="22"/>
          <w:szCs w:val="22"/>
          <w:lang w:val="en-US"/>
        </w:rPr>
        <w:t> </w:t>
      </w:r>
      <w:r w:rsidRPr="006A78AA">
        <w:rPr>
          <w:sz w:val="22"/>
          <w:szCs w:val="22"/>
        </w:rPr>
        <w:t>на</w:t>
      </w:r>
      <w:r w:rsidR="001B4294">
        <w:rPr>
          <w:sz w:val="22"/>
          <w:szCs w:val="22"/>
          <w:lang w:val="en-US"/>
        </w:rPr>
        <w:t> </w:t>
      </w:r>
      <w:r w:rsidRPr="006A78AA">
        <w:rPr>
          <w:sz w:val="22"/>
          <w:szCs w:val="22"/>
        </w:rPr>
        <w:t>3</w:t>
      </w:r>
      <w:r w:rsidR="001B4294">
        <w:rPr>
          <w:sz w:val="22"/>
          <w:szCs w:val="22"/>
          <w:lang w:val="en-US"/>
        </w:rPr>
        <w:t> </w:t>
      </w:r>
      <w:r w:rsidRPr="006A78AA">
        <w:rPr>
          <w:sz w:val="22"/>
          <w:szCs w:val="22"/>
        </w:rPr>
        <w:t xml:space="preserve">(Три) календарных месяца, отсчитываемый с момента передачи </w:t>
      </w:r>
      <w:r>
        <w:rPr>
          <w:sz w:val="22"/>
          <w:szCs w:val="22"/>
        </w:rPr>
        <w:t>Изделия</w:t>
      </w:r>
      <w:r w:rsidRPr="006A78AA">
        <w:rPr>
          <w:sz w:val="22"/>
          <w:szCs w:val="22"/>
        </w:rPr>
        <w:t xml:space="preserve"> Покупателю</w:t>
      </w:r>
      <w:r w:rsidR="001B4294">
        <w:rPr>
          <w:sz w:val="22"/>
          <w:szCs w:val="22"/>
          <w:lang w:val="en-US"/>
        </w:rPr>
        <w:t> </w:t>
      </w:r>
      <w:r w:rsidRPr="006A78AA">
        <w:rPr>
          <w:sz w:val="22"/>
          <w:szCs w:val="22"/>
        </w:rPr>
        <w:t>или</w:t>
      </w:r>
      <w:r w:rsidR="001B4294">
        <w:rPr>
          <w:sz w:val="22"/>
          <w:szCs w:val="22"/>
          <w:lang w:val="en-US"/>
        </w:rPr>
        <w:t> </w:t>
      </w:r>
      <w:r w:rsidRPr="006A78AA">
        <w:rPr>
          <w:sz w:val="22"/>
          <w:szCs w:val="22"/>
        </w:rPr>
        <w:t>уполномоченному Грузополучателю.</w:t>
      </w:r>
    </w:p>
    <w:p w:rsidR="00EA6703" w:rsidRDefault="00EA6703" w:rsidP="00EA6703">
      <w:pPr>
        <w:pStyle w:val="Default"/>
      </w:pPr>
    </w:p>
    <w:p w:rsidR="00EA6703" w:rsidRDefault="00EA6703" w:rsidP="00EA6703">
      <w:pPr>
        <w:ind w:firstLine="720"/>
        <w:jc w:val="both"/>
        <w:rPr>
          <w:sz w:val="22"/>
          <w:szCs w:val="22"/>
        </w:rPr>
      </w:pPr>
      <w:r>
        <w:rPr>
          <w:sz w:val="22"/>
          <w:szCs w:val="22"/>
        </w:rPr>
        <w:t xml:space="preserve">В случае обнаружения недостатков в период гарантийного срока гарантийный срок продлевается на период устранения недостатков, но только в отношении той части изделия, в которой были обнаружены соответствующие недостатки. </w:t>
      </w:r>
    </w:p>
    <w:p w:rsidR="00EA6703" w:rsidRPr="001C203C" w:rsidRDefault="00EA6703" w:rsidP="00EA6703">
      <w:pPr>
        <w:ind w:firstLine="720"/>
        <w:jc w:val="both"/>
        <w:rPr>
          <w:sz w:val="22"/>
          <w:szCs w:val="22"/>
        </w:rPr>
      </w:pPr>
      <w:r>
        <w:rPr>
          <w:sz w:val="22"/>
          <w:szCs w:val="22"/>
        </w:rPr>
        <w:t xml:space="preserve">В течение гарантийного срока Покупатель должен осуществлять монтаж/демонтаж, сервисное обслуживание и ремонт изделия только силами организаций, уполномоченных на это Поставщиком. Покупатель может осуществлять монтаж/демонтаж, сервисное обслуживание и </w:t>
      </w:r>
      <w:r w:rsidRPr="001C203C">
        <w:rPr>
          <w:sz w:val="22"/>
          <w:szCs w:val="22"/>
        </w:rPr>
        <w:t>ремонт в иных организациях с письменного согласия Поставщика. В случае нарушения этого условия, Поставщик не несет ответственность за последствия монтажа/демонтажа, сервисного обслуживания и ремонта сторонними организациями и снимает с себя обязательства по гарантийному ремонту и сервисному обслуживанию</w:t>
      </w:r>
      <w:r>
        <w:rPr>
          <w:sz w:val="22"/>
          <w:szCs w:val="22"/>
        </w:rPr>
        <w:t xml:space="preserve"> изделия</w:t>
      </w:r>
      <w:r w:rsidRPr="001C203C">
        <w:rPr>
          <w:sz w:val="22"/>
          <w:szCs w:val="22"/>
        </w:rPr>
        <w:t xml:space="preserve">. </w:t>
      </w: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810405" w:rsidRDefault="00810405" w:rsidP="0050033F">
      <w:pPr>
        <w:spacing w:line="360" w:lineRule="auto"/>
        <w:jc w:val="both"/>
      </w:pPr>
    </w:p>
    <w:p w:rsidR="00EA6703" w:rsidRPr="00913753" w:rsidRDefault="00EA6703" w:rsidP="00EA6703">
      <w:pPr>
        <w:pStyle w:val="1"/>
        <w:jc w:val="center"/>
        <w:rPr>
          <w:b w:val="0"/>
          <w:sz w:val="28"/>
          <w:szCs w:val="28"/>
        </w:rPr>
      </w:pPr>
      <w:bookmarkStart w:id="60" w:name="_Toc489886374"/>
      <w:bookmarkStart w:id="61" w:name="_Toc85529579"/>
      <w:bookmarkStart w:id="62" w:name="_Toc85727939"/>
      <w:bookmarkStart w:id="63" w:name="_Ref87351038"/>
      <w:bookmarkStart w:id="64" w:name="_Toc114748106"/>
      <w:r w:rsidRPr="008542FB">
        <w:rPr>
          <w:rFonts w:ascii="Times New Roman" w:hAnsi="Times New Roman"/>
          <w:sz w:val="28"/>
          <w:szCs w:val="28"/>
        </w:rPr>
        <w:lastRenderedPageBreak/>
        <w:t>6. Свидетельство о</w:t>
      </w:r>
      <w:bookmarkEnd w:id="60"/>
      <w:r w:rsidRPr="008542FB">
        <w:rPr>
          <w:rFonts w:ascii="Times New Roman" w:hAnsi="Times New Roman"/>
          <w:sz w:val="28"/>
          <w:szCs w:val="28"/>
        </w:rPr>
        <w:t>б упаковывании</w:t>
      </w:r>
      <w:bookmarkEnd w:id="61"/>
      <w:bookmarkEnd w:id="62"/>
      <w:bookmarkEnd w:id="63"/>
      <w:bookmarkEnd w:id="64"/>
    </w:p>
    <w:p w:rsidR="00EA6703" w:rsidRDefault="00EA6703" w:rsidP="00EA6703">
      <w:pPr>
        <w:jc w:val="center"/>
      </w:pPr>
    </w:p>
    <w:p w:rsidR="00EA6703" w:rsidRDefault="00EA6703" w:rsidP="00EA6703">
      <w:pPr>
        <w:jc w:val="center"/>
      </w:pPr>
    </w:p>
    <w:tbl>
      <w:tblPr>
        <w:tblW w:w="0" w:type="auto"/>
        <w:jc w:val="center"/>
        <w:tblBorders>
          <w:insideH w:val="single" w:sz="4" w:space="0" w:color="auto"/>
        </w:tblBorders>
        <w:tblLook w:val="01E0" w:firstRow="1" w:lastRow="1" w:firstColumn="1" w:lastColumn="1" w:noHBand="0" w:noVBand="0"/>
      </w:tblPr>
      <w:tblGrid>
        <w:gridCol w:w="3686"/>
        <w:gridCol w:w="950"/>
        <w:gridCol w:w="236"/>
        <w:gridCol w:w="515"/>
        <w:gridCol w:w="3316"/>
        <w:gridCol w:w="236"/>
      </w:tblGrid>
      <w:tr w:rsidR="00EA6703" w:rsidRPr="00810405" w:rsidTr="00810405">
        <w:trPr>
          <w:trHeight w:val="977"/>
          <w:jc w:val="center"/>
        </w:trPr>
        <w:tc>
          <w:tcPr>
            <w:tcW w:w="3686" w:type="dxa"/>
            <w:vAlign w:val="center"/>
          </w:tcPr>
          <w:p w:rsidR="00EA6703" w:rsidRPr="00913753" w:rsidRDefault="00CE0569" w:rsidP="002A046C">
            <w:pPr>
              <w:pStyle w:val="afb"/>
              <w:spacing w:before="60"/>
              <w:ind w:right="-28"/>
              <w:rPr>
                <w:sz w:val="22"/>
                <w:szCs w:val="22"/>
              </w:rPr>
            </w:pPr>
            <w:r>
              <w:rPr>
                <w:sz w:val="22"/>
                <w:szCs w:val="22"/>
              </w:rPr>
              <w:t>Холодильная машина (</w:t>
            </w:r>
            <w:proofErr w:type="spellStart"/>
            <w:r>
              <w:rPr>
                <w:sz w:val="22"/>
                <w:szCs w:val="22"/>
              </w:rPr>
              <w:t>чиллер</w:t>
            </w:r>
            <w:proofErr w:type="spellEnd"/>
            <w:r>
              <w:rPr>
                <w:sz w:val="22"/>
                <w:szCs w:val="22"/>
              </w:rPr>
              <w:t>)</w:t>
            </w:r>
            <w:r w:rsidR="00810405">
              <w:rPr>
                <w:sz w:val="22"/>
                <w:szCs w:val="22"/>
              </w:rPr>
              <w:t xml:space="preserve"> модельного ряда</w:t>
            </w:r>
            <w:r w:rsidR="00810405" w:rsidRPr="00276D96">
              <w:rPr>
                <w:sz w:val="22"/>
                <w:szCs w:val="22"/>
              </w:rPr>
              <w:t xml:space="preserve"> </w:t>
            </w:r>
            <w:r w:rsidR="00810405">
              <w:rPr>
                <w:sz w:val="22"/>
                <w:szCs w:val="22"/>
              </w:rPr>
              <w:t>RHMA_</w:t>
            </w:r>
            <w:r w:rsidR="00810405" w:rsidRPr="001C0791">
              <w:rPr>
                <w:sz w:val="22"/>
                <w:szCs w:val="22"/>
              </w:rPr>
              <w:t>AN</w:t>
            </w:r>
            <w:r w:rsidR="00810405">
              <w:rPr>
                <w:sz w:val="22"/>
                <w:szCs w:val="22"/>
              </w:rPr>
              <w:t>(</w:t>
            </w:r>
            <w:r w:rsidR="00810405">
              <w:rPr>
                <w:sz w:val="22"/>
                <w:szCs w:val="22"/>
                <w:lang w:val="en-US"/>
              </w:rPr>
              <w:t>V</w:t>
            </w:r>
            <w:r w:rsidR="00810405">
              <w:rPr>
                <w:sz w:val="22"/>
                <w:szCs w:val="22"/>
              </w:rPr>
              <w:t>)</w:t>
            </w:r>
          </w:p>
        </w:tc>
        <w:tc>
          <w:tcPr>
            <w:tcW w:w="1701" w:type="dxa"/>
            <w:gridSpan w:val="3"/>
            <w:tcBorders>
              <w:top w:val="nil"/>
              <w:bottom w:val="nil"/>
            </w:tcBorders>
          </w:tcPr>
          <w:p w:rsidR="00EA6703" w:rsidRDefault="00EA6703" w:rsidP="00297FD5">
            <w:pPr>
              <w:jc w:val="center"/>
            </w:pPr>
          </w:p>
        </w:tc>
        <w:tc>
          <w:tcPr>
            <w:tcW w:w="3316" w:type="dxa"/>
            <w:vAlign w:val="center"/>
          </w:tcPr>
          <w:p w:rsidR="00EA6703" w:rsidRPr="00810405" w:rsidRDefault="00810405" w:rsidP="00BB3360">
            <w:pPr>
              <w:spacing w:before="60"/>
              <w:ind w:right="-28"/>
              <w:jc w:val="center"/>
            </w:pPr>
            <w:r w:rsidRPr="00810405">
              <w:rPr>
                <w:b/>
                <w:sz w:val="22"/>
                <w:szCs w:val="22"/>
              </w:rPr>
              <w:t>RHMA_AN(V)</w:t>
            </w:r>
          </w:p>
        </w:tc>
        <w:tc>
          <w:tcPr>
            <w:tcW w:w="236" w:type="dxa"/>
            <w:tcBorders>
              <w:top w:val="nil"/>
              <w:bottom w:val="nil"/>
            </w:tcBorders>
          </w:tcPr>
          <w:p w:rsidR="00EA6703" w:rsidRPr="00810405" w:rsidRDefault="00EA6703" w:rsidP="00297FD5">
            <w:pPr>
              <w:jc w:val="center"/>
            </w:pPr>
          </w:p>
        </w:tc>
      </w:tr>
      <w:tr w:rsidR="00EA6703" w:rsidRPr="00D65EA2" w:rsidTr="0070103E">
        <w:trPr>
          <w:jc w:val="center"/>
        </w:trPr>
        <w:tc>
          <w:tcPr>
            <w:tcW w:w="4636" w:type="dxa"/>
            <w:gridSpan w:val="2"/>
            <w:vAlign w:val="center"/>
          </w:tcPr>
          <w:p w:rsidR="00EA6703" w:rsidRPr="00D65EA2" w:rsidRDefault="00EA6703" w:rsidP="00297FD5">
            <w:pPr>
              <w:jc w:val="center"/>
              <w:rPr>
                <w:sz w:val="20"/>
                <w:szCs w:val="20"/>
              </w:rPr>
            </w:pPr>
            <w:r w:rsidRPr="00D65EA2">
              <w:rPr>
                <w:sz w:val="20"/>
                <w:szCs w:val="20"/>
              </w:rPr>
              <w:t>наименование изделия</w:t>
            </w:r>
          </w:p>
        </w:tc>
        <w:tc>
          <w:tcPr>
            <w:tcW w:w="236" w:type="dxa"/>
            <w:tcBorders>
              <w:top w:val="nil"/>
              <w:bottom w:val="nil"/>
            </w:tcBorders>
          </w:tcPr>
          <w:p w:rsidR="00EA6703" w:rsidRPr="00D65EA2" w:rsidRDefault="00EA6703" w:rsidP="00297FD5">
            <w:pPr>
              <w:jc w:val="center"/>
              <w:rPr>
                <w:sz w:val="20"/>
                <w:szCs w:val="20"/>
              </w:rPr>
            </w:pPr>
          </w:p>
        </w:tc>
        <w:tc>
          <w:tcPr>
            <w:tcW w:w="3831" w:type="dxa"/>
            <w:gridSpan w:val="2"/>
            <w:vAlign w:val="center"/>
          </w:tcPr>
          <w:p w:rsidR="00EA6703" w:rsidRPr="00D65EA2" w:rsidRDefault="00EA6703" w:rsidP="00297FD5">
            <w:pPr>
              <w:jc w:val="center"/>
              <w:rPr>
                <w:sz w:val="20"/>
                <w:szCs w:val="20"/>
              </w:rPr>
            </w:pPr>
            <w:r w:rsidRPr="00D65EA2">
              <w:rPr>
                <w:sz w:val="20"/>
                <w:szCs w:val="20"/>
              </w:rPr>
              <w:t>Обозначение</w:t>
            </w:r>
          </w:p>
        </w:tc>
        <w:tc>
          <w:tcPr>
            <w:tcW w:w="236" w:type="dxa"/>
            <w:tcBorders>
              <w:top w:val="nil"/>
              <w:bottom w:val="nil"/>
            </w:tcBorders>
          </w:tcPr>
          <w:p w:rsidR="00EA6703" w:rsidRPr="00D65EA2" w:rsidRDefault="00EA6703" w:rsidP="00297FD5">
            <w:pPr>
              <w:jc w:val="center"/>
              <w:rPr>
                <w:sz w:val="20"/>
                <w:szCs w:val="20"/>
              </w:rPr>
            </w:pPr>
          </w:p>
        </w:tc>
      </w:tr>
    </w:tbl>
    <w:p w:rsidR="00EA6703" w:rsidRPr="00D65EA2" w:rsidRDefault="00EA6703" w:rsidP="00EA6703">
      <w:pPr>
        <w:pStyle w:val="30"/>
        <w:ind w:left="0"/>
        <w:jc w:val="both"/>
        <w:rPr>
          <w:sz w:val="20"/>
        </w:rPr>
      </w:pPr>
    </w:p>
    <w:p w:rsidR="00EA6703" w:rsidRDefault="00EA6703" w:rsidP="00EA6703">
      <w:pPr>
        <w:pStyle w:val="30"/>
        <w:ind w:left="0"/>
        <w:jc w:val="both"/>
      </w:pPr>
    </w:p>
    <w:p w:rsidR="00EA6703" w:rsidRPr="00D203C1" w:rsidRDefault="00EA6703" w:rsidP="00EA6703">
      <w:pPr>
        <w:pStyle w:val="afb"/>
        <w:spacing w:before="60"/>
        <w:ind w:right="-1" w:firstLine="567"/>
        <w:jc w:val="both"/>
        <w:rPr>
          <w:b w:val="0"/>
          <w:sz w:val="24"/>
          <w:szCs w:val="24"/>
          <w:lang w:val="en-US"/>
        </w:rPr>
      </w:pPr>
      <w:r w:rsidRPr="00913753">
        <w:rPr>
          <w:b w:val="0"/>
          <w:sz w:val="22"/>
          <w:szCs w:val="22"/>
        </w:rPr>
        <w:t>Упакова</w:t>
      </w:r>
      <w:proofErr w:type="gramStart"/>
      <w:r w:rsidRPr="00913753">
        <w:rPr>
          <w:b w:val="0"/>
          <w:sz w:val="22"/>
          <w:szCs w:val="22"/>
        </w:rPr>
        <w:t>н</w:t>
      </w:r>
      <w:r w:rsidRPr="00913753">
        <w:rPr>
          <w:b w:val="0"/>
          <w:sz w:val="22"/>
          <w:szCs w:val="22"/>
          <w:lang w:val="en-US"/>
        </w:rPr>
        <w:t>(</w:t>
      </w:r>
      <w:proofErr w:type="gramEnd"/>
      <w:r w:rsidRPr="00913753">
        <w:rPr>
          <w:b w:val="0"/>
          <w:sz w:val="22"/>
          <w:szCs w:val="22"/>
        </w:rPr>
        <w:t>а</w:t>
      </w:r>
      <w:r w:rsidRPr="00913753">
        <w:rPr>
          <w:b w:val="0"/>
          <w:sz w:val="22"/>
          <w:szCs w:val="22"/>
          <w:lang w:val="en-US"/>
        </w:rPr>
        <w:t>):</w:t>
      </w:r>
      <w:r w:rsidRPr="00154549">
        <w:rPr>
          <w:b w:val="0"/>
          <w:sz w:val="24"/>
          <w:szCs w:val="24"/>
          <w:lang w:val="en-US"/>
        </w:rPr>
        <w:t xml:space="preserve">               </w:t>
      </w:r>
      <w:r w:rsidR="00D203C1" w:rsidRPr="00D203C1">
        <w:rPr>
          <w:sz w:val="22"/>
          <w:szCs w:val="22"/>
          <w:lang w:val="en-US"/>
        </w:rPr>
        <w:t>York (Guangzhou) Air Conditioning and Refrigeration Co., Ltd</w:t>
      </w:r>
    </w:p>
    <w:p w:rsidR="00EA6703" w:rsidRPr="00985AEE" w:rsidRDefault="00EA6703" w:rsidP="00EA6703">
      <w:pPr>
        <w:pStyle w:val="afb"/>
        <w:spacing w:before="40" w:line="276" w:lineRule="auto"/>
        <w:ind w:firstLine="3402"/>
        <w:jc w:val="both"/>
        <w:rPr>
          <w:b w:val="0"/>
          <w:sz w:val="20"/>
        </w:rPr>
      </w:pPr>
      <w:r>
        <w:rPr>
          <w:noProof/>
        </w:rPr>
        <mc:AlternateContent>
          <mc:Choice Requires="wps">
            <w:drawing>
              <wp:anchor distT="4294967295" distB="4294967295" distL="114300" distR="114300" simplePos="0" relativeHeight="251660288" behindDoc="0" locked="0" layoutInCell="1" allowOverlap="1" wp14:anchorId="74CD414B" wp14:editId="014EDC40">
                <wp:simplePos x="0" y="0"/>
                <wp:positionH relativeFrom="column">
                  <wp:posOffset>1673225</wp:posOffset>
                </wp:positionH>
                <wp:positionV relativeFrom="paragraph">
                  <wp:posOffset>28574</wp:posOffset>
                </wp:positionV>
                <wp:extent cx="3609975" cy="0"/>
                <wp:effectExtent l="0" t="0" r="28575" b="19050"/>
                <wp:wrapNone/>
                <wp:docPr id="254" name="Прямая со стрелкой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9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6566D099" id="_x0000_t32" coordsize="21600,21600" o:spt="32" o:oned="t" path="m,l21600,21600e" filled="f">
                <v:path arrowok="t" fillok="f" o:connecttype="none"/>
                <o:lock v:ext="edit" shapetype="t"/>
              </v:shapetype>
              <v:shape id="Прямая со стрелкой 254" o:spid="_x0000_s1026" type="#_x0000_t32" style="position:absolute;margin-left:131.75pt;margin-top:2.25pt;width:284.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"/>
            </w:pict>
          </mc:Fallback>
        </mc:AlternateContent>
      </w:r>
      <w:r w:rsidRPr="00C93FA4">
        <w:rPr>
          <w:b w:val="0"/>
          <w:sz w:val="20"/>
        </w:rPr>
        <w:t xml:space="preserve"> </w:t>
      </w:r>
      <w:r w:rsidRPr="00985AEE">
        <w:rPr>
          <w:b w:val="0"/>
          <w:sz w:val="20"/>
        </w:rPr>
        <w:t>(наименование или код изготовителя)</w:t>
      </w:r>
    </w:p>
    <w:p w:rsidR="00EA6703" w:rsidRDefault="00EA6703" w:rsidP="00EA6703">
      <w:pPr>
        <w:pStyle w:val="30"/>
        <w:ind w:left="0"/>
        <w:jc w:val="both"/>
      </w:pPr>
    </w:p>
    <w:p w:rsidR="00EA6703" w:rsidRDefault="00EA6703" w:rsidP="00EA6703">
      <w:pPr>
        <w:pStyle w:val="30"/>
        <w:spacing w:after="0"/>
        <w:ind w:left="0"/>
        <w:jc w:val="center"/>
      </w:pPr>
    </w:p>
    <w:p w:rsidR="00EA6703" w:rsidRPr="004158E2" w:rsidRDefault="00EA6703" w:rsidP="00EA6703">
      <w:pPr>
        <w:pStyle w:val="afb"/>
        <w:spacing w:before="60"/>
        <w:ind w:right="197" w:firstLine="567"/>
        <w:jc w:val="both"/>
        <w:rPr>
          <w:b w:val="0"/>
          <w:sz w:val="22"/>
          <w:szCs w:val="22"/>
        </w:rPr>
      </w:pPr>
      <w:r w:rsidRPr="004158E2">
        <w:rPr>
          <w:b w:val="0"/>
          <w:sz w:val="22"/>
          <w:szCs w:val="22"/>
        </w:rPr>
        <w:t>Согласно требованиям, предусмотренным в действующей технической документации.</w:t>
      </w:r>
    </w:p>
    <w:p w:rsidR="00EA6703" w:rsidRDefault="00EA6703" w:rsidP="00EA6703">
      <w:pPr>
        <w:pStyle w:val="30"/>
        <w:spacing w:after="0"/>
        <w:ind w:left="0"/>
        <w:jc w:val="center"/>
      </w:pPr>
    </w:p>
    <w:p w:rsidR="00EA6703" w:rsidRDefault="00EA6703" w:rsidP="00EA6703">
      <w:pPr>
        <w:pStyle w:val="30"/>
        <w:spacing w:after="0"/>
        <w:ind w:left="0"/>
        <w:jc w:val="center"/>
      </w:pPr>
    </w:p>
    <w:p w:rsidR="00EA6703" w:rsidRDefault="00EA6703" w:rsidP="0050033F">
      <w:pPr>
        <w:spacing w:line="360" w:lineRule="auto"/>
        <w:jc w:val="both"/>
      </w:pPr>
    </w:p>
    <w:p w:rsidR="00360E70" w:rsidRDefault="00360E70" w:rsidP="0050033F">
      <w:pPr>
        <w:spacing w:line="360" w:lineRule="auto"/>
        <w:jc w:val="both"/>
      </w:pPr>
    </w:p>
    <w:p w:rsidR="00360E70" w:rsidRDefault="00360E70" w:rsidP="0050033F">
      <w:pPr>
        <w:spacing w:line="360" w:lineRule="auto"/>
        <w:jc w:val="both"/>
      </w:pPr>
    </w:p>
    <w:p w:rsidR="00360E70" w:rsidRDefault="00360E70" w:rsidP="0050033F">
      <w:pPr>
        <w:spacing w:line="360" w:lineRule="auto"/>
        <w:jc w:val="both"/>
      </w:pPr>
    </w:p>
    <w:p w:rsidR="00360E70" w:rsidRDefault="00360E70"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A0323A" w:rsidRDefault="00A0323A" w:rsidP="0050033F">
      <w:pPr>
        <w:spacing w:line="360" w:lineRule="auto"/>
        <w:jc w:val="both"/>
      </w:pPr>
    </w:p>
    <w:p w:rsidR="00EA6703" w:rsidRDefault="00EA6703" w:rsidP="0050033F">
      <w:pPr>
        <w:spacing w:line="360" w:lineRule="auto"/>
        <w:jc w:val="both"/>
      </w:pPr>
    </w:p>
    <w:p w:rsidR="00EA6703" w:rsidRPr="008542FB" w:rsidRDefault="005615C2" w:rsidP="00EA6703">
      <w:pPr>
        <w:pStyle w:val="1"/>
        <w:jc w:val="center"/>
        <w:rPr>
          <w:rFonts w:ascii="Times New Roman" w:hAnsi="Times New Roman"/>
          <w:sz w:val="28"/>
          <w:szCs w:val="28"/>
        </w:rPr>
      </w:pPr>
      <w:bookmarkStart w:id="65" w:name="_Toc85727940"/>
      <w:bookmarkStart w:id="66" w:name="_Ref87351044"/>
      <w:bookmarkStart w:id="67" w:name="_Toc114748107"/>
      <w:r>
        <w:rPr>
          <w:rFonts w:ascii="Times New Roman" w:hAnsi="Times New Roman"/>
          <w:sz w:val="28"/>
          <w:szCs w:val="28"/>
        </w:rPr>
        <w:lastRenderedPageBreak/>
        <w:t>7</w:t>
      </w:r>
      <w:r w:rsidR="00EA6703" w:rsidRPr="008542FB">
        <w:rPr>
          <w:rFonts w:ascii="Times New Roman" w:hAnsi="Times New Roman"/>
          <w:sz w:val="28"/>
          <w:szCs w:val="28"/>
        </w:rPr>
        <w:t>. Свидетельство о приемке</w:t>
      </w:r>
      <w:bookmarkEnd w:id="65"/>
      <w:bookmarkEnd w:id="66"/>
      <w:bookmarkEnd w:id="67"/>
    </w:p>
    <w:p w:rsidR="00EA6703" w:rsidRDefault="00EA6703" w:rsidP="00EA6703">
      <w:pPr>
        <w:jc w:val="center"/>
      </w:pPr>
    </w:p>
    <w:p w:rsidR="00EA6703" w:rsidRDefault="00EA6703" w:rsidP="00EA6703">
      <w:pPr>
        <w:jc w:val="center"/>
      </w:pPr>
    </w:p>
    <w:tbl>
      <w:tblPr>
        <w:tblW w:w="0" w:type="auto"/>
        <w:jc w:val="center"/>
        <w:tblBorders>
          <w:insideH w:val="single" w:sz="4" w:space="0" w:color="auto"/>
        </w:tblBorders>
        <w:tblLook w:val="01E0" w:firstRow="1" w:lastRow="1" w:firstColumn="1" w:lastColumn="1" w:noHBand="0" w:noVBand="0"/>
      </w:tblPr>
      <w:tblGrid>
        <w:gridCol w:w="3544"/>
        <w:gridCol w:w="284"/>
        <w:gridCol w:w="4819"/>
        <w:gridCol w:w="292"/>
      </w:tblGrid>
      <w:tr w:rsidR="00EA6703" w:rsidRPr="00810405" w:rsidTr="0070103E">
        <w:trPr>
          <w:jc w:val="center"/>
        </w:trPr>
        <w:tc>
          <w:tcPr>
            <w:tcW w:w="3544" w:type="dxa"/>
            <w:vAlign w:val="center"/>
          </w:tcPr>
          <w:p w:rsidR="00EA6703" w:rsidRPr="004E0417" w:rsidRDefault="00CE0569" w:rsidP="002A046C">
            <w:pPr>
              <w:pStyle w:val="afb"/>
              <w:spacing w:before="60"/>
              <w:ind w:right="-28"/>
              <w:rPr>
                <w:sz w:val="22"/>
                <w:szCs w:val="22"/>
              </w:rPr>
            </w:pPr>
            <w:r>
              <w:rPr>
                <w:sz w:val="22"/>
                <w:szCs w:val="22"/>
              </w:rPr>
              <w:t>Холодильная машина (</w:t>
            </w:r>
            <w:proofErr w:type="spellStart"/>
            <w:r>
              <w:rPr>
                <w:sz w:val="22"/>
                <w:szCs w:val="22"/>
              </w:rPr>
              <w:t>чиллер</w:t>
            </w:r>
            <w:proofErr w:type="spellEnd"/>
            <w:r>
              <w:rPr>
                <w:sz w:val="22"/>
                <w:szCs w:val="22"/>
              </w:rPr>
              <w:t>)</w:t>
            </w:r>
            <w:r w:rsidR="00810405">
              <w:rPr>
                <w:sz w:val="22"/>
                <w:szCs w:val="22"/>
              </w:rPr>
              <w:t xml:space="preserve"> модельного ряда</w:t>
            </w:r>
            <w:r w:rsidR="00810405" w:rsidRPr="00276D96">
              <w:rPr>
                <w:sz w:val="22"/>
                <w:szCs w:val="22"/>
              </w:rPr>
              <w:t xml:space="preserve"> </w:t>
            </w:r>
            <w:r w:rsidR="00810405">
              <w:rPr>
                <w:sz w:val="22"/>
                <w:szCs w:val="22"/>
              </w:rPr>
              <w:t>RHMA_</w:t>
            </w:r>
            <w:r w:rsidR="00810405" w:rsidRPr="001C0791">
              <w:rPr>
                <w:sz w:val="22"/>
                <w:szCs w:val="22"/>
              </w:rPr>
              <w:t>AN</w:t>
            </w:r>
            <w:r w:rsidR="00810405">
              <w:rPr>
                <w:sz w:val="22"/>
                <w:szCs w:val="22"/>
              </w:rPr>
              <w:t>(</w:t>
            </w:r>
            <w:r w:rsidR="00810405">
              <w:rPr>
                <w:sz w:val="22"/>
                <w:szCs w:val="22"/>
                <w:lang w:val="en-US"/>
              </w:rPr>
              <w:t>V</w:t>
            </w:r>
            <w:r w:rsidR="00810405">
              <w:rPr>
                <w:sz w:val="22"/>
                <w:szCs w:val="22"/>
              </w:rPr>
              <w:t>)</w:t>
            </w:r>
          </w:p>
        </w:tc>
        <w:tc>
          <w:tcPr>
            <w:tcW w:w="284" w:type="dxa"/>
            <w:tcBorders>
              <w:top w:val="nil"/>
              <w:bottom w:val="nil"/>
            </w:tcBorders>
          </w:tcPr>
          <w:p w:rsidR="00EA6703" w:rsidRPr="004E0417" w:rsidRDefault="00EA6703" w:rsidP="00297FD5">
            <w:pPr>
              <w:jc w:val="center"/>
              <w:rPr>
                <w:sz w:val="22"/>
                <w:szCs w:val="22"/>
              </w:rPr>
            </w:pPr>
          </w:p>
        </w:tc>
        <w:tc>
          <w:tcPr>
            <w:tcW w:w="4819" w:type="dxa"/>
            <w:vAlign w:val="center"/>
          </w:tcPr>
          <w:p w:rsidR="00EA6703" w:rsidRPr="00810405" w:rsidRDefault="00810405" w:rsidP="00D2476B">
            <w:pPr>
              <w:spacing w:before="60"/>
              <w:ind w:right="-28"/>
              <w:jc w:val="center"/>
              <w:rPr>
                <w:b/>
                <w:sz w:val="22"/>
                <w:szCs w:val="22"/>
              </w:rPr>
            </w:pPr>
            <w:r w:rsidRPr="00810405">
              <w:rPr>
                <w:b/>
                <w:sz w:val="22"/>
                <w:szCs w:val="22"/>
              </w:rPr>
              <w:t>RHMA_AN(V)</w:t>
            </w:r>
          </w:p>
        </w:tc>
        <w:tc>
          <w:tcPr>
            <w:tcW w:w="292" w:type="dxa"/>
            <w:tcBorders>
              <w:top w:val="nil"/>
              <w:bottom w:val="nil"/>
            </w:tcBorders>
          </w:tcPr>
          <w:p w:rsidR="00EA6703" w:rsidRPr="00810405" w:rsidRDefault="00EA6703" w:rsidP="00297FD5">
            <w:pPr>
              <w:jc w:val="center"/>
              <w:rPr>
                <w:sz w:val="22"/>
                <w:szCs w:val="22"/>
              </w:rPr>
            </w:pPr>
          </w:p>
        </w:tc>
      </w:tr>
      <w:tr w:rsidR="00EA6703" w:rsidRPr="004E0417" w:rsidTr="0070103E">
        <w:trPr>
          <w:jc w:val="center"/>
        </w:trPr>
        <w:tc>
          <w:tcPr>
            <w:tcW w:w="3544" w:type="dxa"/>
            <w:vAlign w:val="center"/>
          </w:tcPr>
          <w:p w:rsidR="00EA6703" w:rsidRPr="004E0417" w:rsidRDefault="00EA6703" w:rsidP="00297FD5">
            <w:pPr>
              <w:jc w:val="center"/>
              <w:rPr>
                <w:sz w:val="20"/>
                <w:szCs w:val="20"/>
              </w:rPr>
            </w:pPr>
            <w:r w:rsidRPr="004E0417">
              <w:rPr>
                <w:sz w:val="20"/>
                <w:szCs w:val="20"/>
              </w:rPr>
              <w:t>наименование изделия</w:t>
            </w:r>
          </w:p>
        </w:tc>
        <w:tc>
          <w:tcPr>
            <w:tcW w:w="284" w:type="dxa"/>
            <w:tcBorders>
              <w:top w:val="nil"/>
              <w:bottom w:val="nil"/>
            </w:tcBorders>
          </w:tcPr>
          <w:p w:rsidR="00EA6703" w:rsidRPr="004E0417" w:rsidRDefault="00EA6703" w:rsidP="00297FD5">
            <w:pPr>
              <w:jc w:val="center"/>
              <w:rPr>
                <w:sz w:val="22"/>
                <w:szCs w:val="22"/>
              </w:rPr>
            </w:pPr>
          </w:p>
        </w:tc>
        <w:tc>
          <w:tcPr>
            <w:tcW w:w="4819" w:type="dxa"/>
            <w:vAlign w:val="center"/>
          </w:tcPr>
          <w:p w:rsidR="00EA6703" w:rsidRPr="004E0417" w:rsidRDefault="00EA6703" w:rsidP="00297FD5">
            <w:pPr>
              <w:jc w:val="center"/>
              <w:rPr>
                <w:sz w:val="20"/>
                <w:szCs w:val="20"/>
              </w:rPr>
            </w:pPr>
            <w:r w:rsidRPr="004E0417">
              <w:rPr>
                <w:sz w:val="20"/>
                <w:szCs w:val="20"/>
              </w:rPr>
              <w:t>Обозначение</w:t>
            </w:r>
          </w:p>
        </w:tc>
        <w:tc>
          <w:tcPr>
            <w:tcW w:w="292" w:type="dxa"/>
            <w:tcBorders>
              <w:top w:val="nil"/>
              <w:bottom w:val="nil"/>
            </w:tcBorders>
          </w:tcPr>
          <w:p w:rsidR="00EA6703" w:rsidRPr="004E0417" w:rsidRDefault="00EA6703" w:rsidP="00297FD5">
            <w:pPr>
              <w:jc w:val="center"/>
              <w:rPr>
                <w:sz w:val="22"/>
                <w:szCs w:val="22"/>
              </w:rPr>
            </w:pPr>
          </w:p>
        </w:tc>
      </w:tr>
    </w:tbl>
    <w:p w:rsidR="002A046C" w:rsidRDefault="002A046C" w:rsidP="00EA6703">
      <w:pPr>
        <w:pStyle w:val="30"/>
        <w:ind w:left="0"/>
        <w:jc w:val="both"/>
        <w:rPr>
          <w:sz w:val="22"/>
          <w:szCs w:val="22"/>
        </w:rPr>
      </w:pPr>
    </w:p>
    <w:p w:rsidR="00EA6703" w:rsidRPr="004E0417" w:rsidRDefault="00EA6703" w:rsidP="00EA6703">
      <w:pPr>
        <w:pStyle w:val="30"/>
        <w:ind w:left="0"/>
        <w:jc w:val="both"/>
        <w:rPr>
          <w:sz w:val="22"/>
          <w:szCs w:val="22"/>
        </w:rPr>
      </w:pPr>
      <w:r w:rsidRPr="004E0417">
        <w:rPr>
          <w:sz w:val="22"/>
          <w:szCs w:val="22"/>
        </w:rPr>
        <w:t>изготовле</w:t>
      </w:r>
      <w:proofErr w:type="gramStart"/>
      <w:r w:rsidRPr="004E0417">
        <w:rPr>
          <w:sz w:val="22"/>
          <w:szCs w:val="22"/>
        </w:rPr>
        <w:t>н(</w:t>
      </w:r>
      <w:proofErr w:type="gramEnd"/>
      <w:r w:rsidRPr="004E0417">
        <w:rPr>
          <w:sz w:val="22"/>
          <w:szCs w:val="22"/>
        </w:rPr>
        <w:t>-а) и принят(-а) в соответствии с обязательными требованиями государственных стандартов, действующей технической документации и признан(-а) годным(-ой) для эксплуатации.</w:t>
      </w:r>
    </w:p>
    <w:p w:rsidR="00EA6703" w:rsidRDefault="00EA6703" w:rsidP="00EA6703">
      <w:pPr>
        <w:pStyle w:val="30"/>
        <w:spacing w:after="0"/>
        <w:ind w:left="0"/>
        <w:jc w:val="center"/>
      </w:pPr>
    </w:p>
    <w:p w:rsidR="00EA6703" w:rsidRDefault="00EA6703" w:rsidP="00EA6703">
      <w:pPr>
        <w:pStyle w:val="30"/>
        <w:spacing w:after="0"/>
        <w:ind w:left="0"/>
        <w:jc w:val="center"/>
      </w:pPr>
    </w:p>
    <w:p w:rsidR="00EA6703" w:rsidRDefault="00EA6703"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Pr="008542FB" w:rsidRDefault="00EA6703" w:rsidP="00EA6703">
      <w:pPr>
        <w:pStyle w:val="1"/>
        <w:jc w:val="center"/>
        <w:rPr>
          <w:rFonts w:ascii="Times New Roman" w:hAnsi="Times New Roman"/>
          <w:sz w:val="28"/>
          <w:szCs w:val="28"/>
          <w:lang w:val="en-US"/>
        </w:rPr>
      </w:pPr>
      <w:bookmarkStart w:id="68" w:name="_Toc85529581"/>
      <w:bookmarkStart w:id="69" w:name="_Toc85727941"/>
      <w:bookmarkStart w:id="70" w:name="_Ref87351050"/>
      <w:bookmarkStart w:id="71" w:name="_Toc114748108"/>
      <w:r w:rsidRPr="008542FB">
        <w:rPr>
          <w:rFonts w:ascii="Times New Roman" w:hAnsi="Times New Roman"/>
          <w:sz w:val="28"/>
          <w:szCs w:val="28"/>
        </w:rPr>
        <w:lastRenderedPageBreak/>
        <w:t>8. Консервация</w:t>
      </w:r>
      <w:r>
        <w:rPr>
          <w:rFonts w:ascii="Times New Roman" w:hAnsi="Times New Roman"/>
          <w:sz w:val="28"/>
          <w:szCs w:val="28"/>
          <w:lang w:val="en-US"/>
        </w:rPr>
        <w:t>*</w:t>
      </w:r>
      <w:bookmarkEnd w:id="68"/>
      <w:bookmarkEnd w:id="69"/>
      <w:bookmarkEnd w:id="70"/>
      <w:bookmarkEnd w:id="71"/>
    </w:p>
    <w:p w:rsidR="00EA6703" w:rsidRDefault="00EA6703" w:rsidP="00EA6703">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5"/>
        <w:gridCol w:w="3102"/>
        <w:gridCol w:w="1177"/>
        <w:gridCol w:w="4410"/>
      </w:tblGrid>
      <w:tr w:rsidR="00EA6703" w:rsidRPr="00F05C20" w:rsidTr="005615C2">
        <w:tc>
          <w:tcPr>
            <w:tcW w:w="775"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Дата</w:t>
            </w:r>
          </w:p>
        </w:tc>
        <w:tc>
          <w:tcPr>
            <w:tcW w:w="3102"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Описание проведенных работ</w:t>
            </w:r>
          </w:p>
        </w:tc>
        <w:tc>
          <w:tcPr>
            <w:tcW w:w="1177"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Срок действия, годы</w:t>
            </w:r>
          </w:p>
        </w:tc>
        <w:tc>
          <w:tcPr>
            <w:tcW w:w="4410"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Должность, подпись, расшифровка подписи</w:t>
            </w:r>
          </w:p>
        </w:tc>
      </w:tr>
      <w:tr w:rsidR="00EA6703" w:rsidTr="005615C2">
        <w:trPr>
          <w:trHeight w:val="446"/>
        </w:trPr>
        <w:tc>
          <w:tcPr>
            <w:tcW w:w="775" w:type="dxa"/>
            <w:tcBorders>
              <w:top w:val="single" w:sz="12" w:space="0" w:color="auto"/>
            </w:tcBorders>
          </w:tcPr>
          <w:p w:rsidR="00EA6703" w:rsidRDefault="00EA6703" w:rsidP="00297FD5">
            <w:pPr>
              <w:jc w:val="center"/>
            </w:pPr>
          </w:p>
        </w:tc>
        <w:tc>
          <w:tcPr>
            <w:tcW w:w="3102" w:type="dxa"/>
            <w:tcBorders>
              <w:top w:val="single" w:sz="12" w:space="0" w:color="auto"/>
            </w:tcBorders>
          </w:tcPr>
          <w:p w:rsidR="00EA6703" w:rsidRDefault="00EA6703" w:rsidP="00297FD5">
            <w:pPr>
              <w:jc w:val="center"/>
            </w:pPr>
          </w:p>
        </w:tc>
        <w:tc>
          <w:tcPr>
            <w:tcW w:w="1177" w:type="dxa"/>
            <w:tcBorders>
              <w:top w:val="single" w:sz="12" w:space="0" w:color="auto"/>
            </w:tcBorders>
          </w:tcPr>
          <w:p w:rsidR="00EA6703" w:rsidRDefault="00EA6703" w:rsidP="00297FD5">
            <w:pPr>
              <w:jc w:val="center"/>
            </w:pPr>
          </w:p>
        </w:tc>
        <w:tc>
          <w:tcPr>
            <w:tcW w:w="4410" w:type="dxa"/>
            <w:tcBorders>
              <w:top w:val="single" w:sz="12" w:space="0" w:color="auto"/>
            </w:tcBorders>
            <w:vAlign w:val="center"/>
          </w:tcPr>
          <w:p w:rsidR="00EA6703" w:rsidRDefault="00EA6703" w:rsidP="005615C2">
            <w:pPr>
              <w:jc w:val="center"/>
            </w:pPr>
            <w:r>
              <w:t>_____________________/_______</w:t>
            </w:r>
            <w:r w:rsidR="005615C2">
              <w:t>/</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6"/>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6"/>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bl>
    <w:p w:rsidR="00EA6703" w:rsidRPr="008542FB" w:rsidRDefault="00EA6703" w:rsidP="00EA6703">
      <w:pPr>
        <w:jc w:val="both"/>
        <w:rPr>
          <w:sz w:val="20"/>
          <w:szCs w:val="20"/>
        </w:rPr>
      </w:pPr>
      <w:r w:rsidRPr="008542FB">
        <w:rPr>
          <w:sz w:val="20"/>
          <w:szCs w:val="20"/>
        </w:rPr>
        <w:t>* раздел заполняется при эксплуатации и ремонте холодильной машины</w:t>
      </w:r>
    </w:p>
    <w:p w:rsidR="00EA6703" w:rsidRDefault="00EA6703" w:rsidP="0050033F">
      <w:pPr>
        <w:spacing w:line="360" w:lineRule="auto"/>
        <w:jc w:val="both"/>
      </w:pPr>
    </w:p>
    <w:p w:rsidR="00EA6703" w:rsidRPr="008542FB" w:rsidRDefault="00EA6703" w:rsidP="00EA6703">
      <w:pPr>
        <w:pStyle w:val="1"/>
        <w:jc w:val="center"/>
        <w:rPr>
          <w:rFonts w:ascii="Times New Roman" w:hAnsi="Times New Roman"/>
          <w:sz w:val="28"/>
          <w:szCs w:val="28"/>
        </w:rPr>
      </w:pPr>
      <w:bookmarkStart w:id="72" w:name="_Toc85529582"/>
      <w:bookmarkStart w:id="73" w:name="_Toc85727942"/>
      <w:bookmarkStart w:id="74" w:name="_Ref87351056"/>
      <w:bookmarkStart w:id="75" w:name="_Toc114748109"/>
      <w:r w:rsidRPr="008542FB">
        <w:rPr>
          <w:rFonts w:ascii="Times New Roman" w:hAnsi="Times New Roman"/>
          <w:sz w:val="28"/>
          <w:szCs w:val="28"/>
        </w:rPr>
        <w:lastRenderedPageBreak/>
        <w:t>9. Сведения об утилизации</w:t>
      </w:r>
      <w:bookmarkEnd w:id="72"/>
      <w:bookmarkEnd w:id="73"/>
      <w:bookmarkEnd w:id="74"/>
      <w:bookmarkEnd w:id="75"/>
    </w:p>
    <w:p w:rsidR="00EA6703" w:rsidRPr="00AC1D78" w:rsidRDefault="00EA6703" w:rsidP="00EA6703">
      <w:pPr>
        <w:ind w:firstLine="720"/>
        <w:jc w:val="both"/>
        <w:rPr>
          <w:sz w:val="22"/>
          <w:szCs w:val="22"/>
        </w:rPr>
      </w:pPr>
    </w:p>
    <w:p w:rsidR="006769A6" w:rsidRDefault="00EA6703" w:rsidP="006769A6">
      <w:pPr>
        <w:ind w:firstLine="720"/>
        <w:jc w:val="both"/>
        <w:rPr>
          <w:sz w:val="22"/>
          <w:szCs w:val="22"/>
        </w:rPr>
      </w:pPr>
      <w:r w:rsidRPr="00AC1D78">
        <w:rPr>
          <w:sz w:val="22"/>
          <w:szCs w:val="22"/>
        </w:rPr>
        <w:t xml:space="preserve">Полная или частичная утилизация компонентов и материалов, составляющих изделие, регулируется нормативными правовыми актами Евразийского экономического союза (далее - "ЕАЭС"), законодательством государств-членов ЕАЭС, которое устанавливает порядок обращения с отходами, с опасными отходами, упаковочными материалами и с отходами от упаковочных материалов. Содержащиеся в нем положения являются основополагающими принципами и представляют собой правила, которые должны соблюдаться всеми субъектами РФ. </w:t>
      </w:r>
    </w:p>
    <w:p w:rsidR="006769A6" w:rsidRDefault="00B274AE" w:rsidP="006769A6">
      <w:pPr>
        <w:ind w:firstLine="720"/>
        <w:jc w:val="both"/>
        <w:rPr>
          <w:sz w:val="22"/>
          <w:szCs w:val="22"/>
        </w:rPr>
      </w:pPr>
      <w:r w:rsidRPr="00B274AE">
        <w:rPr>
          <w:sz w:val="22"/>
          <w:szCs w:val="22"/>
        </w:rPr>
        <w:t>При опорожнении контуров хладагента</w:t>
      </w:r>
      <w:r w:rsidR="006769A6">
        <w:rPr>
          <w:sz w:val="22"/>
          <w:szCs w:val="22"/>
        </w:rPr>
        <w:t xml:space="preserve"> </w:t>
      </w:r>
      <w:r w:rsidRPr="00B274AE">
        <w:rPr>
          <w:sz w:val="22"/>
          <w:szCs w:val="22"/>
        </w:rPr>
        <w:t>никогда не сливайте хладагент в</w:t>
      </w:r>
      <w:r w:rsidR="006769A6">
        <w:rPr>
          <w:sz w:val="22"/>
          <w:szCs w:val="22"/>
        </w:rPr>
        <w:t xml:space="preserve"> </w:t>
      </w:r>
      <w:r w:rsidRPr="00B274AE">
        <w:rPr>
          <w:sz w:val="22"/>
          <w:szCs w:val="22"/>
        </w:rPr>
        <w:t>окружающую среду. Для извлечения</w:t>
      </w:r>
      <w:r w:rsidR="006769A6">
        <w:rPr>
          <w:sz w:val="22"/>
          <w:szCs w:val="22"/>
        </w:rPr>
        <w:t xml:space="preserve"> </w:t>
      </w:r>
      <w:r w:rsidRPr="00B274AE">
        <w:rPr>
          <w:sz w:val="22"/>
          <w:szCs w:val="22"/>
        </w:rPr>
        <w:t>хладагента необходимо использовать</w:t>
      </w:r>
      <w:r w:rsidR="006769A6">
        <w:rPr>
          <w:sz w:val="22"/>
          <w:szCs w:val="22"/>
        </w:rPr>
        <w:t xml:space="preserve"> </w:t>
      </w:r>
      <w:r w:rsidRPr="00B274AE">
        <w:rPr>
          <w:sz w:val="22"/>
          <w:szCs w:val="22"/>
        </w:rPr>
        <w:t>подходящее оборудование. Если</w:t>
      </w:r>
      <w:r w:rsidRPr="00B274AE">
        <w:rPr>
          <w:sz w:val="22"/>
          <w:szCs w:val="22"/>
        </w:rPr>
        <w:br/>
        <w:t>извлеченный хладагент не подлежит</w:t>
      </w:r>
      <w:r w:rsidR="006769A6">
        <w:rPr>
          <w:sz w:val="22"/>
          <w:szCs w:val="22"/>
        </w:rPr>
        <w:t xml:space="preserve"> </w:t>
      </w:r>
      <w:r w:rsidRPr="00B274AE">
        <w:rPr>
          <w:sz w:val="22"/>
          <w:szCs w:val="22"/>
        </w:rPr>
        <w:t>повторному использованию, его</w:t>
      </w:r>
      <w:r w:rsidR="006769A6">
        <w:rPr>
          <w:sz w:val="22"/>
          <w:szCs w:val="22"/>
        </w:rPr>
        <w:t xml:space="preserve"> </w:t>
      </w:r>
      <w:r w:rsidRPr="00B274AE">
        <w:rPr>
          <w:sz w:val="22"/>
          <w:szCs w:val="22"/>
        </w:rPr>
        <w:t>необходимо вернуть производителю.</w:t>
      </w:r>
    </w:p>
    <w:p w:rsidR="006769A6" w:rsidRDefault="00B274AE" w:rsidP="006769A6">
      <w:pPr>
        <w:ind w:firstLine="720"/>
        <w:jc w:val="both"/>
        <w:rPr>
          <w:sz w:val="22"/>
          <w:szCs w:val="22"/>
        </w:rPr>
      </w:pPr>
      <w:r w:rsidRPr="00B274AE">
        <w:rPr>
          <w:sz w:val="22"/>
          <w:szCs w:val="22"/>
        </w:rPr>
        <w:t>Никогда не сливайте использованное</w:t>
      </w:r>
      <w:r w:rsidR="006769A6">
        <w:rPr>
          <w:sz w:val="22"/>
          <w:szCs w:val="22"/>
        </w:rPr>
        <w:t xml:space="preserve"> </w:t>
      </w:r>
      <w:r w:rsidRPr="00B274AE">
        <w:rPr>
          <w:sz w:val="22"/>
          <w:szCs w:val="22"/>
        </w:rPr>
        <w:t>компрессорное масло, поскольку оно</w:t>
      </w:r>
      <w:r w:rsidR="006769A6">
        <w:rPr>
          <w:sz w:val="22"/>
          <w:szCs w:val="22"/>
        </w:rPr>
        <w:t xml:space="preserve"> </w:t>
      </w:r>
      <w:r w:rsidRPr="00B274AE">
        <w:rPr>
          <w:sz w:val="22"/>
          <w:szCs w:val="22"/>
        </w:rPr>
        <w:t>содержит хладагент в виде раствора.</w:t>
      </w:r>
      <w:r w:rsidR="006769A6">
        <w:rPr>
          <w:sz w:val="22"/>
          <w:szCs w:val="22"/>
        </w:rPr>
        <w:t xml:space="preserve"> </w:t>
      </w:r>
      <w:r w:rsidRPr="00B274AE">
        <w:rPr>
          <w:sz w:val="22"/>
          <w:szCs w:val="22"/>
        </w:rPr>
        <w:t>Возвращайте использованное масло</w:t>
      </w:r>
      <w:r w:rsidR="006769A6">
        <w:rPr>
          <w:sz w:val="22"/>
          <w:szCs w:val="22"/>
        </w:rPr>
        <w:t xml:space="preserve"> </w:t>
      </w:r>
      <w:r w:rsidRPr="00B274AE">
        <w:rPr>
          <w:sz w:val="22"/>
          <w:szCs w:val="22"/>
        </w:rPr>
        <w:t>производителю.</w:t>
      </w:r>
      <w:r w:rsidR="006769A6">
        <w:rPr>
          <w:sz w:val="22"/>
          <w:szCs w:val="22"/>
        </w:rPr>
        <w:t xml:space="preserve"> </w:t>
      </w:r>
    </w:p>
    <w:p w:rsidR="006769A6" w:rsidRDefault="006769A6" w:rsidP="006769A6">
      <w:pPr>
        <w:ind w:firstLine="720"/>
        <w:jc w:val="both"/>
        <w:rPr>
          <w:sz w:val="22"/>
          <w:szCs w:val="22"/>
        </w:rPr>
      </w:pPr>
      <w:r>
        <w:rPr>
          <w:sz w:val="22"/>
          <w:szCs w:val="22"/>
        </w:rPr>
        <w:t>Перед утилизацией о</w:t>
      </w:r>
      <w:r w:rsidRPr="00B274AE">
        <w:rPr>
          <w:sz w:val="22"/>
          <w:szCs w:val="22"/>
        </w:rPr>
        <w:t>тключите</w:t>
      </w:r>
      <w:r w:rsidRPr="006769A6">
        <w:rPr>
          <w:sz w:val="22"/>
          <w:szCs w:val="22"/>
        </w:rPr>
        <w:t xml:space="preserve"> </w:t>
      </w:r>
      <w:r w:rsidRPr="00B274AE">
        <w:rPr>
          <w:sz w:val="22"/>
          <w:szCs w:val="22"/>
        </w:rPr>
        <w:t>все</w:t>
      </w:r>
      <w:r>
        <w:rPr>
          <w:sz w:val="22"/>
          <w:szCs w:val="22"/>
        </w:rPr>
        <w:t xml:space="preserve"> </w:t>
      </w:r>
      <w:r w:rsidRPr="00B274AE">
        <w:rPr>
          <w:sz w:val="22"/>
          <w:szCs w:val="22"/>
        </w:rPr>
        <w:t xml:space="preserve">источники электропитания </w:t>
      </w:r>
      <w:r w:rsidR="00B274AE" w:rsidRPr="00B274AE">
        <w:rPr>
          <w:sz w:val="22"/>
          <w:szCs w:val="22"/>
        </w:rPr>
        <w:t>установки, включая питание системы управления,</w:t>
      </w:r>
      <w:r>
        <w:rPr>
          <w:sz w:val="22"/>
          <w:szCs w:val="22"/>
        </w:rPr>
        <w:t xml:space="preserve"> </w:t>
      </w:r>
      <w:r w:rsidR="00B274AE" w:rsidRPr="00B274AE">
        <w:rPr>
          <w:sz w:val="22"/>
          <w:szCs w:val="22"/>
        </w:rPr>
        <w:t>переключаемое установкой. Убедитесь в том, что</w:t>
      </w:r>
      <w:r>
        <w:rPr>
          <w:sz w:val="22"/>
          <w:szCs w:val="22"/>
        </w:rPr>
        <w:t xml:space="preserve"> </w:t>
      </w:r>
      <w:r w:rsidR="00B274AE" w:rsidRPr="00B274AE">
        <w:rPr>
          <w:sz w:val="22"/>
          <w:szCs w:val="22"/>
        </w:rPr>
        <w:t>все точки изоляции заблокированы в положении</w:t>
      </w:r>
      <w:r>
        <w:rPr>
          <w:sz w:val="22"/>
          <w:szCs w:val="22"/>
        </w:rPr>
        <w:t xml:space="preserve"> </w:t>
      </w:r>
      <w:r w:rsidR="00B274AE" w:rsidRPr="00B274AE">
        <w:rPr>
          <w:sz w:val="22"/>
          <w:szCs w:val="22"/>
        </w:rPr>
        <w:t>«ВЫКЛ» (OFF). После этого можно разъединять и</w:t>
      </w:r>
      <w:r w:rsidR="00B274AE" w:rsidRPr="00B274AE">
        <w:rPr>
          <w:sz w:val="22"/>
          <w:szCs w:val="22"/>
        </w:rPr>
        <w:br/>
        <w:t xml:space="preserve">демонтировать кабели питания. </w:t>
      </w:r>
    </w:p>
    <w:p w:rsidR="006769A6" w:rsidRDefault="00B274AE" w:rsidP="006769A6">
      <w:pPr>
        <w:ind w:firstLine="720"/>
        <w:jc w:val="both"/>
        <w:rPr>
          <w:sz w:val="22"/>
          <w:szCs w:val="22"/>
        </w:rPr>
      </w:pPr>
      <w:r w:rsidRPr="00B274AE">
        <w:rPr>
          <w:sz w:val="22"/>
          <w:szCs w:val="22"/>
        </w:rPr>
        <w:t>Удалите весь хладагент из каждой системы</w:t>
      </w:r>
      <w:r w:rsidR="006769A6">
        <w:rPr>
          <w:sz w:val="22"/>
          <w:szCs w:val="22"/>
        </w:rPr>
        <w:t xml:space="preserve"> </w:t>
      </w:r>
      <w:r w:rsidRPr="00B274AE">
        <w:rPr>
          <w:sz w:val="22"/>
          <w:szCs w:val="22"/>
        </w:rPr>
        <w:t>установки в подходящий контейнер с помощью</w:t>
      </w:r>
      <w:r w:rsidRPr="00B274AE">
        <w:rPr>
          <w:sz w:val="22"/>
          <w:szCs w:val="22"/>
        </w:rPr>
        <w:br/>
        <w:t>регенерации хладагента или установки для сбора</w:t>
      </w:r>
      <w:r w:rsidR="006769A6">
        <w:rPr>
          <w:sz w:val="22"/>
          <w:szCs w:val="22"/>
        </w:rPr>
        <w:t xml:space="preserve"> </w:t>
      </w:r>
      <w:r w:rsidRPr="00B274AE">
        <w:rPr>
          <w:sz w:val="22"/>
          <w:szCs w:val="22"/>
        </w:rPr>
        <w:t>хладагента. При необходимости впоследствии этот</w:t>
      </w:r>
      <w:r w:rsidR="006769A6">
        <w:rPr>
          <w:sz w:val="22"/>
          <w:szCs w:val="22"/>
        </w:rPr>
        <w:t xml:space="preserve"> </w:t>
      </w:r>
      <w:r w:rsidRPr="00B274AE">
        <w:rPr>
          <w:sz w:val="22"/>
          <w:szCs w:val="22"/>
        </w:rPr>
        <w:t>хладагент может быть использован повторно либо</w:t>
      </w:r>
      <w:r w:rsidR="006769A6">
        <w:rPr>
          <w:sz w:val="22"/>
          <w:szCs w:val="22"/>
        </w:rPr>
        <w:t xml:space="preserve"> </w:t>
      </w:r>
      <w:r w:rsidRPr="00B274AE">
        <w:rPr>
          <w:sz w:val="22"/>
          <w:szCs w:val="22"/>
        </w:rPr>
        <w:t xml:space="preserve">возвращен производителю для </w:t>
      </w:r>
      <w:r w:rsidR="006769A6">
        <w:rPr>
          <w:sz w:val="22"/>
          <w:szCs w:val="22"/>
        </w:rPr>
        <w:t>у</w:t>
      </w:r>
      <w:r w:rsidRPr="00B274AE">
        <w:rPr>
          <w:sz w:val="22"/>
          <w:szCs w:val="22"/>
        </w:rPr>
        <w:t>тилизации. НИ В</w:t>
      </w:r>
      <w:r w:rsidR="006769A6">
        <w:rPr>
          <w:sz w:val="22"/>
          <w:szCs w:val="22"/>
        </w:rPr>
        <w:t xml:space="preserve"> </w:t>
      </w:r>
      <w:r w:rsidRPr="00B274AE">
        <w:rPr>
          <w:sz w:val="22"/>
          <w:szCs w:val="22"/>
        </w:rPr>
        <w:t>КОЕМ случае хладагент не должен сбрасываться</w:t>
      </w:r>
      <w:r w:rsidR="006769A6">
        <w:rPr>
          <w:sz w:val="22"/>
          <w:szCs w:val="22"/>
        </w:rPr>
        <w:t xml:space="preserve"> </w:t>
      </w:r>
      <w:r w:rsidRPr="00B274AE">
        <w:rPr>
          <w:sz w:val="22"/>
          <w:szCs w:val="22"/>
        </w:rPr>
        <w:t>в атмосферу. Сливайте масло с хладагентом</w:t>
      </w:r>
      <w:r w:rsidR="006769A6">
        <w:rPr>
          <w:sz w:val="22"/>
          <w:szCs w:val="22"/>
        </w:rPr>
        <w:t xml:space="preserve"> </w:t>
      </w:r>
      <w:r w:rsidRPr="00B274AE">
        <w:rPr>
          <w:sz w:val="22"/>
          <w:szCs w:val="22"/>
        </w:rPr>
        <w:t>из каждой системы в подходящий контейнер и</w:t>
      </w:r>
      <w:r w:rsidR="006769A6">
        <w:rPr>
          <w:sz w:val="22"/>
          <w:szCs w:val="22"/>
        </w:rPr>
        <w:t xml:space="preserve"> </w:t>
      </w:r>
      <w:r w:rsidRPr="00B274AE">
        <w:rPr>
          <w:sz w:val="22"/>
          <w:szCs w:val="22"/>
        </w:rPr>
        <w:t>утилизируйте его согласно местным нормативно</w:t>
      </w:r>
      <w:r w:rsidR="00491F35">
        <w:rPr>
          <w:sz w:val="22"/>
          <w:szCs w:val="22"/>
        </w:rPr>
        <w:t>-</w:t>
      </w:r>
      <w:r w:rsidRPr="00B274AE">
        <w:rPr>
          <w:sz w:val="22"/>
          <w:szCs w:val="22"/>
        </w:rPr>
        <w:t>правовым актам, регулирующим утилизацию</w:t>
      </w:r>
      <w:r w:rsidR="006769A6">
        <w:rPr>
          <w:sz w:val="22"/>
          <w:szCs w:val="22"/>
        </w:rPr>
        <w:t xml:space="preserve"> </w:t>
      </w:r>
      <w:r w:rsidRPr="00B274AE">
        <w:rPr>
          <w:sz w:val="22"/>
          <w:szCs w:val="22"/>
        </w:rPr>
        <w:t>отходов. Пролитое масло должно быть собрано и</w:t>
      </w:r>
      <w:r w:rsidR="006769A6">
        <w:rPr>
          <w:sz w:val="22"/>
          <w:szCs w:val="22"/>
        </w:rPr>
        <w:t xml:space="preserve"> </w:t>
      </w:r>
      <w:r w:rsidRPr="00B274AE">
        <w:rPr>
          <w:sz w:val="22"/>
          <w:szCs w:val="22"/>
        </w:rPr>
        <w:t>утилизировано аналогичным образом.</w:t>
      </w:r>
    </w:p>
    <w:p w:rsidR="006769A6" w:rsidRDefault="00B274AE" w:rsidP="006769A6">
      <w:pPr>
        <w:ind w:firstLine="720"/>
        <w:jc w:val="both"/>
        <w:rPr>
          <w:sz w:val="22"/>
          <w:szCs w:val="22"/>
        </w:rPr>
      </w:pPr>
      <w:r w:rsidRPr="00B274AE">
        <w:rPr>
          <w:sz w:val="22"/>
          <w:szCs w:val="22"/>
        </w:rPr>
        <w:t>Отключите теплообменник установки от внешних</w:t>
      </w:r>
      <w:r w:rsidR="006769A6">
        <w:rPr>
          <w:sz w:val="22"/>
          <w:szCs w:val="22"/>
        </w:rPr>
        <w:t xml:space="preserve"> </w:t>
      </w:r>
      <w:r w:rsidRPr="00B274AE">
        <w:rPr>
          <w:sz w:val="22"/>
          <w:szCs w:val="22"/>
        </w:rPr>
        <w:t>систем водоснабжения и слейте воду из секции</w:t>
      </w:r>
      <w:r w:rsidR="006769A6">
        <w:rPr>
          <w:sz w:val="22"/>
          <w:szCs w:val="22"/>
        </w:rPr>
        <w:t xml:space="preserve"> </w:t>
      </w:r>
      <w:r w:rsidRPr="00B274AE">
        <w:rPr>
          <w:sz w:val="22"/>
          <w:szCs w:val="22"/>
        </w:rPr>
        <w:t>теплообменника системы. Если не установлены</w:t>
      </w:r>
      <w:r w:rsidR="006769A6">
        <w:rPr>
          <w:sz w:val="22"/>
          <w:szCs w:val="22"/>
        </w:rPr>
        <w:t xml:space="preserve"> </w:t>
      </w:r>
      <w:r w:rsidRPr="00B274AE">
        <w:rPr>
          <w:sz w:val="22"/>
          <w:szCs w:val="22"/>
        </w:rPr>
        <w:t>запорные клапаны, возможно, потребуется</w:t>
      </w:r>
      <w:r w:rsidR="006769A6">
        <w:rPr>
          <w:sz w:val="22"/>
          <w:szCs w:val="22"/>
        </w:rPr>
        <w:t xml:space="preserve"> </w:t>
      </w:r>
      <w:r w:rsidRPr="00B274AE">
        <w:rPr>
          <w:sz w:val="22"/>
          <w:szCs w:val="22"/>
        </w:rPr>
        <w:t>выполнить дренаж всей системы.</w:t>
      </w:r>
    </w:p>
    <w:p w:rsidR="006769A6" w:rsidRDefault="00B274AE" w:rsidP="006769A6">
      <w:pPr>
        <w:ind w:firstLine="720"/>
        <w:jc w:val="both"/>
        <w:rPr>
          <w:sz w:val="22"/>
          <w:szCs w:val="22"/>
        </w:rPr>
      </w:pPr>
      <w:r w:rsidRPr="00B274AE">
        <w:rPr>
          <w:sz w:val="22"/>
          <w:szCs w:val="22"/>
        </w:rPr>
        <w:t>Если в системе водоснабжения</w:t>
      </w:r>
      <w:r w:rsidR="006769A6">
        <w:rPr>
          <w:sz w:val="22"/>
          <w:szCs w:val="22"/>
        </w:rPr>
        <w:t xml:space="preserve"> </w:t>
      </w:r>
      <w:r w:rsidRPr="00B274AE">
        <w:rPr>
          <w:sz w:val="22"/>
          <w:szCs w:val="22"/>
        </w:rPr>
        <w:t>использовался гликоль или подобные</w:t>
      </w:r>
      <w:r w:rsidR="006769A6">
        <w:rPr>
          <w:sz w:val="22"/>
          <w:szCs w:val="22"/>
        </w:rPr>
        <w:t xml:space="preserve"> </w:t>
      </w:r>
      <w:r w:rsidRPr="00B274AE">
        <w:rPr>
          <w:sz w:val="22"/>
          <w:szCs w:val="22"/>
        </w:rPr>
        <w:t>растворы, либо если в ней содержались</w:t>
      </w:r>
      <w:r w:rsidR="006769A6">
        <w:rPr>
          <w:sz w:val="22"/>
          <w:szCs w:val="22"/>
        </w:rPr>
        <w:t xml:space="preserve"> </w:t>
      </w:r>
      <w:r w:rsidRPr="00B274AE">
        <w:rPr>
          <w:sz w:val="22"/>
          <w:szCs w:val="22"/>
        </w:rPr>
        <w:t>химические добавки, этот раствор</w:t>
      </w:r>
      <w:r w:rsidR="006769A6">
        <w:rPr>
          <w:sz w:val="22"/>
          <w:szCs w:val="22"/>
        </w:rPr>
        <w:t xml:space="preserve"> </w:t>
      </w:r>
      <w:r w:rsidRPr="00B274AE">
        <w:rPr>
          <w:sz w:val="22"/>
          <w:szCs w:val="22"/>
        </w:rPr>
        <w:t>ДОЛЖЕН быть утилизирован</w:t>
      </w:r>
      <w:r w:rsidR="006769A6">
        <w:rPr>
          <w:sz w:val="22"/>
          <w:szCs w:val="22"/>
        </w:rPr>
        <w:t xml:space="preserve"> </w:t>
      </w:r>
      <w:r w:rsidRPr="00B274AE">
        <w:rPr>
          <w:sz w:val="22"/>
          <w:szCs w:val="22"/>
        </w:rPr>
        <w:t>подходящим безопасным способом. НИ</w:t>
      </w:r>
      <w:r w:rsidR="006769A6">
        <w:rPr>
          <w:sz w:val="22"/>
          <w:szCs w:val="22"/>
        </w:rPr>
        <w:t xml:space="preserve"> </w:t>
      </w:r>
      <w:r w:rsidRPr="00B274AE">
        <w:rPr>
          <w:sz w:val="22"/>
          <w:szCs w:val="22"/>
        </w:rPr>
        <w:t>В КОЕМ случае нельзя осуществлять</w:t>
      </w:r>
      <w:r w:rsidR="006769A6">
        <w:rPr>
          <w:sz w:val="22"/>
          <w:szCs w:val="22"/>
        </w:rPr>
        <w:t xml:space="preserve"> </w:t>
      </w:r>
      <w:r w:rsidRPr="00B274AE">
        <w:rPr>
          <w:sz w:val="22"/>
          <w:szCs w:val="22"/>
        </w:rPr>
        <w:t>дренаж системы, содержащей гликоль</w:t>
      </w:r>
      <w:r w:rsidR="006769A6">
        <w:rPr>
          <w:sz w:val="22"/>
          <w:szCs w:val="22"/>
        </w:rPr>
        <w:t xml:space="preserve"> </w:t>
      </w:r>
      <w:r w:rsidRPr="00B274AE">
        <w:rPr>
          <w:sz w:val="22"/>
          <w:szCs w:val="22"/>
        </w:rPr>
        <w:t>или подобные растворы, и сливать ее</w:t>
      </w:r>
      <w:r w:rsidR="006769A6">
        <w:rPr>
          <w:sz w:val="22"/>
          <w:szCs w:val="22"/>
        </w:rPr>
        <w:t xml:space="preserve"> </w:t>
      </w:r>
      <w:r w:rsidRPr="00B274AE">
        <w:rPr>
          <w:sz w:val="22"/>
          <w:szCs w:val="22"/>
        </w:rPr>
        <w:t>содержимое непосредственно в</w:t>
      </w:r>
      <w:r w:rsidR="006769A6">
        <w:rPr>
          <w:sz w:val="22"/>
          <w:szCs w:val="22"/>
        </w:rPr>
        <w:t xml:space="preserve"> </w:t>
      </w:r>
      <w:r w:rsidRPr="00B274AE">
        <w:rPr>
          <w:sz w:val="22"/>
          <w:szCs w:val="22"/>
        </w:rPr>
        <w:t>системы бытовых сточных вод или</w:t>
      </w:r>
      <w:r w:rsidR="006769A6">
        <w:rPr>
          <w:sz w:val="22"/>
          <w:szCs w:val="22"/>
        </w:rPr>
        <w:t xml:space="preserve"> </w:t>
      </w:r>
      <w:r w:rsidRPr="00B274AE">
        <w:rPr>
          <w:sz w:val="22"/>
          <w:szCs w:val="22"/>
        </w:rPr>
        <w:t>природных вод.</w:t>
      </w:r>
      <w:r w:rsidR="006769A6" w:rsidRPr="006769A6">
        <w:rPr>
          <w:sz w:val="22"/>
          <w:szCs w:val="22"/>
        </w:rPr>
        <w:t xml:space="preserve"> </w:t>
      </w:r>
      <w:r w:rsidR="006769A6" w:rsidRPr="00B274AE">
        <w:rPr>
          <w:sz w:val="22"/>
          <w:szCs w:val="22"/>
        </w:rPr>
        <w:t>После выполнения дренажа водопровод можно</w:t>
      </w:r>
      <w:r w:rsidR="006769A6">
        <w:rPr>
          <w:sz w:val="22"/>
          <w:szCs w:val="22"/>
        </w:rPr>
        <w:t xml:space="preserve"> </w:t>
      </w:r>
      <w:r w:rsidR="006769A6" w:rsidRPr="00B274AE">
        <w:rPr>
          <w:sz w:val="22"/>
          <w:szCs w:val="22"/>
        </w:rPr>
        <w:t>отсоединить и удалить.</w:t>
      </w:r>
    </w:p>
    <w:p w:rsidR="006769A6" w:rsidRDefault="00B274AE" w:rsidP="006769A6">
      <w:pPr>
        <w:ind w:firstLine="720"/>
        <w:jc w:val="both"/>
        <w:rPr>
          <w:sz w:val="22"/>
          <w:szCs w:val="22"/>
        </w:rPr>
      </w:pPr>
      <w:r w:rsidRPr="00B274AE">
        <w:rPr>
          <w:sz w:val="22"/>
          <w:szCs w:val="22"/>
        </w:rPr>
        <w:t>Упакованные установки, как правило, можно удалять</w:t>
      </w:r>
      <w:r w:rsidR="006769A6">
        <w:rPr>
          <w:sz w:val="22"/>
          <w:szCs w:val="22"/>
        </w:rPr>
        <w:t xml:space="preserve"> </w:t>
      </w:r>
      <w:r w:rsidRPr="00B274AE">
        <w:rPr>
          <w:sz w:val="22"/>
          <w:szCs w:val="22"/>
        </w:rPr>
        <w:t>целиком после отключения, как указано выше.</w:t>
      </w:r>
    </w:p>
    <w:p w:rsidR="006769A6" w:rsidRDefault="00B274AE" w:rsidP="006769A6">
      <w:pPr>
        <w:ind w:firstLine="720"/>
        <w:jc w:val="both"/>
        <w:rPr>
          <w:sz w:val="22"/>
          <w:szCs w:val="22"/>
        </w:rPr>
      </w:pPr>
      <w:r w:rsidRPr="00B274AE">
        <w:rPr>
          <w:sz w:val="22"/>
          <w:szCs w:val="22"/>
        </w:rPr>
        <w:t>Фиксирующие нижние болты необходимо удалить,</w:t>
      </w:r>
      <w:r w:rsidR="006769A6">
        <w:rPr>
          <w:sz w:val="22"/>
          <w:szCs w:val="22"/>
        </w:rPr>
        <w:t xml:space="preserve"> </w:t>
      </w:r>
      <w:r w:rsidRPr="00B274AE">
        <w:rPr>
          <w:sz w:val="22"/>
          <w:szCs w:val="22"/>
        </w:rPr>
        <w:t>а затем установку следует поднять со своего</w:t>
      </w:r>
      <w:r w:rsidR="006769A6">
        <w:rPr>
          <w:sz w:val="22"/>
          <w:szCs w:val="22"/>
        </w:rPr>
        <w:t xml:space="preserve"> </w:t>
      </w:r>
      <w:r w:rsidRPr="00B274AE">
        <w:rPr>
          <w:sz w:val="22"/>
          <w:szCs w:val="22"/>
        </w:rPr>
        <w:t>места с помощью имеющихся точек подъема и</w:t>
      </w:r>
      <w:r w:rsidR="006769A6">
        <w:rPr>
          <w:sz w:val="22"/>
          <w:szCs w:val="22"/>
        </w:rPr>
        <w:t xml:space="preserve"> </w:t>
      </w:r>
      <w:r w:rsidRPr="00B274AE">
        <w:rPr>
          <w:sz w:val="22"/>
          <w:szCs w:val="22"/>
        </w:rPr>
        <w:t>оборудования соответствующей грузоподъемности.</w:t>
      </w:r>
    </w:p>
    <w:p w:rsidR="006769A6" w:rsidRDefault="00B274AE" w:rsidP="006769A6">
      <w:pPr>
        <w:ind w:firstLine="720"/>
        <w:jc w:val="both"/>
        <w:rPr>
          <w:sz w:val="22"/>
          <w:szCs w:val="22"/>
        </w:rPr>
      </w:pPr>
      <w:r w:rsidRPr="00B274AE">
        <w:rPr>
          <w:sz w:val="22"/>
          <w:szCs w:val="22"/>
        </w:rPr>
        <w:t>Установки, котор</w:t>
      </w:r>
      <w:r w:rsidR="006769A6">
        <w:rPr>
          <w:sz w:val="22"/>
          <w:szCs w:val="22"/>
        </w:rPr>
        <w:t>ы</w:t>
      </w:r>
      <w:r w:rsidRPr="00B274AE">
        <w:rPr>
          <w:sz w:val="22"/>
          <w:szCs w:val="22"/>
        </w:rPr>
        <w:t>е нельзя удалить целиком</w:t>
      </w:r>
      <w:r w:rsidR="006769A6">
        <w:rPr>
          <w:sz w:val="22"/>
          <w:szCs w:val="22"/>
        </w:rPr>
        <w:t xml:space="preserve"> </w:t>
      </w:r>
      <w:r w:rsidRPr="00B274AE">
        <w:rPr>
          <w:sz w:val="22"/>
          <w:szCs w:val="22"/>
        </w:rPr>
        <w:t>после отключения, как указано выше, должны</w:t>
      </w:r>
      <w:r w:rsidR="006769A6">
        <w:rPr>
          <w:sz w:val="22"/>
          <w:szCs w:val="22"/>
        </w:rPr>
        <w:t xml:space="preserve"> </w:t>
      </w:r>
      <w:r w:rsidRPr="00B274AE">
        <w:rPr>
          <w:sz w:val="22"/>
          <w:szCs w:val="22"/>
        </w:rPr>
        <w:t>быть разобраны на месте. Особенно внимательно</w:t>
      </w:r>
      <w:r w:rsidR="006769A6">
        <w:rPr>
          <w:sz w:val="22"/>
          <w:szCs w:val="22"/>
        </w:rPr>
        <w:t xml:space="preserve"> </w:t>
      </w:r>
      <w:r w:rsidRPr="00B274AE">
        <w:rPr>
          <w:sz w:val="22"/>
          <w:szCs w:val="22"/>
        </w:rPr>
        <w:t>следует отнестись к весу и погрузке-разгрузке</w:t>
      </w:r>
      <w:r w:rsidR="006769A6">
        <w:rPr>
          <w:sz w:val="22"/>
          <w:szCs w:val="22"/>
        </w:rPr>
        <w:t xml:space="preserve"> </w:t>
      </w:r>
      <w:r w:rsidRPr="00B274AE">
        <w:rPr>
          <w:sz w:val="22"/>
          <w:szCs w:val="22"/>
        </w:rPr>
        <w:t>каждого компонента. По мере возможности</w:t>
      </w:r>
      <w:r w:rsidR="006769A6">
        <w:rPr>
          <w:sz w:val="22"/>
          <w:szCs w:val="22"/>
        </w:rPr>
        <w:t xml:space="preserve"> </w:t>
      </w:r>
      <w:r w:rsidRPr="00B274AE">
        <w:rPr>
          <w:sz w:val="22"/>
          <w:szCs w:val="22"/>
        </w:rPr>
        <w:t>установки следует разбирать в порядке, обратном</w:t>
      </w:r>
      <w:r w:rsidR="006769A6">
        <w:rPr>
          <w:sz w:val="22"/>
          <w:szCs w:val="22"/>
        </w:rPr>
        <w:t xml:space="preserve"> </w:t>
      </w:r>
      <w:r w:rsidRPr="00B274AE">
        <w:rPr>
          <w:sz w:val="22"/>
          <w:szCs w:val="22"/>
        </w:rPr>
        <w:t>порядку монтажа.</w:t>
      </w:r>
    </w:p>
    <w:p w:rsidR="006769A6" w:rsidRDefault="00B274AE" w:rsidP="006769A6">
      <w:pPr>
        <w:ind w:firstLine="720"/>
        <w:jc w:val="both"/>
        <w:rPr>
          <w:sz w:val="22"/>
          <w:szCs w:val="22"/>
        </w:rPr>
      </w:pPr>
      <w:r w:rsidRPr="00B274AE">
        <w:rPr>
          <w:sz w:val="22"/>
          <w:szCs w:val="22"/>
        </w:rPr>
        <w:t>В некоторых частях системы могут</w:t>
      </w:r>
      <w:r w:rsidR="006769A6">
        <w:rPr>
          <w:sz w:val="22"/>
          <w:szCs w:val="22"/>
        </w:rPr>
        <w:t xml:space="preserve"> </w:t>
      </w:r>
      <w:r w:rsidRPr="00B274AE">
        <w:rPr>
          <w:sz w:val="22"/>
          <w:szCs w:val="22"/>
        </w:rPr>
        <w:t>оставаться остатки масла с хладагентом</w:t>
      </w:r>
      <w:r w:rsidR="006769A6">
        <w:rPr>
          <w:sz w:val="22"/>
          <w:szCs w:val="22"/>
        </w:rPr>
        <w:t xml:space="preserve"> </w:t>
      </w:r>
      <w:r w:rsidRPr="00B274AE">
        <w:rPr>
          <w:sz w:val="22"/>
          <w:szCs w:val="22"/>
        </w:rPr>
        <w:t>и гликоль. Их следует собрать и</w:t>
      </w:r>
      <w:r w:rsidR="006769A6">
        <w:rPr>
          <w:sz w:val="22"/>
          <w:szCs w:val="22"/>
        </w:rPr>
        <w:t xml:space="preserve"> </w:t>
      </w:r>
      <w:r w:rsidRPr="00B274AE">
        <w:rPr>
          <w:sz w:val="22"/>
          <w:szCs w:val="22"/>
        </w:rPr>
        <w:t>утилизировать, как указано выше.</w:t>
      </w:r>
    </w:p>
    <w:p w:rsidR="006769A6" w:rsidRDefault="00B274AE" w:rsidP="006769A6">
      <w:pPr>
        <w:ind w:firstLine="720"/>
        <w:jc w:val="both"/>
        <w:rPr>
          <w:sz w:val="22"/>
          <w:szCs w:val="22"/>
        </w:rPr>
      </w:pPr>
      <w:r w:rsidRPr="00B274AE">
        <w:rPr>
          <w:sz w:val="22"/>
          <w:szCs w:val="22"/>
        </w:rPr>
        <w:t>Во время удаления компонентов важно обеспечить</w:t>
      </w:r>
      <w:r w:rsidR="006769A6">
        <w:rPr>
          <w:sz w:val="22"/>
          <w:szCs w:val="22"/>
        </w:rPr>
        <w:t xml:space="preserve"> </w:t>
      </w:r>
      <w:r w:rsidRPr="00B274AE">
        <w:rPr>
          <w:sz w:val="22"/>
          <w:szCs w:val="22"/>
        </w:rPr>
        <w:t>безопасную поддержку оставшимся деталям.</w:t>
      </w:r>
      <w:r w:rsidR="006769A6">
        <w:rPr>
          <w:sz w:val="22"/>
          <w:szCs w:val="22"/>
        </w:rPr>
        <w:t xml:space="preserve"> </w:t>
      </w:r>
      <w:r w:rsidRPr="00B274AE">
        <w:rPr>
          <w:sz w:val="22"/>
          <w:szCs w:val="22"/>
        </w:rPr>
        <w:t>Используйте грузоподъемное</w:t>
      </w:r>
      <w:r w:rsidR="006769A6">
        <w:rPr>
          <w:sz w:val="22"/>
          <w:szCs w:val="22"/>
        </w:rPr>
        <w:t xml:space="preserve"> </w:t>
      </w:r>
      <w:r w:rsidRPr="00B274AE">
        <w:rPr>
          <w:sz w:val="22"/>
          <w:szCs w:val="22"/>
        </w:rPr>
        <w:t>оборудование только соответствующей</w:t>
      </w:r>
      <w:r w:rsidR="006769A6">
        <w:rPr>
          <w:sz w:val="22"/>
          <w:szCs w:val="22"/>
        </w:rPr>
        <w:t xml:space="preserve"> </w:t>
      </w:r>
      <w:r w:rsidRPr="00B274AE">
        <w:rPr>
          <w:sz w:val="22"/>
          <w:szCs w:val="22"/>
        </w:rPr>
        <w:t>мощности.</w:t>
      </w:r>
    </w:p>
    <w:p w:rsidR="00BE3A31" w:rsidRDefault="00B274AE" w:rsidP="006769A6">
      <w:pPr>
        <w:ind w:firstLine="720"/>
        <w:jc w:val="both"/>
        <w:rPr>
          <w:sz w:val="22"/>
          <w:szCs w:val="22"/>
        </w:rPr>
      </w:pPr>
      <w:r w:rsidRPr="00B274AE">
        <w:rPr>
          <w:sz w:val="22"/>
          <w:szCs w:val="22"/>
        </w:rPr>
        <w:t>После удаления со своего места детали установки</w:t>
      </w:r>
      <w:r w:rsidR="006769A6">
        <w:rPr>
          <w:sz w:val="22"/>
          <w:szCs w:val="22"/>
        </w:rPr>
        <w:t xml:space="preserve"> </w:t>
      </w:r>
      <w:r w:rsidRPr="00B274AE">
        <w:rPr>
          <w:sz w:val="22"/>
          <w:szCs w:val="22"/>
        </w:rPr>
        <w:t>можно утилизировать согласно местным</w:t>
      </w:r>
      <w:r w:rsidR="006769A6">
        <w:rPr>
          <w:sz w:val="22"/>
          <w:szCs w:val="22"/>
        </w:rPr>
        <w:t xml:space="preserve"> </w:t>
      </w:r>
      <w:r w:rsidRPr="00B274AE">
        <w:rPr>
          <w:sz w:val="22"/>
          <w:szCs w:val="22"/>
        </w:rPr>
        <w:t>нормативно-правовым актам.</w:t>
      </w:r>
    </w:p>
    <w:p w:rsidR="00D967FF" w:rsidRPr="00BE3A31" w:rsidRDefault="00D967FF" w:rsidP="00BE3A31">
      <w:pPr>
        <w:ind w:firstLine="720"/>
        <w:jc w:val="both"/>
        <w:rPr>
          <w:sz w:val="22"/>
          <w:szCs w:val="22"/>
        </w:rPr>
      </w:pPr>
    </w:p>
    <w:p w:rsidR="00491F35" w:rsidRDefault="00491F35" w:rsidP="00EA6703">
      <w:pPr>
        <w:pStyle w:val="1"/>
        <w:jc w:val="center"/>
        <w:rPr>
          <w:rFonts w:ascii="Times New Roman" w:hAnsi="Times New Roman"/>
          <w:sz w:val="28"/>
          <w:szCs w:val="28"/>
        </w:rPr>
      </w:pPr>
      <w:bookmarkStart w:id="76" w:name="_Toc85529583"/>
      <w:bookmarkStart w:id="77" w:name="_Toc85727943"/>
      <w:bookmarkStart w:id="78" w:name="_Ref87351062"/>
    </w:p>
    <w:p w:rsidR="00EA6703" w:rsidRPr="008542FB" w:rsidRDefault="00EA6703" w:rsidP="00EA6703">
      <w:pPr>
        <w:pStyle w:val="1"/>
        <w:jc w:val="center"/>
        <w:rPr>
          <w:rFonts w:ascii="Times New Roman" w:hAnsi="Times New Roman"/>
          <w:sz w:val="28"/>
          <w:szCs w:val="28"/>
        </w:rPr>
      </w:pPr>
      <w:bookmarkStart w:id="79" w:name="_Toc114748110"/>
      <w:r w:rsidRPr="008542FB">
        <w:rPr>
          <w:rFonts w:ascii="Times New Roman" w:hAnsi="Times New Roman"/>
          <w:sz w:val="28"/>
          <w:szCs w:val="28"/>
        </w:rPr>
        <w:t>10. Требования безопасности</w:t>
      </w:r>
      <w:bookmarkEnd w:id="76"/>
      <w:bookmarkEnd w:id="77"/>
      <w:bookmarkEnd w:id="78"/>
      <w:bookmarkEnd w:id="79"/>
    </w:p>
    <w:p w:rsidR="00EA6703" w:rsidRPr="004158E2" w:rsidRDefault="00EA6703" w:rsidP="00EA6703">
      <w:pPr>
        <w:pStyle w:val="af2"/>
        <w:spacing w:after="0" w:line="360" w:lineRule="auto"/>
        <w:ind w:left="0" w:firstLine="709"/>
        <w:jc w:val="both"/>
        <w:rPr>
          <w:rFonts w:ascii="Times New Roman" w:hAnsi="Times New Roman"/>
        </w:rPr>
      </w:pPr>
    </w:p>
    <w:p w:rsidR="00EA6703" w:rsidRDefault="00EA6703" w:rsidP="00EA6703">
      <w:pPr>
        <w:jc w:val="center"/>
        <w:rPr>
          <w:u w:val="single"/>
        </w:rPr>
      </w:pPr>
      <w:r w:rsidRPr="00950237">
        <w:rPr>
          <w:u w:val="single"/>
        </w:rPr>
        <w:t>ПРЕДУПРЕЖДЕНИЕ</w:t>
      </w:r>
    </w:p>
    <w:p w:rsidR="00EA6703" w:rsidRPr="00E21068" w:rsidRDefault="00EA6703" w:rsidP="00EA6703">
      <w:pPr>
        <w:jc w:val="center"/>
      </w:pPr>
    </w:p>
    <w:p w:rsidR="00EA6703" w:rsidRDefault="00EA6703" w:rsidP="00EA6703">
      <w:pPr>
        <w:jc w:val="center"/>
        <w:rPr>
          <w:noProof/>
        </w:rPr>
      </w:pPr>
      <w:r w:rsidRPr="004B082C">
        <w:rPr>
          <w:noProof/>
        </w:rPr>
        <w:drawing>
          <wp:inline distT="0" distB="0" distL="0" distR="0" wp14:anchorId="49643C6C" wp14:editId="256EC56B">
            <wp:extent cx="61912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19125" cy="542925"/>
                    </a:xfrm>
                    <a:prstGeom prst="rect">
                      <a:avLst/>
                    </a:prstGeom>
                    <a:noFill/>
                    <a:ln>
                      <a:noFill/>
                    </a:ln>
                  </pic:spPr>
                </pic:pic>
              </a:graphicData>
            </a:graphic>
          </wp:inline>
        </w:drawing>
      </w:r>
    </w:p>
    <w:p w:rsidR="00EA6703" w:rsidRDefault="00EA6703" w:rsidP="00EA6703">
      <w:pPr>
        <w:jc w:val="center"/>
        <w:rPr>
          <w:noProof/>
        </w:rPr>
      </w:pPr>
    </w:p>
    <w:p w:rsidR="00EA6703" w:rsidRDefault="00EA6703" w:rsidP="00EA6703">
      <w:pPr>
        <w:jc w:val="center"/>
        <w:rPr>
          <w:noProof/>
        </w:rPr>
      </w:pPr>
    </w:p>
    <w:p w:rsidR="009A0611" w:rsidRPr="009E43A8" w:rsidRDefault="00E74B7F" w:rsidP="009E43A8">
      <w:pPr>
        <w:ind w:firstLine="720"/>
        <w:jc w:val="both"/>
        <w:rPr>
          <w:sz w:val="22"/>
          <w:szCs w:val="22"/>
        </w:rPr>
      </w:pPr>
      <w:r>
        <w:rPr>
          <w:sz w:val="22"/>
          <w:szCs w:val="22"/>
        </w:rPr>
        <w:t>Данные изделия предназначены</w:t>
      </w:r>
      <w:r w:rsidR="009A0611" w:rsidRPr="009E43A8">
        <w:rPr>
          <w:sz w:val="22"/>
          <w:szCs w:val="22"/>
        </w:rPr>
        <w:t xml:space="preserve"> для охлаждения </w:t>
      </w:r>
      <w:r w:rsidR="00692A37">
        <w:rPr>
          <w:sz w:val="22"/>
          <w:szCs w:val="22"/>
        </w:rPr>
        <w:t xml:space="preserve">и нагрева </w:t>
      </w:r>
      <w:r w:rsidR="009A0611" w:rsidRPr="009E43A8">
        <w:rPr>
          <w:sz w:val="22"/>
          <w:szCs w:val="22"/>
        </w:rPr>
        <w:t xml:space="preserve">воды или растворов гликолей и не подходит для целей, которые не указаны в </w:t>
      </w:r>
      <w:r w:rsidR="009E43A8">
        <w:rPr>
          <w:sz w:val="22"/>
          <w:szCs w:val="22"/>
        </w:rPr>
        <w:t>документации</w:t>
      </w:r>
      <w:r w:rsidR="009A0611" w:rsidRPr="009E43A8">
        <w:rPr>
          <w:sz w:val="22"/>
          <w:szCs w:val="22"/>
        </w:rPr>
        <w:t xml:space="preserve">. Использование оборудования вне области предусмотренного применения либо эксплуатация оборудования в нарушение соответствующих процедур могут привести к травме оператора или повреждению оборудования. </w:t>
      </w:r>
    </w:p>
    <w:p w:rsidR="009A0611" w:rsidRPr="009E43A8" w:rsidRDefault="00E74B7F" w:rsidP="009E43A8">
      <w:pPr>
        <w:ind w:firstLine="720"/>
        <w:jc w:val="both"/>
        <w:rPr>
          <w:sz w:val="22"/>
          <w:szCs w:val="22"/>
        </w:rPr>
      </w:pPr>
      <w:r>
        <w:rPr>
          <w:sz w:val="22"/>
          <w:szCs w:val="22"/>
        </w:rPr>
        <w:t>Изделия</w:t>
      </w:r>
      <w:r w:rsidR="009A0611" w:rsidRPr="009E43A8">
        <w:rPr>
          <w:sz w:val="22"/>
          <w:szCs w:val="22"/>
        </w:rPr>
        <w:t xml:space="preserve"> нельзя эксплуатировать вне расчетных параметров, указанных в </w:t>
      </w:r>
      <w:r w:rsidR="009E43A8">
        <w:rPr>
          <w:sz w:val="22"/>
          <w:szCs w:val="22"/>
        </w:rPr>
        <w:t>документации</w:t>
      </w:r>
      <w:r w:rsidR="009A0611" w:rsidRPr="009E43A8">
        <w:rPr>
          <w:sz w:val="22"/>
          <w:szCs w:val="22"/>
        </w:rPr>
        <w:t xml:space="preserve">. </w:t>
      </w:r>
    </w:p>
    <w:p w:rsidR="009A0611" w:rsidRPr="009E43A8" w:rsidRDefault="009A0611" w:rsidP="009E43A8">
      <w:pPr>
        <w:ind w:firstLine="720"/>
        <w:jc w:val="both"/>
        <w:rPr>
          <w:sz w:val="22"/>
          <w:szCs w:val="22"/>
        </w:rPr>
      </w:pPr>
      <w:r w:rsidRPr="009E43A8">
        <w:rPr>
          <w:sz w:val="22"/>
          <w:szCs w:val="22"/>
        </w:rPr>
        <w:t xml:space="preserve">Опорная конструкция должна быть обеспечена согласно указаниям, содержащимся в </w:t>
      </w:r>
      <w:r w:rsidR="009E43A8">
        <w:rPr>
          <w:sz w:val="22"/>
          <w:szCs w:val="22"/>
        </w:rPr>
        <w:t>документации</w:t>
      </w:r>
      <w:r w:rsidRPr="009E43A8">
        <w:rPr>
          <w:sz w:val="22"/>
          <w:szCs w:val="22"/>
        </w:rPr>
        <w:t xml:space="preserve">. Отсутствие соответствующей опоры может привести к травме оператора, повреждению оборудования и/или здания. </w:t>
      </w:r>
    </w:p>
    <w:p w:rsidR="009A0611" w:rsidRPr="009E43A8" w:rsidRDefault="00E74B7F" w:rsidP="009E43A8">
      <w:pPr>
        <w:ind w:firstLine="720"/>
        <w:jc w:val="both"/>
        <w:rPr>
          <w:sz w:val="22"/>
          <w:szCs w:val="22"/>
        </w:rPr>
      </w:pPr>
      <w:r>
        <w:rPr>
          <w:sz w:val="22"/>
          <w:szCs w:val="22"/>
        </w:rPr>
        <w:t>Изделия не предназначены</w:t>
      </w:r>
      <w:r w:rsidRPr="009E43A8">
        <w:rPr>
          <w:sz w:val="22"/>
          <w:szCs w:val="22"/>
        </w:rPr>
        <w:t xml:space="preserve"> </w:t>
      </w:r>
      <w:r w:rsidR="009A0611" w:rsidRPr="009E43A8">
        <w:rPr>
          <w:sz w:val="22"/>
          <w:szCs w:val="22"/>
        </w:rPr>
        <w:t xml:space="preserve">для сопротивления нагрузкам либо воздействию расположенного рядом оборудования, трубопроводов или конструкций. На </w:t>
      </w:r>
      <w:r>
        <w:rPr>
          <w:sz w:val="22"/>
          <w:szCs w:val="22"/>
        </w:rPr>
        <w:t>изделиях</w:t>
      </w:r>
      <w:r w:rsidR="009A0611" w:rsidRPr="009E43A8">
        <w:rPr>
          <w:sz w:val="22"/>
          <w:szCs w:val="22"/>
        </w:rPr>
        <w:t xml:space="preserve"> не должны монтироваться дополнительные компоненты. Любые посторонние нагрузки подобного рода могут привести к выходу конструкции из строя и травмированию оператора либо повреждению оборудования. </w:t>
      </w:r>
    </w:p>
    <w:p w:rsidR="009A0611" w:rsidRPr="009E43A8" w:rsidRDefault="009A0611" w:rsidP="009E43A8">
      <w:pPr>
        <w:ind w:firstLine="720"/>
        <w:jc w:val="both"/>
        <w:rPr>
          <w:sz w:val="22"/>
          <w:szCs w:val="22"/>
        </w:rPr>
      </w:pPr>
      <w:r w:rsidRPr="009E43A8">
        <w:rPr>
          <w:sz w:val="22"/>
          <w:szCs w:val="22"/>
        </w:rPr>
        <w:t xml:space="preserve">Имеется ряд зон и функциональных особенностей, которые, в случае непринятия соответствующих мер предосторожности, могут представлять опасность и являться потенциальной причиной </w:t>
      </w:r>
      <w:r w:rsidR="004872E5">
        <w:rPr>
          <w:sz w:val="22"/>
          <w:szCs w:val="22"/>
        </w:rPr>
        <w:t>получения травм</w:t>
      </w:r>
      <w:r w:rsidRPr="009E43A8">
        <w:rPr>
          <w:sz w:val="22"/>
          <w:szCs w:val="22"/>
        </w:rPr>
        <w:t xml:space="preserve"> во время работы с </w:t>
      </w:r>
      <w:r w:rsidR="00E74B7F">
        <w:rPr>
          <w:sz w:val="22"/>
          <w:szCs w:val="22"/>
        </w:rPr>
        <w:t>изделиями</w:t>
      </w:r>
      <w:r w:rsidRPr="009E43A8">
        <w:rPr>
          <w:sz w:val="22"/>
          <w:szCs w:val="22"/>
        </w:rPr>
        <w:t xml:space="preserve">. Важно, чтобы доступ к </w:t>
      </w:r>
      <w:r w:rsidR="00E74B7F">
        <w:rPr>
          <w:sz w:val="22"/>
          <w:szCs w:val="22"/>
        </w:rPr>
        <w:t>изделиям</w:t>
      </w:r>
      <w:r w:rsidRPr="009E43A8">
        <w:rPr>
          <w:sz w:val="22"/>
          <w:szCs w:val="22"/>
        </w:rPr>
        <w:t xml:space="preserve"> ограничивался только лицами с соответствующей квалификацией, которые ознакомлены с потенциальными опасностями и мерами предосторожности, необходимыми для безопасной эксплуатации и технического обслуживания оборудования, работающего с высокими температурами, давлением и напряжением. </w:t>
      </w:r>
    </w:p>
    <w:p w:rsidR="009A0611" w:rsidRPr="009E43A8" w:rsidRDefault="00E74B7F" w:rsidP="009E43A8">
      <w:pPr>
        <w:ind w:firstLine="720"/>
        <w:jc w:val="both"/>
        <w:rPr>
          <w:sz w:val="22"/>
          <w:szCs w:val="22"/>
        </w:rPr>
      </w:pPr>
      <w:r>
        <w:rPr>
          <w:sz w:val="22"/>
          <w:szCs w:val="22"/>
        </w:rPr>
        <w:t>Изделия содержа</w:t>
      </w:r>
      <w:r w:rsidR="009A0611" w:rsidRPr="009E43A8">
        <w:rPr>
          <w:sz w:val="22"/>
          <w:szCs w:val="22"/>
        </w:rPr>
        <w:t xml:space="preserve">т испарения хладагента и жидкость под давлением, выброс </w:t>
      </w:r>
      <w:proofErr w:type="gramStart"/>
      <w:r w:rsidR="009A0611" w:rsidRPr="009E43A8">
        <w:rPr>
          <w:sz w:val="22"/>
          <w:szCs w:val="22"/>
        </w:rPr>
        <w:t>которых</w:t>
      </w:r>
      <w:proofErr w:type="gramEnd"/>
      <w:r w:rsidR="009A0611" w:rsidRPr="009E43A8">
        <w:rPr>
          <w:sz w:val="22"/>
          <w:szCs w:val="22"/>
        </w:rPr>
        <w:t xml:space="preserve"> может представлять опасность и привести к травме. Пользователь должен удостовериться в том, что во время монтажа, эксплуатации технического обслуживания принимаются меры по предотвращению повреждения пневматической системы. Доступ к комплектующим деталям пневматической системы всем, </w:t>
      </w:r>
      <w:proofErr w:type="gramStart"/>
      <w:r w:rsidR="009A0611" w:rsidRPr="009E43A8">
        <w:rPr>
          <w:sz w:val="22"/>
          <w:szCs w:val="22"/>
        </w:rPr>
        <w:t>кроме</w:t>
      </w:r>
      <w:proofErr w:type="gramEnd"/>
      <w:r w:rsidR="009A0611" w:rsidRPr="009E43A8">
        <w:rPr>
          <w:sz w:val="22"/>
          <w:szCs w:val="22"/>
        </w:rPr>
        <w:t xml:space="preserve"> </w:t>
      </w:r>
      <w:proofErr w:type="gramStart"/>
      <w:r w:rsidR="009A0611" w:rsidRPr="009E43A8">
        <w:rPr>
          <w:sz w:val="22"/>
          <w:szCs w:val="22"/>
        </w:rPr>
        <w:t>соответствующим</w:t>
      </w:r>
      <w:proofErr w:type="gramEnd"/>
      <w:r w:rsidR="009A0611" w:rsidRPr="009E43A8">
        <w:rPr>
          <w:sz w:val="22"/>
          <w:szCs w:val="22"/>
        </w:rPr>
        <w:t xml:space="preserve"> образом обученного и квалифицированного персонала, запрещен. </w:t>
      </w:r>
    </w:p>
    <w:p w:rsidR="009A0611" w:rsidRPr="009E43A8" w:rsidRDefault="00E74B7F" w:rsidP="009E43A8">
      <w:pPr>
        <w:ind w:firstLine="720"/>
        <w:jc w:val="both"/>
        <w:rPr>
          <w:sz w:val="22"/>
          <w:szCs w:val="22"/>
        </w:rPr>
      </w:pPr>
      <w:r>
        <w:rPr>
          <w:sz w:val="22"/>
          <w:szCs w:val="22"/>
        </w:rPr>
        <w:t>Изделия должны быть заземлены</w:t>
      </w:r>
      <w:r w:rsidR="009A0611" w:rsidRPr="009E43A8">
        <w:rPr>
          <w:sz w:val="22"/>
          <w:szCs w:val="22"/>
        </w:rPr>
        <w:t xml:space="preserve">. Запрещено осуществлять монтаж либо работы по техническому обслуживанию электрического оборудования без предварительного ОТКЛЮЧЕНИЯ энергопитания, изоляции и блокирования источника питания. Сервисное и техническое обслуживание оборудования под напряжением может производить только соответствующим образом обученный и квалифицированный персонал. Во время штатной эксплуатации установки запрещен доступ к панели управления или электрическим кожухам. </w:t>
      </w:r>
    </w:p>
    <w:p w:rsidR="009A0611" w:rsidRPr="009E43A8" w:rsidRDefault="009A0611" w:rsidP="009E43A8">
      <w:pPr>
        <w:ind w:firstLine="720"/>
        <w:jc w:val="both"/>
        <w:rPr>
          <w:sz w:val="22"/>
          <w:szCs w:val="22"/>
        </w:rPr>
      </w:pPr>
      <w:r w:rsidRPr="009E43A8">
        <w:rPr>
          <w:sz w:val="22"/>
          <w:szCs w:val="22"/>
        </w:rPr>
        <w:t xml:space="preserve">Некоторые видимые детали наподобие выпускной трубы и теплоотвода привода могут работать при высоких температурах, </w:t>
      </w:r>
      <w:proofErr w:type="gramStart"/>
      <w:r w:rsidRPr="009E43A8">
        <w:rPr>
          <w:sz w:val="22"/>
          <w:szCs w:val="22"/>
        </w:rPr>
        <w:t>излучая</w:t>
      </w:r>
      <w:proofErr w:type="gramEnd"/>
      <w:r w:rsidRPr="009E43A8">
        <w:rPr>
          <w:sz w:val="22"/>
          <w:szCs w:val="22"/>
        </w:rPr>
        <w:t xml:space="preserve"> таким образом высокотемпературный тепловой поток. Приближаться к установке следует с осторожностью. В процессе штатной эксплуатации к </w:t>
      </w:r>
      <w:r w:rsidR="00B2274B">
        <w:rPr>
          <w:sz w:val="22"/>
          <w:szCs w:val="22"/>
        </w:rPr>
        <w:t>изделиям</w:t>
      </w:r>
      <w:r w:rsidRPr="009E43A8">
        <w:rPr>
          <w:sz w:val="22"/>
          <w:szCs w:val="22"/>
        </w:rPr>
        <w:t xml:space="preserve"> прикасаться запрещено. </w:t>
      </w:r>
    </w:p>
    <w:p w:rsidR="009A0611" w:rsidRPr="009E43A8" w:rsidRDefault="009A0611" w:rsidP="009E43A8">
      <w:pPr>
        <w:ind w:firstLine="720"/>
        <w:jc w:val="both"/>
        <w:rPr>
          <w:sz w:val="22"/>
          <w:szCs w:val="22"/>
        </w:rPr>
      </w:pPr>
      <w:r w:rsidRPr="009E43A8">
        <w:rPr>
          <w:sz w:val="22"/>
          <w:szCs w:val="22"/>
        </w:rPr>
        <w:t xml:space="preserve">Защитные решетки вентиляторов должны быть постоянно установлены; их не следует снимать за исключением случаев, когда основной источник питания отключен. Если необходимо установить трубопровод, требующий удаления проволочных защитных решеток вентиляторов, нужно предпринять альтернативные меры безопасности для защиты от риска </w:t>
      </w:r>
      <w:r w:rsidR="00A17BD8">
        <w:rPr>
          <w:sz w:val="22"/>
          <w:szCs w:val="22"/>
        </w:rPr>
        <w:t>получения травм</w:t>
      </w:r>
      <w:r w:rsidRPr="009E43A8">
        <w:rPr>
          <w:sz w:val="22"/>
          <w:szCs w:val="22"/>
        </w:rPr>
        <w:t xml:space="preserve"> подвижными деталями. </w:t>
      </w:r>
    </w:p>
    <w:p w:rsidR="009A0611" w:rsidRPr="009E43A8" w:rsidRDefault="009A0611" w:rsidP="009E43A8">
      <w:pPr>
        <w:ind w:firstLine="720"/>
        <w:jc w:val="both"/>
        <w:rPr>
          <w:sz w:val="22"/>
          <w:szCs w:val="22"/>
        </w:rPr>
      </w:pPr>
      <w:r w:rsidRPr="009E43A8">
        <w:rPr>
          <w:sz w:val="22"/>
          <w:szCs w:val="22"/>
        </w:rPr>
        <w:lastRenderedPageBreak/>
        <w:t>Ребра катушек конденсатора с воздушным охлаждением имеют острые металлические кромки. При контакт</w:t>
      </w:r>
      <w:r w:rsidR="002D0B8B">
        <w:rPr>
          <w:sz w:val="22"/>
          <w:szCs w:val="22"/>
        </w:rPr>
        <w:t>е</w:t>
      </w:r>
      <w:r w:rsidRPr="009E43A8">
        <w:rPr>
          <w:sz w:val="22"/>
          <w:szCs w:val="22"/>
        </w:rPr>
        <w:t xml:space="preserve"> со змеевиками во время работы во избежание риска незначительного истирания и разрывов необходимо предпринять разумные меры предосторожности. Рекомендуется использование перчаток. </w:t>
      </w:r>
    </w:p>
    <w:p w:rsidR="009A0611" w:rsidRPr="009E43A8" w:rsidRDefault="009A0611" w:rsidP="009E43A8">
      <w:pPr>
        <w:ind w:firstLine="720"/>
        <w:jc w:val="both"/>
        <w:rPr>
          <w:sz w:val="22"/>
          <w:szCs w:val="22"/>
        </w:rPr>
      </w:pPr>
      <w:r w:rsidRPr="009E43A8">
        <w:rPr>
          <w:sz w:val="22"/>
          <w:szCs w:val="22"/>
        </w:rPr>
        <w:t xml:space="preserve">Балки рамы, панели и другие компоненты также могут иметь острые края. При работе в контакте с любыми компонентами во избежание риска незначительного истирания и разрывов необходимо предпринять разумные меры предосторожности. </w:t>
      </w:r>
    </w:p>
    <w:p w:rsidR="009A0611" w:rsidRPr="009E43A8" w:rsidRDefault="009A0611" w:rsidP="009E43A8">
      <w:pPr>
        <w:ind w:firstLine="720"/>
        <w:jc w:val="both"/>
        <w:rPr>
          <w:sz w:val="22"/>
          <w:szCs w:val="22"/>
        </w:rPr>
      </w:pPr>
      <w:r w:rsidRPr="009E43A8">
        <w:rPr>
          <w:sz w:val="22"/>
          <w:szCs w:val="22"/>
        </w:rPr>
        <w:t xml:space="preserve">Хладагенты и масла, используемые в </w:t>
      </w:r>
      <w:r w:rsidR="00B2274B">
        <w:rPr>
          <w:sz w:val="22"/>
          <w:szCs w:val="22"/>
        </w:rPr>
        <w:t>изделиях</w:t>
      </w:r>
      <w:r w:rsidRPr="009E43A8">
        <w:rPr>
          <w:sz w:val="22"/>
          <w:szCs w:val="22"/>
        </w:rPr>
        <w:t xml:space="preserve">, как правило, являются нетоксичными, негорючими и </w:t>
      </w:r>
      <w:r w:rsidR="00AA00FD" w:rsidRPr="009E43A8">
        <w:rPr>
          <w:sz w:val="22"/>
          <w:szCs w:val="22"/>
        </w:rPr>
        <w:t>коррозионно-устойчивыми</w:t>
      </w:r>
      <w:r w:rsidRPr="009E43A8">
        <w:rPr>
          <w:sz w:val="22"/>
          <w:szCs w:val="22"/>
        </w:rPr>
        <w:t xml:space="preserve">, а потому не представляют особой опасности. Однако при работе с </w:t>
      </w:r>
      <w:r w:rsidR="00B2274B">
        <w:rPr>
          <w:sz w:val="22"/>
          <w:szCs w:val="22"/>
        </w:rPr>
        <w:t>изделиями</w:t>
      </w:r>
      <w:r w:rsidRPr="009E43A8">
        <w:rPr>
          <w:sz w:val="22"/>
          <w:szCs w:val="22"/>
        </w:rPr>
        <w:t xml:space="preserve"> рекомендуется использование перчаток и защитных очков. Накопление испарений хладагента (например, вследствие протечки) представляет риск возникновения удушья в закрытых или замкнутых пространствах; поэтому необходимо уделить внимание хорошей вентиляции. </w:t>
      </w:r>
    </w:p>
    <w:p w:rsidR="00EA6703" w:rsidRPr="009E43A8" w:rsidRDefault="009A0611" w:rsidP="009E43A8">
      <w:pPr>
        <w:ind w:firstLine="720"/>
        <w:jc w:val="both"/>
        <w:rPr>
          <w:sz w:val="22"/>
          <w:szCs w:val="22"/>
        </w:rPr>
      </w:pPr>
      <w:r w:rsidRPr="009E43A8">
        <w:rPr>
          <w:sz w:val="22"/>
          <w:szCs w:val="22"/>
        </w:rPr>
        <w:t>Используйте только тот хлад</w:t>
      </w:r>
      <w:r w:rsidR="00AA00FD">
        <w:rPr>
          <w:sz w:val="22"/>
          <w:szCs w:val="22"/>
        </w:rPr>
        <w:t>а</w:t>
      </w:r>
      <w:r w:rsidRPr="009E43A8">
        <w:rPr>
          <w:sz w:val="22"/>
          <w:szCs w:val="22"/>
        </w:rPr>
        <w:t>гент, который специально пр</w:t>
      </w:r>
      <w:r w:rsidR="00B2274B">
        <w:rPr>
          <w:sz w:val="22"/>
          <w:szCs w:val="22"/>
        </w:rPr>
        <w:t>едназначен для данных</w:t>
      </w:r>
      <w:r w:rsidRPr="009E43A8">
        <w:rPr>
          <w:sz w:val="22"/>
          <w:szCs w:val="22"/>
        </w:rPr>
        <w:t xml:space="preserve"> </w:t>
      </w:r>
      <w:r w:rsidR="00B2274B">
        <w:rPr>
          <w:sz w:val="22"/>
          <w:szCs w:val="22"/>
        </w:rPr>
        <w:t>изделий</w:t>
      </w:r>
      <w:r w:rsidRPr="009E43A8">
        <w:rPr>
          <w:sz w:val="22"/>
          <w:szCs w:val="22"/>
        </w:rPr>
        <w:t>. Хладагенты любого другого типа могут повредить оборудование, что приведет к аннулированию гарантии.</w:t>
      </w:r>
    </w:p>
    <w:p w:rsidR="00094924" w:rsidRPr="009E43A8" w:rsidRDefault="00094924" w:rsidP="009E43A8">
      <w:pPr>
        <w:ind w:firstLine="720"/>
        <w:jc w:val="both"/>
        <w:rPr>
          <w:sz w:val="22"/>
          <w:szCs w:val="22"/>
        </w:rPr>
      </w:pPr>
      <w:r w:rsidRPr="009E43A8">
        <w:rPr>
          <w:sz w:val="22"/>
          <w:szCs w:val="22"/>
        </w:rPr>
        <w:t>Методы высокотемпературной очистки и очистки давлением (напр., очистка паром) любой детали пневматической системы использовать запрещено, поскольку это может привести к срабатыванию устройст</w:t>
      </w:r>
      <w:proofErr w:type="gramStart"/>
      <w:r w:rsidRPr="009E43A8">
        <w:rPr>
          <w:sz w:val="22"/>
          <w:szCs w:val="22"/>
        </w:rPr>
        <w:t>в(</w:t>
      </w:r>
      <w:proofErr w:type="gramEnd"/>
      <w:r w:rsidRPr="009E43A8">
        <w:rPr>
          <w:sz w:val="22"/>
          <w:szCs w:val="22"/>
        </w:rPr>
        <w:t>а) для сброса давления. Также следует избегать моющих средств и растворителей, которые могут послужить причиной коррозии.</w:t>
      </w:r>
    </w:p>
    <w:p w:rsidR="00094924" w:rsidRPr="009E43A8" w:rsidRDefault="00094924" w:rsidP="009E43A8">
      <w:pPr>
        <w:ind w:firstLine="720"/>
        <w:jc w:val="both"/>
        <w:rPr>
          <w:sz w:val="22"/>
          <w:szCs w:val="22"/>
        </w:rPr>
      </w:pPr>
      <w:r w:rsidRPr="009E43A8">
        <w:rPr>
          <w:sz w:val="22"/>
          <w:szCs w:val="22"/>
        </w:rPr>
        <w:t>При пожаре баллоны могут взрываться. Может произойти разложение. Контакт сварки или паяльной лампы с высокими концентрациями хладагента может вызывать видимое изменение в размере и цвете пламени горелки. Этот эффект может возникать только при значительном превышении рекомендованного предела концентрации вещества, поэтому перед использованием любого открытого огня остановите все работы и проветрите рабочее помещение от испарений хладагента. Хладагент R-410A не воспламеняется на воздухе при температуре до 100 °C (212 °F) при атмосферном давлении. Но смеси хладагента R-410A с высокими концентрациями воздуха при повышенном давлении и (или) температуре в присутствии источника воспламенения могут стать горючими. Хладагент R-410A также может стать горючим в обогащенной кислородом среде (при концентрации кислорода больше, чем в воздухе). Является ли смесь, содержащая хладагент R-410A и воздух, или хладагент R-410A в обогащенной кислородом атмосфере, горючей, зависит от взаимосвязи между 1) температурой, 2) давлением и 3) долей кислорода в смеси. В целом, хладагент R- 410A не должен контактировать с воздухом, находящимся под давлением выше атмосферного или нагретом до высокой температуры, или с обогащенной кислородом средой. Например, Хладагент R-410A НЕ следует смешивать с воздухом под давлением для испытаний на утечку или в других целях.</w:t>
      </w:r>
    </w:p>
    <w:p w:rsidR="00094924" w:rsidRPr="009E43A8" w:rsidRDefault="00600D07" w:rsidP="009E43A8">
      <w:pPr>
        <w:ind w:firstLine="720"/>
        <w:jc w:val="both"/>
        <w:rPr>
          <w:sz w:val="22"/>
          <w:szCs w:val="22"/>
        </w:rPr>
      </w:pPr>
      <w:r>
        <w:rPr>
          <w:sz w:val="22"/>
          <w:szCs w:val="22"/>
        </w:rPr>
        <w:t>О</w:t>
      </w:r>
      <w:r w:rsidR="00094924" w:rsidRPr="009E43A8">
        <w:rPr>
          <w:sz w:val="22"/>
          <w:szCs w:val="22"/>
        </w:rPr>
        <w:t>беспечьте вентиляцию зон, особенно в низких и загороженных местах, в которых могут собираться тяжелые пары. Потушите источники открытого огня. При больших разливах или утечках используйте дыхательные аппараты автономного действия. Отключите источники электропитания.</w:t>
      </w:r>
    </w:p>
    <w:p w:rsidR="00094924" w:rsidRPr="009E43A8" w:rsidRDefault="00094924" w:rsidP="009E43A8">
      <w:pPr>
        <w:ind w:firstLine="720"/>
        <w:jc w:val="both"/>
        <w:rPr>
          <w:sz w:val="22"/>
          <w:szCs w:val="22"/>
        </w:rPr>
      </w:pPr>
      <w:r w:rsidRPr="009E43A8">
        <w:rPr>
          <w:sz w:val="22"/>
          <w:szCs w:val="22"/>
        </w:rPr>
        <w:t xml:space="preserve">Избегайте вдыхания паров. Избегайте попадания на кожу или глаза. Используйте необходимую мощность вентиляции для предотвращения воздействия на персонал сверх рекомендованных норм. В случае высвобождения в большом объеме следует использовать локальную откачку. В низких или загороженных местах должна использоваться механическая вентиляция. </w:t>
      </w:r>
    </w:p>
    <w:p w:rsidR="00094924" w:rsidRPr="009E43A8" w:rsidRDefault="00094924" w:rsidP="009E43A8">
      <w:pPr>
        <w:ind w:firstLine="720"/>
        <w:jc w:val="both"/>
        <w:rPr>
          <w:sz w:val="22"/>
          <w:szCs w:val="22"/>
        </w:rPr>
      </w:pPr>
      <w:r w:rsidRPr="009E43A8">
        <w:rPr>
          <w:sz w:val="22"/>
          <w:szCs w:val="22"/>
        </w:rPr>
        <w:t xml:space="preserve">Во избежание длительного или многократного воздействия необходимо использовать защитные перчатки. Для защиты глаз от химических брызг необходимо использовать защитные очки. При нормальных производственных условиях не требуется никакой защиты органов дыхания, когда уровень воздействия при использовании продукта </w:t>
      </w:r>
      <w:proofErr w:type="gramStart"/>
      <w:r w:rsidRPr="009E43A8">
        <w:rPr>
          <w:sz w:val="22"/>
          <w:szCs w:val="22"/>
        </w:rPr>
        <w:t xml:space="preserve">поддерживается не выше допустимого предела </w:t>
      </w:r>
      <w:r w:rsidR="00600D07" w:rsidRPr="009E43A8">
        <w:rPr>
          <w:sz w:val="22"/>
          <w:szCs w:val="22"/>
        </w:rPr>
        <w:t>при</w:t>
      </w:r>
      <w:r w:rsidRPr="009E43A8">
        <w:rPr>
          <w:sz w:val="22"/>
          <w:szCs w:val="22"/>
        </w:rPr>
        <w:t xml:space="preserve"> больших выбросах следует</w:t>
      </w:r>
      <w:proofErr w:type="gramEnd"/>
      <w:r w:rsidRPr="009E43A8">
        <w:rPr>
          <w:sz w:val="22"/>
          <w:szCs w:val="22"/>
        </w:rPr>
        <w:t xml:space="preserve"> использовать дыхательные аппараты автономного действия. </w:t>
      </w:r>
    </w:p>
    <w:p w:rsidR="00EA6703" w:rsidRPr="009E43A8" w:rsidRDefault="00357D6A" w:rsidP="00EA6703">
      <w:pPr>
        <w:ind w:firstLine="720"/>
        <w:jc w:val="both"/>
        <w:rPr>
          <w:sz w:val="22"/>
          <w:szCs w:val="22"/>
        </w:rPr>
      </w:pPr>
      <w:r w:rsidRPr="009E43A8">
        <w:rPr>
          <w:sz w:val="22"/>
          <w:szCs w:val="22"/>
        </w:rPr>
        <w:t>Не заправляйте жидкий хладагент с помощью статичной воды в теплообменнике. Также необходимо следить за тем, чтобы заправка жидким хладагентом происходила медленно во избежание чрезмерной тепловой нагрузки в точке заправки.</w:t>
      </w:r>
    </w:p>
    <w:p w:rsidR="00357D6A" w:rsidRPr="009E43A8" w:rsidRDefault="00357D6A" w:rsidP="00EA6703">
      <w:pPr>
        <w:ind w:firstLine="720"/>
        <w:jc w:val="both"/>
        <w:rPr>
          <w:sz w:val="22"/>
          <w:szCs w:val="22"/>
        </w:rPr>
      </w:pPr>
      <w:r w:rsidRPr="009E43A8">
        <w:rPr>
          <w:sz w:val="22"/>
          <w:szCs w:val="22"/>
        </w:rPr>
        <w:lastRenderedPageBreak/>
        <w:t>Скорость потока и перепады давления должны находиться в пределах, указанных в разделе «Технические данные». Эксплуатация вне этих пределов неприемлема и может вызвать повреждения.</w:t>
      </w:r>
    </w:p>
    <w:p w:rsidR="00357D6A" w:rsidRPr="009E43A8" w:rsidRDefault="00357D6A" w:rsidP="00EA6703">
      <w:pPr>
        <w:ind w:firstLine="720"/>
        <w:jc w:val="both"/>
        <w:rPr>
          <w:sz w:val="22"/>
          <w:szCs w:val="22"/>
        </w:rPr>
      </w:pPr>
      <w:r w:rsidRPr="009E43A8">
        <w:rPr>
          <w:sz w:val="22"/>
          <w:szCs w:val="22"/>
        </w:rPr>
        <w:t xml:space="preserve">В процессе ввода в эксплуатацию необходимо наличие достаточной тепловой нагрузки, чтобы запустить </w:t>
      </w:r>
      <w:r w:rsidR="00B2274B">
        <w:rPr>
          <w:sz w:val="22"/>
          <w:szCs w:val="22"/>
        </w:rPr>
        <w:t>изделия</w:t>
      </w:r>
      <w:r w:rsidRPr="009E43A8">
        <w:rPr>
          <w:sz w:val="22"/>
          <w:szCs w:val="22"/>
        </w:rPr>
        <w:t xml:space="preserve"> для стабильной работы с полной нагрузкой. Это позволит правильно настроить элементы управления </w:t>
      </w:r>
      <w:r w:rsidR="00B2274B">
        <w:rPr>
          <w:sz w:val="22"/>
          <w:szCs w:val="22"/>
        </w:rPr>
        <w:t>изделий</w:t>
      </w:r>
      <w:r w:rsidRPr="009E43A8">
        <w:rPr>
          <w:sz w:val="22"/>
          <w:szCs w:val="22"/>
        </w:rPr>
        <w:t xml:space="preserve"> и параметры работы системы, а также вести журнал регистрации событий во время ввода в эксплуатацию.</w:t>
      </w:r>
    </w:p>
    <w:p w:rsidR="00357D6A" w:rsidRPr="00AC1D78" w:rsidRDefault="00357D6A" w:rsidP="00EA6703">
      <w:pPr>
        <w:ind w:firstLine="720"/>
        <w:jc w:val="both"/>
        <w:rPr>
          <w:sz w:val="22"/>
          <w:szCs w:val="22"/>
        </w:rPr>
      </w:pPr>
    </w:p>
    <w:p w:rsidR="00EA6703" w:rsidRDefault="00EA6703" w:rsidP="00EA6703">
      <w:pPr>
        <w:pStyle w:val="1"/>
        <w:ind w:firstLine="709"/>
        <w:rPr>
          <w:rFonts w:ascii="Times New Roman" w:hAnsi="Times New Roman"/>
          <w:b w:val="0"/>
          <w:sz w:val="22"/>
          <w:szCs w:val="22"/>
        </w:rPr>
      </w:pPr>
      <w:bookmarkStart w:id="80" w:name="_Toc85529584"/>
      <w:bookmarkStart w:id="81" w:name="_Toc85727944"/>
      <w:bookmarkStart w:id="82" w:name="_Ref87351072"/>
      <w:bookmarkStart w:id="83" w:name="_Toc114748111"/>
      <w:r w:rsidRPr="00DD0EC5">
        <w:rPr>
          <w:rFonts w:ascii="Times New Roman" w:hAnsi="Times New Roman"/>
          <w:b w:val="0"/>
          <w:sz w:val="22"/>
          <w:szCs w:val="22"/>
        </w:rPr>
        <w:t>10.1 Общие требования</w:t>
      </w:r>
      <w:bookmarkEnd w:id="80"/>
      <w:bookmarkEnd w:id="81"/>
      <w:bookmarkEnd w:id="82"/>
      <w:bookmarkEnd w:id="83"/>
    </w:p>
    <w:p w:rsidR="00EA6703" w:rsidRPr="00DD0EC5" w:rsidRDefault="00EA6703" w:rsidP="00EA6703"/>
    <w:p w:rsidR="00EA6703" w:rsidRPr="004F3DF4" w:rsidRDefault="00EA6703" w:rsidP="00EA6703">
      <w:pPr>
        <w:ind w:firstLine="720"/>
        <w:jc w:val="both"/>
        <w:rPr>
          <w:sz w:val="22"/>
          <w:szCs w:val="22"/>
        </w:rPr>
      </w:pPr>
      <w:r w:rsidRPr="004F3DF4">
        <w:rPr>
          <w:sz w:val="22"/>
          <w:szCs w:val="22"/>
        </w:rPr>
        <w:t>Лица, до</w:t>
      </w:r>
      <w:r w:rsidR="00152D92">
        <w:rPr>
          <w:sz w:val="22"/>
          <w:szCs w:val="22"/>
        </w:rPr>
        <w:t>пускаемые к эксплуатации изделий</w:t>
      </w:r>
      <w:r w:rsidRPr="004F3DF4">
        <w:rPr>
          <w:sz w:val="22"/>
          <w:szCs w:val="22"/>
        </w:rPr>
        <w:t xml:space="preserve">, </w:t>
      </w:r>
      <w:r w:rsidR="00152D92">
        <w:rPr>
          <w:sz w:val="22"/>
          <w:szCs w:val="22"/>
        </w:rPr>
        <w:t>их</w:t>
      </w:r>
      <w:r w:rsidRPr="004F3DF4">
        <w:rPr>
          <w:sz w:val="22"/>
          <w:szCs w:val="22"/>
        </w:rPr>
        <w:t xml:space="preserve"> монтажу и обслуживанию должны быть обучены, проинструктированы и аттестованы на знание правил и норм техники безопасности.</w:t>
      </w:r>
    </w:p>
    <w:p w:rsidR="00EA6703" w:rsidRDefault="00EA6703" w:rsidP="00EA6703">
      <w:pPr>
        <w:ind w:firstLine="720"/>
        <w:jc w:val="both"/>
        <w:rPr>
          <w:sz w:val="22"/>
          <w:szCs w:val="22"/>
        </w:rPr>
      </w:pPr>
      <w:proofErr w:type="gramStart"/>
      <w:r w:rsidRPr="004F3DF4">
        <w:rPr>
          <w:sz w:val="22"/>
          <w:szCs w:val="22"/>
        </w:rPr>
        <w:t xml:space="preserve">Обучение, инструктаж, проверка знаний и допуск персонала к самостоятельной работе должны соответствовать требованиям </w:t>
      </w:r>
      <w:r w:rsidRPr="002F263D">
        <w:rPr>
          <w:sz w:val="22"/>
          <w:szCs w:val="22"/>
        </w:rPr>
        <w:t>Положени</w:t>
      </w:r>
      <w:r w:rsidR="00AD6D0F">
        <w:rPr>
          <w:sz w:val="22"/>
          <w:szCs w:val="22"/>
        </w:rPr>
        <w:t>я</w:t>
      </w:r>
      <w:r w:rsidRPr="002F263D">
        <w:rPr>
          <w:sz w:val="22"/>
          <w:szCs w:val="22"/>
        </w:rPr>
        <w:t xml:space="preserve"> об аттестации в области промышленной безопасности, по вопросам безопасности гидротехнических сооружений, безопасности в сфере электроэнергетики, утвержденно</w:t>
      </w:r>
      <w:r w:rsidR="00AD6D0F">
        <w:rPr>
          <w:sz w:val="22"/>
          <w:szCs w:val="22"/>
        </w:rPr>
        <w:t>му</w:t>
      </w:r>
      <w:r w:rsidRPr="002F263D">
        <w:rPr>
          <w:sz w:val="22"/>
          <w:szCs w:val="22"/>
        </w:rPr>
        <w:t xml:space="preserve"> Постановлением Правительства РФ от 25.10.2019 г. № 1365 </w:t>
      </w:r>
      <w:r>
        <w:rPr>
          <w:sz w:val="22"/>
          <w:szCs w:val="22"/>
        </w:rPr>
        <w:t>«</w:t>
      </w:r>
      <w:r w:rsidRPr="002F263D">
        <w:rPr>
          <w:sz w:val="22"/>
          <w:szCs w:val="22"/>
        </w:rPr>
        <w: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w:t>
      </w:r>
      <w:r>
        <w:rPr>
          <w:sz w:val="22"/>
          <w:szCs w:val="22"/>
        </w:rPr>
        <w:t>».</w:t>
      </w:r>
      <w:proofErr w:type="gramEnd"/>
    </w:p>
    <w:p w:rsidR="00EA6703" w:rsidRDefault="00EA6703" w:rsidP="0050033F">
      <w:pPr>
        <w:spacing w:line="360" w:lineRule="auto"/>
        <w:jc w:val="both"/>
      </w:pPr>
    </w:p>
    <w:p w:rsidR="00A77E80" w:rsidRDefault="00A77E80">
      <w:pPr>
        <w:spacing w:after="160" w:line="259" w:lineRule="auto"/>
        <w:rPr>
          <w:b/>
          <w:bCs/>
          <w:kern w:val="32"/>
          <w:szCs w:val="28"/>
        </w:rPr>
      </w:pPr>
      <w:bookmarkStart w:id="84" w:name="_Toc489886376"/>
      <w:bookmarkStart w:id="85" w:name="_Ref75275862"/>
      <w:bookmarkStart w:id="86" w:name="_Toc85529585"/>
    </w:p>
    <w:p w:rsidR="00A56FE4" w:rsidRDefault="00A56FE4" w:rsidP="00EA6703">
      <w:pPr>
        <w:pStyle w:val="1"/>
        <w:jc w:val="center"/>
        <w:rPr>
          <w:rFonts w:ascii="Times New Roman" w:hAnsi="Times New Roman"/>
          <w:sz w:val="28"/>
          <w:szCs w:val="28"/>
        </w:rPr>
        <w:sectPr w:rsidR="00A56FE4" w:rsidSect="00047413">
          <w:pgSz w:w="11906" w:h="16838"/>
          <w:pgMar w:top="709" w:right="707" w:bottom="1418" w:left="1985"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87" w:name="_Toc85727945"/>
      <w:bookmarkStart w:id="88" w:name="_Ref87351078"/>
      <w:bookmarkStart w:id="89" w:name="_Toc114748112"/>
      <w:r w:rsidRPr="009262F8">
        <w:rPr>
          <w:rFonts w:ascii="Times New Roman" w:hAnsi="Times New Roman"/>
          <w:sz w:val="28"/>
          <w:szCs w:val="28"/>
        </w:rPr>
        <w:lastRenderedPageBreak/>
        <w:t>11. Прием и передача изделия</w:t>
      </w:r>
      <w:bookmarkEnd w:id="84"/>
      <w:bookmarkEnd w:id="85"/>
      <w:bookmarkEnd w:id="86"/>
      <w:bookmarkEnd w:id="87"/>
      <w:bookmarkEnd w:id="88"/>
      <w:bookmarkEnd w:id="89"/>
    </w:p>
    <w:p w:rsidR="00EA6703" w:rsidRPr="00C576FA" w:rsidRDefault="00EA6703" w:rsidP="00EA6703">
      <w:pPr>
        <w:jc w:val="center"/>
        <w:rPr>
          <w:sz w:val="20"/>
          <w:szCs w:val="2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1"/>
        <w:gridCol w:w="1289"/>
        <w:gridCol w:w="1773"/>
        <w:gridCol w:w="1771"/>
        <w:gridCol w:w="1842"/>
        <w:gridCol w:w="1843"/>
      </w:tblGrid>
      <w:tr w:rsidR="00EA6703" w:rsidRPr="00F05C20" w:rsidTr="00D21FC0">
        <w:trPr>
          <w:trHeight w:val="20"/>
        </w:trPr>
        <w:tc>
          <w:tcPr>
            <w:tcW w:w="1121"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F17C96">
            <w:pPr>
              <w:rPr>
                <w:b/>
                <w:sz w:val="22"/>
                <w:szCs w:val="22"/>
              </w:rPr>
            </w:pPr>
            <w:r w:rsidRPr="002F2CED">
              <w:rPr>
                <w:b/>
                <w:sz w:val="22"/>
                <w:szCs w:val="22"/>
              </w:rPr>
              <w:t>Дата</w:t>
            </w:r>
          </w:p>
        </w:tc>
        <w:tc>
          <w:tcPr>
            <w:tcW w:w="128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Состояние изделия</w:t>
            </w:r>
          </w:p>
        </w:tc>
        <w:tc>
          <w:tcPr>
            <w:tcW w:w="1773"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Основание (наименование, номер и дата документа)</w:t>
            </w:r>
          </w:p>
        </w:tc>
        <w:tc>
          <w:tcPr>
            <w:tcW w:w="3613"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Организация, должность и подпись</w:t>
            </w:r>
          </w:p>
        </w:tc>
        <w:tc>
          <w:tcPr>
            <w:tcW w:w="1843" w:type="dxa"/>
            <w:vMerge w:val="restart"/>
            <w:tcBorders>
              <w:top w:val="single" w:sz="12" w:space="0" w:color="auto"/>
              <w:left w:val="single" w:sz="12" w:space="0" w:color="auto"/>
              <w:bottom w:val="single" w:sz="12" w:space="0" w:color="auto"/>
              <w:right w:val="single" w:sz="12" w:space="0" w:color="auto"/>
            </w:tcBorders>
            <w:vAlign w:val="center"/>
          </w:tcPr>
          <w:p w:rsidR="00EA6703" w:rsidRPr="003D1F2D" w:rsidRDefault="00EA6703" w:rsidP="00297FD5">
            <w:pPr>
              <w:jc w:val="center"/>
              <w:rPr>
                <w:b/>
                <w:sz w:val="22"/>
                <w:szCs w:val="22"/>
              </w:rPr>
            </w:pPr>
            <w:r w:rsidRPr="003D1F2D">
              <w:rPr>
                <w:b/>
                <w:sz w:val="22"/>
                <w:szCs w:val="22"/>
              </w:rPr>
              <w:t>Примечание</w:t>
            </w:r>
          </w:p>
        </w:tc>
      </w:tr>
      <w:tr w:rsidR="00EA6703" w:rsidRPr="00F05C20" w:rsidTr="00D21FC0">
        <w:trPr>
          <w:trHeight w:val="20"/>
        </w:trPr>
        <w:tc>
          <w:tcPr>
            <w:tcW w:w="112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8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7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7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Сдавшего</w:t>
            </w:r>
          </w:p>
        </w:tc>
        <w:tc>
          <w:tcPr>
            <w:tcW w:w="184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proofErr w:type="gramStart"/>
            <w:r w:rsidRPr="002F2CED">
              <w:rPr>
                <w:b/>
                <w:sz w:val="22"/>
                <w:szCs w:val="22"/>
              </w:rPr>
              <w:t>Принявшего</w:t>
            </w:r>
            <w:proofErr w:type="gramEnd"/>
          </w:p>
        </w:tc>
        <w:tc>
          <w:tcPr>
            <w:tcW w:w="184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1121" w:type="dxa"/>
            <w:tcBorders>
              <w:top w:val="single" w:sz="12" w:space="0" w:color="auto"/>
            </w:tcBorders>
          </w:tcPr>
          <w:p w:rsidR="00EA6703" w:rsidRPr="00F05C20" w:rsidRDefault="00EA6703" w:rsidP="00297FD5">
            <w:pPr>
              <w:jc w:val="center"/>
              <w:rPr>
                <w:sz w:val="20"/>
                <w:szCs w:val="20"/>
              </w:rPr>
            </w:pPr>
          </w:p>
        </w:tc>
        <w:tc>
          <w:tcPr>
            <w:tcW w:w="1289" w:type="dxa"/>
            <w:tcBorders>
              <w:top w:val="single" w:sz="12" w:space="0" w:color="auto"/>
            </w:tcBorders>
          </w:tcPr>
          <w:p w:rsidR="00EA6703" w:rsidRPr="00F05C20" w:rsidRDefault="00EA6703" w:rsidP="00297FD5">
            <w:pPr>
              <w:jc w:val="center"/>
              <w:rPr>
                <w:sz w:val="20"/>
                <w:szCs w:val="20"/>
              </w:rPr>
            </w:pPr>
          </w:p>
        </w:tc>
        <w:tc>
          <w:tcPr>
            <w:tcW w:w="1773" w:type="dxa"/>
            <w:tcBorders>
              <w:top w:val="single" w:sz="12" w:space="0" w:color="auto"/>
            </w:tcBorders>
          </w:tcPr>
          <w:p w:rsidR="00EA6703" w:rsidRPr="00F05C20" w:rsidRDefault="00EA6703" w:rsidP="00297FD5">
            <w:pPr>
              <w:jc w:val="center"/>
              <w:rPr>
                <w:sz w:val="20"/>
                <w:szCs w:val="20"/>
              </w:rPr>
            </w:pPr>
          </w:p>
        </w:tc>
        <w:tc>
          <w:tcPr>
            <w:tcW w:w="1771" w:type="dxa"/>
            <w:tcBorders>
              <w:top w:val="single" w:sz="12" w:space="0" w:color="auto"/>
            </w:tcBorders>
          </w:tcPr>
          <w:p w:rsidR="00EA6703" w:rsidRPr="00F05C20" w:rsidRDefault="00EA6703" w:rsidP="00297FD5">
            <w:pPr>
              <w:jc w:val="center"/>
              <w:rPr>
                <w:sz w:val="20"/>
                <w:szCs w:val="20"/>
              </w:rPr>
            </w:pPr>
          </w:p>
        </w:tc>
        <w:tc>
          <w:tcPr>
            <w:tcW w:w="1842" w:type="dxa"/>
            <w:tcBorders>
              <w:top w:val="single" w:sz="12" w:space="0" w:color="auto"/>
            </w:tcBorders>
          </w:tcPr>
          <w:p w:rsidR="00EA6703" w:rsidRPr="00F05C20" w:rsidRDefault="00EA6703" w:rsidP="00297FD5">
            <w:pPr>
              <w:jc w:val="center"/>
              <w:rPr>
                <w:sz w:val="20"/>
                <w:szCs w:val="20"/>
              </w:rPr>
            </w:pPr>
          </w:p>
        </w:tc>
        <w:tc>
          <w:tcPr>
            <w:tcW w:w="1843" w:type="dxa"/>
            <w:tcBorders>
              <w:top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bl>
    <w:p w:rsidR="000E7B2C" w:rsidRDefault="000E7B2C" w:rsidP="00EA6703">
      <w:pPr>
        <w:jc w:val="center"/>
        <w:rPr>
          <w:sz w:val="20"/>
          <w:szCs w:val="20"/>
        </w:rPr>
        <w:sectPr w:rsidR="000E7B2C" w:rsidSect="00F17C96">
          <w:pgSz w:w="11906" w:h="16838"/>
          <w:pgMar w:top="1134"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90" w:name="_Toc489886377"/>
      <w:bookmarkStart w:id="91" w:name="_Ref75275866"/>
      <w:bookmarkStart w:id="92" w:name="_Toc85529586"/>
      <w:bookmarkStart w:id="93" w:name="_Toc85727946"/>
      <w:bookmarkStart w:id="94" w:name="_Ref87351083"/>
      <w:bookmarkStart w:id="95" w:name="_Toc114748113"/>
      <w:r w:rsidRPr="009262F8">
        <w:rPr>
          <w:rFonts w:ascii="Times New Roman" w:hAnsi="Times New Roman"/>
          <w:sz w:val="28"/>
          <w:szCs w:val="28"/>
        </w:rPr>
        <w:lastRenderedPageBreak/>
        <w:t>12. Учет работы изделия</w:t>
      </w:r>
      <w:bookmarkEnd w:id="90"/>
      <w:bookmarkEnd w:id="91"/>
      <w:bookmarkEnd w:id="92"/>
      <w:bookmarkEnd w:id="93"/>
      <w:bookmarkEnd w:id="94"/>
      <w:bookmarkEnd w:id="95"/>
    </w:p>
    <w:p w:rsidR="00EA6703" w:rsidRPr="00C576FA" w:rsidRDefault="00EA6703" w:rsidP="00EA6703">
      <w:pPr>
        <w:jc w:val="center"/>
        <w:rPr>
          <w:sz w:val="20"/>
          <w:szCs w:val="2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92"/>
        <w:gridCol w:w="992"/>
        <w:gridCol w:w="1134"/>
        <w:gridCol w:w="993"/>
        <w:gridCol w:w="1275"/>
        <w:gridCol w:w="993"/>
        <w:gridCol w:w="992"/>
        <w:gridCol w:w="1559"/>
      </w:tblGrid>
      <w:tr w:rsidR="00EA6703" w:rsidRPr="00F05C20" w:rsidTr="00D21FC0">
        <w:trPr>
          <w:trHeight w:val="20"/>
        </w:trPr>
        <w:tc>
          <w:tcPr>
            <w:tcW w:w="70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Дата</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Цель работы</w:t>
            </w:r>
          </w:p>
        </w:tc>
        <w:tc>
          <w:tcPr>
            <w:tcW w:w="2126"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Время</w:t>
            </w:r>
          </w:p>
        </w:tc>
        <w:tc>
          <w:tcPr>
            <w:tcW w:w="993" w:type="dxa"/>
            <w:vMerge w:val="restart"/>
            <w:tcBorders>
              <w:top w:val="single" w:sz="12" w:space="0" w:color="auto"/>
              <w:left w:val="single" w:sz="12" w:space="0" w:color="auto"/>
              <w:bottom w:val="single" w:sz="12" w:space="0" w:color="auto"/>
              <w:right w:val="single" w:sz="12" w:space="0" w:color="auto"/>
            </w:tcBorders>
            <w:vAlign w:val="center"/>
          </w:tcPr>
          <w:p w:rsidR="00D21FC0" w:rsidRDefault="00D21FC0" w:rsidP="00297FD5">
            <w:pPr>
              <w:jc w:val="center"/>
              <w:rPr>
                <w:b/>
                <w:sz w:val="22"/>
                <w:szCs w:val="22"/>
              </w:rPr>
            </w:pPr>
            <w:r>
              <w:rPr>
                <w:b/>
                <w:sz w:val="22"/>
                <w:szCs w:val="22"/>
              </w:rPr>
              <w:t>Про-</w:t>
            </w:r>
          </w:p>
          <w:p w:rsidR="00EA6703" w:rsidRPr="002F2CED" w:rsidRDefault="00D21FC0" w:rsidP="00297FD5">
            <w:pPr>
              <w:jc w:val="center"/>
              <w:rPr>
                <w:b/>
                <w:sz w:val="22"/>
                <w:szCs w:val="22"/>
              </w:rPr>
            </w:pPr>
            <w:proofErr w:type="spellStart"/>
            <w:r>
              <w:rPr>
                <w:b/>
                <w:sz w:val="22"/>
                <w:szCs w:val="22"/>
              </w:rPr>
              <w:t>должи-</w:t>
            </w:r>
            <w:r w:rsidR="00EA6703" w:rsidRPr="002F2CED">
              <w:rPr>
                <w:b/>
                <w:sz w:val="22"/>
                <w:szCs w:val="22"/>
              </w:rPr>
              <w:t>тель</w:t>
            </w:r>
            <w:r>
              <w:rPr>
                <w:b/>
                <w:sz w:val="22"/>
                <w:szCs w:val="22"/>
              </w:rPr>
              <w:t>-</w:t>
            </w:r>
            <w:r w:rsidR="00EA6703" w:rsidRPr="002F2CED">
              <w:rPr>
                <w:b/>
                <w:sz w:val="22"/>
                <w:szCs w:val="22"/>
              </w:rPr>
              <w:t>ность</w:t>
            </w:r>
            <w:proofErr w:type="spellEnd"/>
          </w:p>
        </w:tc>
        <w:tc>
          <w:tcPr>
            <w:tcW w:w="2268"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Наработка</w:t>
            </w:r>
          </w:p>
        </w:tc>
        <w:tc>
          <w:tcPr>
            <w:tcW w:w="992" w:type="dxa"/>
            <w:vMerge w:val="restart"/>
            <w:tcBorders>
              <w:top w:val="single" w:sz="12" w:space="0" w:color="auto"/>
              <w:left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Кто </w:t>
            </w:r>
            <w:proofErr w:type="spellStart"/>
            <w:proofErr w:type="gramStart"/>
            <w:r w:rsidRPr="002F2CED">
              <w:rPr>
                <w:b/>
                <w:sz w:val="22"/>
                <w:szCs w:val="22"/>
              </w:rPr>
              <w:t>прово</w:t>
            </w:r>
            <w:r w:rsidR="00D21FC0">
              <w:rPr>
                <w:b/>
                <w:sz w:val="22"/>
                <w:szCs w:val="22"/>
              </w:rPr>
              <w:t>-</w:t>
            </w:r>
            <w:r w:rsidRPr="002F2CED">
              <w:rPr>
                <w:b/>
                <w:sz w:val="22"/>
                <w:szCs w:val="22"/>
              </w:rPr>
              <w:t>дит</w:t>
            </w:r>
            <w:proofErr w:type="spellEnd"/>
            <w:proofErr w:type="gramEnd"/>
            <w:r w:rsidRPr="002F2CED">
              <w:rPr>
                <w:b/>
                <w:sz w:val="22"/>
                <w:szCs w:val="22"/>
              </w:rPr>
              <w:t xml:space="preserve"> работу</w:t>
            </w:r>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Должность, фамилия и подпись ведущего </w:t>
            </w:r>
            <w:r>
              <w:rPr>
                <w:b/>
                <w:sz w:val="22"/>
                <w:szCs w:val="22"/>
              </w:rPr>
              <w:t>технический паспорт</w:t>
            </w:r>
          </w:p>
        </w:tc>
      </w:tr>
      <w:tr w:rsidR="00EA6703" w:rsidRPr="00F05C20" w:rsidTr="00D21FC0">
        <w:trPr>
          <w:trHeight w:val="20"/>
        </w:trPr>
        <w:tc>
          <w:tcPr>
            <w:tcW w:w="70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992"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Начала работ</w:t>
            </w: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proofErr w:type="spellStart"/>
            <w:proofErr w:type="gramStart"/>
            <w:r w:rsidRPr="002F2CED">
              <w:rPr>
                <w:b/>
                <w:sz w:val="22"/>
                <w:szCs w:val="22"/>
              </w:rPr>
              <w:t>Оконча-ния</w:t>
            </w:r>
            <w:proofErr w:type="spellEnd"/>
            <w:proofErr w:type="gramEnd"/>
            <w:r w:rsidRPr="002F2CED">
              <w:rPr>
                <w:b/>
                <w:sz w:val="22"/>
                <w:szCs w:val="22"/>
              </w:rPr>
              <w:t xml:space="preserve"> работ</w:t>
            </w:r>
          </w:p>
        </w:tc>
        <w:tc>
          <w:tcPr>
            <w:tcW w:w="993" w:type="dxa"/>
            <w:vMerge/>
            <w:tcBorders>
              <w:top w:val="single" w:sz="12" w:space="0" w:color="auto"/>
              <w:left w:val="single" w:sz="12" w:space="0" w:color="auto"/>
              <w:bottom w:val="single" w:sz="12" w:space="0" w:color="auto"/>
              <w:right w:val="single" w:sz="12" w:space="0" w:color="auto"/>
            </w:tcBorders>
          </w:tcPr>
          <w:p w:rsidR="00EA6703" w:rsidRPr="002F2CED" w:rsidRDefault="00EA6703" w:rsidP="00297FD5">
            <w:pPr>
              <w:jc w:val="center"/>
              <w:rPr>
                <w:b/>
                <w:sz w:val="22"/>
                <w:szCs w:val="22"/>
              </w:rPr>
            </w:pPr>
          </w:p>
        </w:tc>
        <w:tc>
          <w:tcPr>
            <w:tcW w:w="1275"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После </w:t>
            </w:r>
            <w:proofErr w:type="gramStart"/>
            <w:r w:rsidRPr="002F2CED">
              <w:rPr>
                <w:b/>
                <w:sz w:val="22"/>
                <w:szCs w:val="22"/>
              </w:rPr>
              <w:t>послед-него</w:t>
            </w:r>
            <w:proofErr w:type="gramEnd"/>
            <w:r w:rsidRPr="002F2CED">
              <w:rPr>
                <w:b/>
                <w:sz w:val="22"/>
                <w:szCs w:val="22"/>
              </w:rPr>
              <w:t xml:space="preserve"> ремонта</w:t>
            </w:r>
          </w:p>
        </w:tc>
        <w:tc>
          <w:tcPr>
            <w:tcW w:w="993"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С начала </w:t>
            </w:r>
            <w:proofErr w:type="spellStart"/>
            <w:proofErr w:type="gramStart"/>
            <w:r w:rsidRPr="002F2CED">
              <w:rPr>
                <w:b/>
                <w:sz w:val="22"/>
                <w:szCs w:val="22"/>
              </w:rPr>
              <w:t>эксплу</w:t>
            </w:r>
            <w:r w:rsidR="00D21FC0">
              <w:rPr>
                <w:b/>
                <w:sz w:val="22"/>
                <w:szCs w:val="22"/>
              </w:rPr>
              <w:t>-</w:t>
            </w:r>
            <w:r w:rsidRPr="002F2CED">
              <w:rPr>
                <w:b/>
                <w:sz w:val="22"/>
                <w:szCs w:val="22"/>
              </w:rPr>
              <w:t>атации</w:t>
            </w:r>
            <w:proofErr w:type="spellEnd"/>
            <w:proofErr w:type="gramEnd"/>
          </w:p>
        </w:tc>
        <w:tc>
          <w:tcPr>
            <w:tcW w:w="992"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5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1134" w:type="dxa"/>
            <w:vMerge w:val="restart"/>
            <w:tcBorders>
              <w:top w:val="single" w:sz="12" w:space="0" w:color="auto"/>
            </w:tcBorders>
          </w:tcPr>
          <w:p w:rsidR="00EA6703" w:rsidRPr="00F05C20" w:rsidRDefault="00EA6703" w:rsidP="00297FD5">
            <w:pPr>
              <w:jc w:val="center"/>
              <w:rPr>
                <w:sz w:val="20"/>
                <w:szCs w:val="20"/>
              </w:rPr>
            </w:pPr>
          </w:p>
        </w:tc>
        <w:tc>
          <w:tcPr>
            <w:tcW w:w="993" w:type="dxa"/>
            <w:vMerge w:val="restart"/>
            <w:tcBorders>
              <w:top w:val="single" w:sz="12" w:space="0" w:color="auto"/>
            </w:tcBorders>
          </w:tcPr>
          <w:p w:rsidR="00EA6703" w:rsidRPr="00F05C20" w:rsidRDefault="00EA6703" w:rsidP="00297FD5">
            <w:pPr>
              <w:jc w:val="center"/>
              <w:rPr>
                <w:sz w:val="20"/>
                <w:szCs w:val="20"/>
              </w:rPr>
            </w:pPr>
          </w:p>
        </w:tc>
        <w:tc>
          <w:tcPr>
            <w:tcW w:w="1275" w:type="dxa"/>
            <w:vMerge w:val="restart"/>
            <w:tcBorders>
              <w:top w:val="single" w:sz="12" w:space="0" w:color="auto"/>
            </w:tcBorders>
          </w:tcPr>
          <w:p w:rsidR="00EA6703" w:rsidRPr="00F05C20" w:rsidRDefault="00EA6703" w:rsidP="00297FD5">
            <w:pPr>
              <w:jc w:val="center"/>
              <w:rPr>
                <w:sz w:val="20"/>
                <w:szCs w:val="20"/>
              </w:rPr>
            </w:pPr>
          </w:p>
        </w:tc>
        <w:tc>
          <w:tcPr>
            <w:tcW w:w="993"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1559" w:type="dxa"/>
            <w:tcBorders>
              <w:top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Borders>
              <w:top w:val="single" w:sz="4" w:space="0" w:color="auto"/>
            </w:tcBorders>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9A1FA5" w:rsidRPr="00F05C20" w:rsidTr="00D21FC0">
        <w:trPr>
          <w:trHeight w:val="20"/>
        </w:trPr>
        <w:tc>
          <w:tcPr>
            <w:tcW w:w="709"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134"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1275"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134"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1275"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134"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1275"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134"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1275"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134"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1275"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134"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1275"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bl>
    <w:p w:rsidR="00EA6703" w:rsidRDefault="00EA6703" w:rsidP="0050033F">
      <w:pPr>
        <w:spacing w:line="360" w:lineRule="auto"/>
        <w:jc w:val="both"/>
      </w:pPr>
    </w:p>
    <w:p w:rsidR="00A56FE4" w:rsidRDefault="00A56FE4" w:rsidP="0050033F">
      <w:pPr>
        <w:spacing w:line="360" w:lineRule="auto"/>
        <w:jc w:val="both"/>
        <w:sectPr w:rsidR="00A56FE4" w:rsidSect="00A94F9C">
          <w:pgSz w:w="11906" w:h="16838"/>
          <w:pgMar w:top="1418"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96" w:name="_Toc489886378"/>
      <w:bookmarkStart w:id="97" w:name="_Ref75275870"/>
      <w:bookmarkStart w:id="98" w:name="_Toc85529587"/>
      <w:bookmarkStart w:id="99" w:name="_Toc85727947"/>
      <w:bookmarkStart w:id="100" w:name="_Ref87351087"/>
      <w:bookmarkStart w:id="101" w:name="_Toc114748114"/>
      <w:r w:rsidRPr="009262F8">
        <w:rPr>
          <w:rFonts w:ascii="Times New Roman" w:hAnsi="Times New Roman"/>
          <w:sz w:val="28"/>
          <w:szCs w:val="28"/>
        </w:rPr>
        <w:lastRenderedPageBreak/>
        <w:t>13. Учет технического обслуживания</w:t>
      </w:r>
      <w:bookmarkEnd w:id="96"/>
      <w:bookmarkEnd w:id="97"/>
      <w:bookmarkEnd w:id="98"/>
      <w:bookmarkEnd w:id="99"/>
      <w:bookmarkEnd w:id="100"/>
      <w:bookmarkEnd w:id="101"/>
    </w:p>
    <w:p w:rsidR="00EA6703" w:rsidRPr="00C576FA" w:rsidRDefault="00EA6703" w:rsidP="00EA6703">
      <w:pPr>
        <w:jc w:val="center"/>
        <w:rPr>
          <w:sz w:val="20"/>
          <w:szCs w:val="20"/>
        </w:rPr>
      </w:pPr>
    </w:p>
    <w:tbl>
      <w:tblPr>
        <w:tblW w:w="951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701"/>
        <w:gridCol w:w="1276"/>
        <w:gridCol w:w="548"/>
        <w:gridCol w:w="444"/>
        <w:gridCol w:w="1418"/>
        <w:gridCol w:w="1399"/>
        <w:gridCol w:w="1011"/>
        <w:gridCol w:w="992"/>
      </w:tblGrid>
      <w:tr w:rsidR="00EA6703" w:rsidRPr="00F05C20" w:rsidTr="00293EFE">
        <w:trPr>
          <w:trHeight w:val="20"/>
        </w:trPr>
        <w:tc>
          <w:tcPr>
            <w:tcW w:w="727"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Дата</w:t>
            </w:r>
          </w:p>
        </w:tc>
        <w:tc>
          <w:tcPr>
            <w:tcW w:w="1701"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Вид технического обслуживания</w:t>
            </w:r>
          </w:p>
        </w:tc>
        <w:tc>
          <w:tcPr>
            <w:tcW w:w="2268" w:type="dxa"/>
            <w:gridSpan w:val="3"/>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Наработка</w:t>
            </w:r>
          </w:p>
        </w:tc>
        <w:tc>
          <w:tcPr>
            <w:tcW w:w="141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Основание (</w:t>
            </w:r>
            <w:proofErr w:type="spellStart"/>
            <w:proofErr w:type="gramStart"/>
            <w:r w:rsidRPr="002F2CED">
              <w:rPr>
                <w:b/>
                <w:sz w:val="22"/>
                <w:szCs w:val="22"/>
              </w:rPr>
              <w:t>наимено</w:t>
            </w:r>
            <w:r w:rsidR="00D21FC0">
              <w:rPr>
                <w:b/>
                <w:sz w:val="22"/>
                <w:szCs w:val="22"/>
              </w:rPr>
              <w:t>-</w:t>
            </w:r>
            <w:r w:rsidRPr="002F2CED">
              <w:rPr>
                <w:b/>
                <w:sz w:val="22"/>
                <w:szCs w:val="22"/>
              </w:rPr>
              <w:t>вание</w:t>
            </w:r>
            <w:proofErr w:type="spellEnd"/>
            <w:proofErr w:type="gramEnd"/>
            <w:r w:rsidRPr="002F2CED">
              <w:rPr>
                <w:b/>
                <w:sz w:val="22"/>
                <w:szCs w:val="22"/>
              </w:rPr>
              <w:t>, номер и дата документа)</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Должность, фамилия, подпись</w:t>
            </w:r>
          </w:p>
        </w:tc>
        <w:tc>
          <w:tcPr>
            <w:tcW w:w="992" w:type="dxa"/>
            <w:vMerge w:val="restart"/>
            <w:tcBorders>
              <w:top w:val="single" w:sz="12" w:space="0" w:color="auto"/>
              <w:left w:val="single" w:sz="12" w:space="0" w:color="auto"/>
              <w:right w:val="single" w:sz="12" w:space="0" w:color="auto"/>
            </w:tcBorders>
            <w:vAlign w:val="center"/>
          </w:tcPr>
          <w:p w:rsidR="00EA6703" w:rsidRPr="00E6253B" w:rsidRDefault="00EA6703" w:rsidP="00D21FC0">
            <w:pPr>
              <w:jc w:val="center"/>
              <w:rPr>
                <w:b/>
                <w:sz w:val="22"/>
                <w:szCs w:val="22"/>
              </w:rPr>
            </w:pPr>
            <w:proofErr w:type="gramStart"/>
            <w:r w:rsidRPr="00E6253B">
              <w:rPr>
                <w:b/>
                <w:sz w:val="22"/>
                <w:szCs w:val="22"/>
              </w:rPr>
              <w:t>Приме</w:t>
            </w:r>
            <w:r w:rsidR="00D21FC0">
              <w:rPr>
                <w:b/>
                <w:sz w:val="22"/>
                <w:szCs w:val="22"/>
              </w:rPr>
              <w:t>-</w:t>
            </w:r>
            <w:proofErr w:type="spellStart"/>
            <w:r w:rsidRPr="00E6253B">
              <w:rPr>
                <w:b/>
                <w:sz w:val="22"/>
                <w:szCs w:val="22"/>
              </w:rPr>
              <w:t>чание</w:t>
            </w:r>
            <w:proofErr w:type="spellEnd"/>
            <w:proofErr w:type="gramEnd"/>
          </w:p>
        </w:tc>
      </w:tr>
      <w:tr w:rsidR="00EA6703" w:rsidRPr="00F05C20" w:rsidTr="00293EFE">
        <w:trPr>
          <w:trHeight w:val="20"/>
        </w:trPr>
        <w:tc>
          <w:tcPr>
            <w:tcW w:w="727"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c>
          <w:tcPr>
            <w:tcW w:w="170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c>
          <w:tcPr>
            <w:tcW w:w="1276"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 xml:space="preserve">После </w:t>
            </w:r>
            <w:proofErr w:type="gramStart"/>
            <w:r w:rsidRPr="002F2CED">
              <w:rPr>
                <w:b/>
                <w:sz w:val="22"/>
                <w:szCs w:val="22"/>
              </w:rPr>
              <w:t>послед-него</w:t>
            </w:r>
            <w:proofErr w:type="gramEnd"/>
            <w:r w:rsidRPr="002F2CED">
              <w:rPr>
                <w:b/>
                <w:sz w:val="22"/>
                <w:szCs w:val="22"/>
              </w:rPr>
              <w:t xml:space="preserve"> ремонта</w:t>
            </w:r>
          </w:p>
        </w:tc>
        <w:tc>
          <w:tcPr>
            <w:tcW w:w="992"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 xml:space="preserve">С начала </w:t>
            </w:r>
            <w:proofErr w:type="spellStart"/>
            <w:proofErr w:type="gramStart"/>
            <w:r w:rsidRPr="002F2CED">
              <w:rPr>
                <w:b/>
                <w:sz w:val="22"/>
                <w:szCs w:val="22"/>
              </w:rPr>
              <w:t>эксплу-атации</w:t>
            </w:r>
            <w:proofErr w:type="spellEnd"/>
            <w:proofErr w:type="gramEnd"/>
          </w:p>
        </w:tc>
        <w:tc>
          <w:tcPr>
            <w:tcW w:w="1418" w:type="dxa"/>
            <w:vMerge/>
            <w:tcBorders>
              <w:top w:val="single" w:sz="12" w:space="0" w:color="auto"/>
              <w:left w:val="single" w:sz="12" w:space="0" w:color="auto"/>
              <w:bottom w:val="single" w:sz="12" w:space="0" w:color="auto"/>
              <w:right w:val="single" w:sz="12" w:space="0" w:color="auto"/>
            </w:tcBorders>
          </w:tcPr>
          <w:p w:rsidR="00EA6703" w:rsidRPr="002F2CED" w:rsidRDefault="00EA6703" w:rsidP="00D21FC0">
            <w:pPr>
              <w:jc w:val="center"/>
              <w:rPr>
                <w:b/>
                <w:sz w:val="22"/>
                <w:szCs w:val="22"/>
              </w:rPr>
            </w:pPr>
          </w:p>
        </w:tc>
        <w:tc>
          <w:tcPr>
            <w:tcW w:w="1399"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proofErr w:type="spellStart"/>
            <w:proofErr w:type="gramStart"/>
            <w:r w:rsidRPr="002F2CED">
              <w:rPr>
                <w:b/>
                <w:sz w:val="22"/>
                <w:szCs w:val="22"/>
              </w:rPr>
              <w:t>Выпол</w:t>
            </w:r>
            <w:r w:rsidR="00D21FC0">
              <w:rPr>
                <w:b/>
                <w:sz w:val="22"/>
                <w:szCs w:val="22"/>
              </w:rPr>
              <w:t>-</w:t>
            </w:r>
            <w:r w:rsidRPr="002F2CED">
              <w:rPr>
                <w:b/>
                <w:sz w:val="22"/>
                <w:szCs w:val="22"/>
              </w:rPr>
              <w:t>нившего</w:t>
            </w:r>
            <w:proofErr w:type="spellEnd"/>
            <w:proofErr w:type="gramEnd"/>
            <w:r w:rsidRPr="002F2CED">
              <w:rPr>
                <w:b/>
                <w:sz w:val="22"/>
                <w:szCs w:val="22"/>
              </w:rPr>
              <w:t xml:space="preserve"> работу</w:t>
            </w:r>
          </w:p>
        </w:tc>
        <w:tc>
          <w:tcPr>
            <w:tcW w:w="101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proofErr w:type="gramStart"/>
            <w:r w:rsidRPr="002F2CED">
              <w:rPr>
                <w:b/>
                <w:sz w:val="22"/>
                <w:szCs w:val="22"/>
              </w:rPr>
              <w:t>Прове</w:t>
            </w:r>
            <w:r w:rsidR="00D21FC0">
              <w:rPr>
                <w:b/>
                <w:sz w:val="22"/>
                <w:szCs w:val="22"/>
              </w:rPr>
              <w:t>-</w:t>
            </w:r>
            <w:proofErr w:type="spellStart"/>
            <w:r w:rsidRPr="002F2CED">
              <w:rPr>
                <w:b/>
                <w:sz w:val="22"/>
                <w:szCs w:val="22"/>
              </w:rPr>
              <w:t>рившего</w:t>
            </w:r>
            <w:proofErr w:type="spellEnd"/>
            <w:proofErr w:type="gramEnd"/>
            <w:r w:rsidRPr="002F2CED">
              <w:rPr>
                <w:b/>
                <w:sz w:val="22"/>
                <w:szCs w:val="22"/>
              </w:rPr>
              <w:t xml:space="preserve"> работу</w:t>
            </w:r>
          </w:p>
        </w:tc>
        <w:tc>
          <w:tcPr>
            <w:tcW w:w="992" w:type="dxa"/>
            <w:vMerge/>
            <w:tcBorders>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Borders>
              <w:top w:val="single" w:sz="12" w:space="0" w:color="auto"/>
            </w:tcBorders>
          </w:tcPr>
          <w:p w:rsidR="00EA6703" w:rsidRPr="00F05C20" w:rsidRDefault="00EA6703" w:rsidP="007E5E22">
            <w:pPr>
              <w:ind w:left="-164"/>
              <w:jc w:val="center"/>
              <w:rPr>
                <w:sz w:val="20"/>
                <w:szCs w:val="20"/>
              </w:rPr>
            </w:pPr>
          </w:p>
        </w:tc>
        <w:tc>
          <w:tcPr>
            <w:tcW w:w="1701" w:type="dxa"/>
            <w:vMerge w:val="restart"/>
            <w:tcBorders>
              <w:top w:val="single" w:sz="12" w:space="0" w:color="auto"/>
            </w:tcBorders>
          </w:tcPr>
          <w:p w:rsidR="00EA6703" w:rsidRPr="00F05C20" w:rsidRDefault="00EA6703" w:rsidP="007E5E22">
            <w:pPr>
              <w:ind w:left="-164"/>
              <w:jc w:val="center"/>
              <w:rPr>
                <w:sz w:val="20"/>
                <w:szCs w:val="20"/>
              </w:rPr>
            </w:pPr>
          </w:p>
        </w:tc>
        <w:tc>
          <w:tcPr>
            <w:tcW w:w="1824" w:type="dxa"/>
            <w:gridSpan w:val="2"/>
            <w:vMerge w:val="restart"/>
            <w:tcBorders>
              <w:top w:val="single" w:sz="12" w:space="0" w:color="auto"/>
            </w:tcBorders>
          </w:tcPr>
          <w:p w:rsidR="00EA6703" w:rsidRPr="00F05C20" w:rsidRDefault="00EA6703" w:rsidP="007E5E22">
            <w:pPr>
              <w:ind w:left="-164"/>
              <w:jc w:val="center"/>
              <w:rPr>
                <w:sz w:val="20"/>
                <w:szCs w:val="20"/>
              </w:rPr>
            </w:pPr>
          </w:p>
        </w:tc>
        <w:tc>
          <w:tcPr>
            <w:tcW w:w="444" w:type="dxa"/>
            <w:vMerge w:val="restart"/>
            <w:tcBorders>
              <w:top w:val="single" w:sz="12" w:space="0" w:color="auto"/>
            </w:tcBorders>
          </w:tcPr>
          <w:p w:rsidR="00EA6703" w:rsidRPr="00F05C20" w:rsidRDefault="00EA6703" w:rsidP="007E5E22">
            <w:pPr>
              <w:ind w:left="-164"/>
              <w:jc w:val="center"/>
              <w:rPr>
                <w:sz w:val="20"/>
                <w:szCs w:val="20"/>
              </w:rPr>
            </w:pPr>
          </w:p>
        </w:tc>
        <w:tc>
          <w:tcPr>
            <w:tcW w:w="1418" w:type="dxa"/>
            <w:vMerge w:val="restart"/>
            <w:tcBorders>
              <w:top w:val="single" w:sz="12" w:space="0" w:color="auto"/>
            </w:tcBorders>
          </w:tcPr>
          <w:p w:rsidR="00EA6703" w:rsidRPr="00F05C20" w:rsidRDefault="00EA6703" w:rsidP="007E5E22">
            <w:pPr>
              <w:ind w:left="-164"/>
              <w:jc w:val="center"/>
              <w:rPr>
                <w:sz w:val="20"/>
                <w:szCs w:val="20"/>
              </w:rPr>
            </w:pPr>
          </w:p>
        </w:tc>
        <w:tc>
          <w:tcPr>
            <w:tcW w:w="1399" w:type="dxa"/>
            <w:tcBorders>
              <w:top w:val="single" w:sz="12" w:space="0" w:color="auto"/>
            </w:tcBorders>
            <w:shd w:val="clear" w:color="auto" w:fill="auto"/>
          </w:tcPr>
          <w:p w:rsidR="00EA6703" w:rsidRPr="00F05C20" w:rsidRDefault="00EA6703" w:rsidP="007E5E22">
            <w:pPr>
              <w:ind w:left="-164"/>
              <w:jc w:val="center"/>
              <w:rPr>
                <w:sz w:val="20"/>
                <w:szCs w:val="20"/>
              </w:rPr>
            </w:pPr>
          </w:p>
        </w:tc>
        <w:tc>
          <w:tcPr>
            <w:tcW w:w="1011" w:type="dxa"/>
            <w:tcBorders>
              <w:top w:val="single" w:sz="12" w:space="0" w:color="auto"/>
            </w:tcBorders>
            <w:shd w:val="clear" w:color="auto" w:fill="auto"/>
          </w:tcPr>
          <w:p w:rsidR="00EA6703" w:rsidRPr="00F05C20" w:rsidRDefault="00EA6703" w:rsidP="007E5E22">
            <w:pPr>
              <w:ind w:left="-164"/>
              <w:jc w:val="center"/>
              <w:rPr>
                <w:sz w:val="20"/>
                <w:szCs w:val="20"/>
              </w:rPr>
            </w:pPr>
          </w:p>
        </w:tc>
        <w:tc>
          <w:tcPr>
            <w:tcW w:w="992" w:type="dxa"/>
            <w:vMerge w:val="restart"/>
            <w:tcBorders>
              <w:top w:val="single" w:sz="12" w:space="0" w:color="auto"/>
            </w:tcBorders>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bl>
    <w:p w:rsidR="00EA6703" w:rsidRDefault="00EA6703" w:rsidP="00EA6703">
      <w:pPr>
        <w:jc w:val="center"/>
        <w:rPr>
          <w:sz w:val="20"/>
          <w:szCs w:val="20"/>
        </w:rPr>
      </w:pPr>
    </w:p>
    <w:p w:rsidR="00EA6703" w:rsidRDefault="00EA6703" w:rsidP="0050033F">
      <w:pPr>
        <w:spacing w:line="360" w:lineRule="auto"/>
        <w:jc w:val="both"/>
      </w:pPr>
    </w:p>
    <w:p w:rsidR="00A56FE4" w:rsidRDefault="00A56FE4" w:rsidP="00EA6703">
      <w:pPr>
        <w:pStyle w:val="1"/>
        <w:jc w:val="center"/>
        <w:rPr>
          <w:rFonts w:ascii="Times New Roman" w:hAnsi="Times New Roman"/>
          <w:sz w:val="28"/>
          <w:szCs w:val="28"/>
        </w:rPr>
        <w:sectPr w:rsidR="00A56FE4" w:rsidSect="00A94F9C">
          <w:type w:val="nextColumn"/>
          <w:pgSz w:w="11906" w:h="16838"/>
          <w:pgMar w:top="1418" w:right="707" w:bottom="1418" w:left="1418" w:header="709" w:footer="709" w:gutter="0"/>
          <w:cols w:space="708"/>
          <w:titlePg/>
          <w:docGrid w:linePitch="381"/>
        </w:sectPr>
      </w:pPr>
      <w:bookmarkStart w:id="102" w:name="_Toc489886379"/>
      <w:bookmarkStart w:id="103" w:name="_Ref75275874"/>
      <w:bookmarkStart w:id="104" w:name="_Toc85529588"/>
    </w:p>
    <w:p w:rsidR="00EA6703" w:rsidRPr="009262F8" w:rsidRDefault="00EA6703" w:rsidP="00EA6703">
      <w:pPr>
        <w:pStyle w:val="1"/>
        <w:jc w:val="center"/>
        <w:rPr>
          <w:rFonts w:ascii="Times New Roman" w:hAnsi="Times New Roman"/>
          <w:sz w:val="28"/>
          <w:szCs w:val="28"/>
        </w:rPr>
      </w:pPr>
      <w:bookmarkStart w:id="105" w:name="_Toc85727948"/>
      <w:bookmarkStart w:id="106" w:name="_Ref87351093"/>
      <w:bookmarkStart w:id="107" w:name="_Toc114748115"/>
      <w:r w:rsidRPr="009262F8">
        <w:rPr>
          <w:rFonts w:ascii="Times New Roman" w:hAnsi="Times New Roman"/>
          <w:sz w:val="28"/>
          <w:szCs w:val="28"/>
        </w:rPr>
        <w:lastRenderedPageBreak/>
        <w:t>14. Работы при эксплуатации</w:t>
      </w:r>
      <w:bookmarkEnd w:id="102"/>
      <w:bookmarkEnd w:id="103"/>
      <w:bookmarkEnd w:id="104"/>
      <w:bookmarkEnd w:id="105"/>
      <w:bookmarkEnd w:id="106"/>
      <w:bookmarkEnd w:id="107"/>
    </w:p>
    <w:p w:rsidR="00EA6703" w:rsidRPr="009262F8" w:rsidRDefault="00EA6703" w:rsidP="00EA6703">
      <w:pPr>
        <w:pStyle w:val="1"/>
        <w:jc w:val="center"/>
        <w:rPr>
          <w:rFonts w:ascii="Times New Roman" w:hAnsi="Times New Roman"/>
          <w:sz w:val="22"/>
          <w:szCs w:val="22"/>
        </w:rPr>
      </w:pPr>
      <w:bookmarkStart w:id="108" w:name="_Toc489886380"/>
      <w:bookmarkStart w:id="109" w:name="_Ref75275878"/>
      <w:bookmarkStart w:id="110" w:name="_Toc85529589"/>
      <w:bookmarkStart w:id="111" w:name="_Toc85727949"/>
      <w:bookmarkStart w:id="112" w:name="_Ref87351107"/>
      <w:bookmarkStart w:id="113" w:name="_Toc114748116"/>
      <w:r w:rsidRPr="009262F8">
        <w:rPr>
          <w:rFonts w:ascii="Times New Roman" w:hAnsi="Times New Roman"/>
          <w:sz w:val="22"/>
          <w:szCs w:val="22"/>
        </w:rPr>
        <w:t>14.1 Учет выполнения работ</w:t>
      </w:r>
      <w:bookmarkEnd w:id="108"/>
      <w:bookmarkEnd w:id="109"/>
      <w:bookmarkEnd w:id="110"/>
      <w:bookmarkEnd w:id="111"/>
      <w:bookmarkEnd w:id="112"/>
      <w:bookmarkEnd w:id="113"/>
    </w:p>
    <w:p w:rsidR="00EA6703" w:rsidRPr="00922CDD" w:rsidRDefault="00EA6703" w:rsidP="00EA6703">
      <w:pPr>
        <w:jc w:val="center"/>
        <w:outlineLvl w:val="1"/>
        <w:rPr>
          <w:b/>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
        <w:gridCol w:w="2773"/>
        <w:gridCol w:w="2268"/>
        <w:gridCol w:w="2126"/>
        <w:gridCol w:w="1559"/>
      </w:tblGrid>
      <w:tr w:rsidR="00EA6703" w:rsidRPr="00F05C20" w:rsidTr="00253E33">
        <w:trPr>
          <w:trHeight w:val="20"/>
        </w:trPr>
        <w:tc>
          <w:tcPr>
            <w:tcW w:w="913"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Дата</w:t>
            </w:r>
          </w:p>
        </w:tc>
        <w:tc>
          <w:tcPr>
            <w:tcW w:w="2773"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Наименование работы и причина ее выполнения</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Должность, фамилия, подпись</w:t>
            </w:r>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Примечание</w:t>
            </w:r>
          </w:p>
        </w:tc>
      </w:tr>
      <w:tr w:rsidR="00EA6703" w:rsidRPr="00F05C20" w:rsidTr="00253E33">
        <w:trPr>
          <w:trHeight w:val="20"/>
        </w:trPr>
        <w:tc>
          <w:tcPr>
            <w:tcW w:w="91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277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2268" w:type="dxa"/>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proofErr w:type="gramStart"/>
            <w:r w:rsidRPr="00E6253B">
              <w:rPr>
                <w:b/>
                <w:sz w:val="22"/>
                <w:szCs w:val="22"/>
              </w:rPr>
              <w:t>Выполнившего</w:t>
            </w:r>
            <w:proofErr w:type="gramEnd"/>
            <w:r w:rsidRPr="00E6253B">
              <w:rPr>
                <w:b/>
                <w:sz w:val="22"/>
                <w:szCs w:val="22"/>
              </w:rPr>
              <w:t xml:space="preserve"> работу</w:t>
            </w:r>
          </w:p>
        </w:tc>
        <w:tc>
          <w:tcPr>
            <w:tcW w:w="2126" w:type="dxa"/>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proofErr w:type="gramStart"/>
            <w:r w:rsidRPr="00E6253B">
              <w:rPr>
                <w:b/>
                <w:sz w:val="22"/>
                <w:szCs w:val="22"/>
              </w:rPr>
              <w:t>Проверившего</w:t>
            </w:r>
            <w:proofErr w:type="gramEnd"/>
            <w:r w:rsidRPr="00E6253B">
              <w:rPr>
                <w:b/>
                <w:sz w:val="22"/>
                <w:szCs w:val="22"/>
              </w:rPr>
              <w:t xml:space="preserve"> работу</w:t>
            </w:r>
          </w:p>
        </w:tc>
        <w:tc>
          <w:tcPr>
            <w:tcW w:w="155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r>
      <w:tr w:rsidR="00EA6703" w:rsidRPr="00F05C20" w:rsidTr="00253E33">
        <w:trPr>
          <w:trHeight w:val="20"/>
        </w:trPr>
        <w:tc>
          <w:tcPr>
            <w:tcW w:w="913" w:type="dxa"/>
            <w:vMerge w:val="restart"/>
            <w:tcBorders>
              <w:top w:val="single" w:sz="12" w:space="0" w:color="auto"/>
            </w:tcBorders>
          </w:tcPr>
          <w:p w:rsidR="00EA6703" w:rsidRPr="00F05C20" w:rsidRDefault="00EA6703" w:rsidP="00297FD5">
            <w:pPr>
              <w:rPr>
                <w:sz w:val="20"/>
                <w:szCs w:val="20"/>
              </w:rPr>
            </w:pPr>
          </w:p>
        </w:tc>
        <w:tc>
          <w:tcPr>
            <w:tcW w:w="2773" w:type="dxa"/>
            <w:vMerge w:val="restart"/>
            <w:tcBorders>
              <w:top w:val="single" w:sz="12" w:space="0" w:color="auto"/>
            </w:tcBorders>
          </w:tcPr>
          <w:p w:rsidR="00EA6703" w:rsidRPr="00F05C20" w:rsidRDefault="00EA6703" w:rsidP="00297FD5">
            <w:pPr>
              <w:rPr>
                <w:sz w:val="20"/>
                <w:szCs w:val="20"/>
              </w:rPr>
            </w:pPr>
          </w:p>
        </w:tc>
        <w:tc>
          <w:tcPr>
            <w:tcW w:w="2268" w:type="dxa"/>
            <w:tcBorders>
              <w:top w:val="single" w:sz="12" w:space="0" w:color="auto"/>
            </w:tcBorders>
          </w:tcPr>
          <w:p w:rsidR="00EA6703" w:rsidRPr="00F05C20" w:rsidRDefault="00EA6703" w:rsidP="00297FD5">
            <w:pPr>
              <w:rPr>
                <w:sz w:val="20"/>
                <w:szCs w:val="20"/>
              </w:rPr>
            </w:pPr>
          </w:p>
        </w:tc>
        <w:tc>
          <w:tcPr>
            <w:tcW w:w="2126" w:type="dxa"/>
            <w:tcBorders>
              <w:top w:val="single" w:sz="12" w:space="0" w:color="auto"/>
            </w:tcBorders>
            <w:shd w:val="clear" w:color="auto" w:fill="auto"/>
          </w:tcPr>
          <w:p w:rsidR="00EA6703" w:rsidRPr="00F05C20" w:rsidRDefault="00EA6703" w:rsidP="00297FD5">
            <w:pPr>
              <w:rPr>
                <w:sz w:val="20"/>
                <w:szCs w:val="20"/>
              </w:rPr>
            </w:pPr>
          </w:p>
        </w:tc>
        <w:tc>
          <w:tcPr>
            <w:tcW w:w="1559" w:type="dxa"/>
            <w:vMerge w:val="restart"/>
            <w:tcBorders>
              <w:top w:val="single" w:sz="12" w:space="0" w:color="auto"/>
            </w:tcBorders>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Borders>
              <w:top w:val="single" w:sz="4" w:space="0" w:color="auto"/>
            </w:tcBorders>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tcPr>
          <w:p w:rsidR="00EA6703" w:rsidRPr="00F05C20" w:rsidRDefault="00EA6703" w:rsidP="00297FD5">
            <w:pPr>
              <w:rPr>
                <w:sz w:val="20"/>
                <w:szCs w:val="20"/>
              </w:rPr>
            </w:pPr>
          </w:p>
        </w:tc>
        <w:tc>
          <w:tcPr>
            <w:tcW w:w="2773" w:type="dxa"/>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tcPr>
          <w:p w:rsidR="00EA6703" w:rsidRPr="00F05C20" w:rsidRDefault="00EA6703" w:rsidP="00297FD5">
            <w:pPr>
              <w:rPr>
                <w:sz w:val="20"/>
                <w:szCs w:val="20"/>
              </w:rPr>
            </w:pPr>
          </w:p>
        </w:tc>
      </w:tr>
    </w:tbl>
    <w:p w:rsidR="004D1F92" w:rsidRDefault="004D1F92" w:rsidP="0050033F">
      <w:pPr>
        <w:spacing w:line="360" w:lineRule="auto"/>
        <w:jc w:val="both"/>
        <w:sectPr w:rsidR="004D1F92" w:rsidSect="009A1FA5">
          <w:pgSz w:w="11906" w:h="16838"/>
          <w:pgMar w:top="1134" w:right="709" w:bottom="1418" w:left="1418" w:header="709" w:footer="709" w:gutter="0"/>
          <w:cols w:space="708"/>
          <w:titlePg/>
          <w:docGrid w:linePitch="381"/>
        </w:sectPr>
      </w:pPr>
    </w:p>
    <w:p w:rsidR="004D1F92" w:rsidRPr="009262F8" w:rsidRDefault="004D1F92" w:rsidP="004D1F92">
      <w:pPr>
        <w:pStyle w:val="1"/>
        <w:jc w:val="center"/>
        <w:rPr>
          <w:rFonts w:ascii="Times New Roman" w:hAnsi="Times New Roman"/>
          <w:sz w:val="22"/>
          <w:szCs w:val="22"/>
        </w:rPr>
      </w:pPr>
      <w:bookmarkStart w:id="114" w:name="_Ref87351112"/>
      <w:bookmarkStart w:id="115" w:name="_Toc114748117"/>
      <w:r w:rsidRPr="009262F8">
        <w:rPr>
          <w:rFonts w:ascii="Times New Roman" w:hAnsi="Times New Roman"/>
          <w:sz w:val="22"/>
          <w:szCs w:val="22"/>
        </w:rPr>
        <w:lastRenderedPageBreak/>
        <w:t>14.2 Особые замечания по эксплуатации и аварийным случаям</w:t>
      </w:r>
      <w:bookmarkEnd w:id="114"/>
      <w:bookmarkEnd w:id="115"/>
    </w:p>
    <w:p w:rsidR="004D1F92" w:rsidRDefault="004D1F92" w:rsidP="004D1F92">
      <w:pPr>
        <w:jc w:val="center"/>
        <w:rPr>
          <w:sz w:val="20"/>
          <w:szCs w:val="20"/>
        </w:rPr>
      </w:pPr>
    </w:p>
    <w:tbl>
      <w:tblPr>
        <w:tblW w:w="9072" w:type="dxa"/>
        <w:tblInd w:w="817" w:type="dxa"/>
        <w:tblBorders>
          <w:bottom w:val="single" w:sz="4" w:space="0" w:color="auto"/>
          <w:insideH w:val="single" w:sz="4" w:space="0" w:color="auto"/>
          <w:insideV w:val="single" w:sz="4" w:space="0" w:color="auto"/>
        </w:tblBorders>
        <w:tblLook w:val="01E0" w:firstRow="1" w:lastRow="1" w:firstColumn="1" w:lastColumn="1" w:noHBand="0" w:noVBand="0"/>
      </w:tblPr>
      <w:tblGrid>
        <w:gridCol w:w="9072"/>
      </w:tblGrid>
      <w:tr w:rsidR="004D1F92" w:rsidRPr="00F05C20" w:rsidTr="004D1F92">
        <w:trPr>
          <w:trHeight w:val="434"/>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4"/>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4"/>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bl>
    <w:p w:rsidR="004D1F92" w:rsidRDefault="004D1F92" w:rsidP="004D1F92">
      <w:pPr>
        <w:jc w:val="center"/>
        <w:rPr>
          <w:sz w:val="20"/>
          <w:szCs w:val="20"/>
        </w:rPr>
      </w:pPr>
    </w:p>
    <w:p w:rsidR="00F10803" w:rsidRDefault="00F10803" w:rsidP="004D1F92">
      <w:pPr>
        <w:jc w:val="center"/>
        <w:rPr>
          <w:sz w:val="20"/>
          <w:szCs w:val="20"/>
        </w:rPr>
      </w:pPr>
    </w:p>
    <w:p w:rsidR="00F10803" w:rsidRDefault="00F10803" w:rsidP="004D1F92">
      <w:pPr>
        <w:jc w:val="center"/>
        <w:rPr>
          <w:sz w:val="20"/>
          <w:szCs w:val="20"/>
        </w:rPr>
      </w:pPr>
    </w:p>
    <w:p w:rsidR="00EA6703" w:rsidRDefault="00EA6703" w:rsidP="00EA6703">
      <w:pPr>
        <w:pStyle w:val="1"/>
        <w:jc w:val="center"/>
        <w:rPr>
          <w:b w:val="0"/>
          <w:sz w:val="22"/>
          <w:szCs w:val="22"/>
        </w:rPr>
      </w:pPr>
      <w:bookmarkStart w:id="116" w:name="_Toc489886382"/>
      <w:bookmarkStart w:id="117" w:name="_Ref75275890"/>
      <w:bookmarkStart w:id="118" w:name="_Toc85529591"/>
      <w:bookmarkStart w:id="119" w:name="_Toc85727951"/>
      <w:bookmarkStart w:id="120" w:name="_Ref87351117"/>
      <w:bookmarkStart w:id="121" w:name="_Toc114748118"/>
      <w:r w:rsidRPr="009262F8">
        <w:rPr>
          <w:rFonts w:ascii="Times New Roman" w:hAnsi="Times New Roman"/>
          <w:sz w:val="22"/>
          <w:szCs w:val="22"/>
        </w:rPr>
        <w:lastRenderedPageBreak/>
        <w:t>14.3 Периодический контроль основных эксплуатационных и технических характеристик</w:t>
      </w:r>
      <w:bookmarkEnd w:id="116"/>
      <w:bookmarkEnd w:id="117"/>
      <w:bookmarkEnd w:id="118"/>
      <w:bookmarkEnd w:id="119"/>
      <w:bookmarkEnd w:id="120"/>
      <w:bookmarkEnd w:id="121"/>
    </w:p>
    <w:p w:rsidR="00EA6703" w:rsidRPr="002F2CED" w:rsidRDefault="00EA6703" w:rsidP="00EA6703">
      <w:pPr>
        <w:jc w:val="center"/>
        <w:outlineLvl w:val="1"/>
        <w:rPr>
          <w:b/>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0"/>
        <w:gridCol w:w="1134"/>
        <w:gridCol w:w="1134"/>
        <w:gridCol w:w="1293"/>
        <w:gridCol w:w="834"/>
        <w:gridCol w:w="1275"/>
        <w:gridCol w:w="1985"/>
      </w:tblGrid>
      <w:tr w:rsidR="00EA6703" w:rsidRPr="00F05C20" w:rsidTr="007F3078">
        <w:trPr>
          <w:jc w:val="center"/>
        </w:trPr>
        <w:tc>
          <w:tcPr>
            <w:tcW w:w="1700"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rPr>
            </w:pPr>
            <w:r w:rsidRPr="002F2CED">
              <w:rPr>
                <w:b/>
                <w:sz w:val="22"/>
                <w:szCs w:val="22"/>
              </w:rPr>
              <w:t>Наименование и единица измерения проверяемой характеристики</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proofErr w:type="spellStart"/>
            <w:r>
              <w:rPr>
                <w:b/>
                <w:sz w:val="22"/>
                <w:szCs w:val="22"/>
                <w:lang w:val="en-US"/>
              </w:rPr>
              <w:t>Номи-нальное</w:t>
            </w:r>
            <w:proofErr w:type="spellEnd"/>
            <w:r>
              <w:rPr>
                <w:b/>
                <w:sz w:val="22"/>
                <w:szCs w:val="22"/>
                <w:lang w:val="en-US"/>
              </w:rPr>
              <w:t xml:space="preserve"> </w:t>
            </w:r>
            <w:proofErr w:type="spellStart"/>
            <w:r>
              <w:rPr>
                <w:b/>
                <w:sz w:val="22"/>
                <w:szCs w:val="22"/>
                <w:lang w:val="en-US"/>
              </w:rPr>
              <w:t>значе</w:t>
            </w:r>
            <w:r w:rsidR="00EA6703" w:rsidRPr="002F2CED">
              <w:rPr>
                <w:b/>
                <w:sz w:val="22"/>
                <w:szCs w:val="22"/>
                <w:lang w:val="en-US"/>
              </w:rPr>
              <w:t>ние</w:t>
            </w:r>
            <w:proofErr w:type="spellEnd"/>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EA6703" w:rsidRPr="00847FF3" w:rsidRDefault="007F3078" w:rsidP="00297FD5">
            <w:pPr>
              <w:rPr>
                <w:b/>
                <w:sz w:val="22"/>
                <w:szCs w:val="22"/>
              </w:rPr>
            </w:pPr>
            <w:proofErr w:type="gramStart"/>
            <w:r>
              <w:rPr>
                <w:b/>
                <w:sz w:val="22"/>
                <w:szCs w:val="22"/>
              </w:rPr>
              <w:t>Пре-дель</w:t>
            </w:r>
            <w:r w:rsidR="00EA6703" w:rsidRPr="00847FF3">
              <w:rPr>
                <w:b/>
                <w:sz w:val="22"/>
                <w:szCs w:val="22"/>
              </w:rPr>
              <w:t>ное</w:t>
            </w:r>
            <w:proofErr w:type="gramEnd"/>
            <w:r w:rsidR="00EA6703" w:rsidRPr="00847FF3">
              <w:rPr>
                <w:b/>
                <w:sz w:val="22"/>
                <w:szCs w:val="22"/>
              </w:rPr>
              <w:t xml:space="preserve"> </w:t>
            </w:r>
            <w:proofErr w:type="spellStart"/>
            <w:r w:rsidR="00EA6703" w:rsidRPr="00847FF3">
              <w:rPr>
                <w:b/>
                <w:sz w:val="22"/>
                <w:szCs w:val="22"/>
              </w:rPr>
              <w:t>откло-нение</w:t>
            </w:r>
            <w:proofErr w:type="spellEnd"/>
          </w:p>
        </w:tc>
        <w:tc>
          <w:tcPr>
            <w:tcW w:w="1293"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proofErr w:type="spellStart"/>
            <w:r>
              <w:rPr>
                <w:b/>
                <w:sz w:val="22"/>
                <w:szCs w:val="22"/>
                <w:lang w:val="en-US"/>
              </w:rPr>
              <w:t>Перио</w:t>
            </w:r>
            <w:r w:rsidR="00EA6703" w:rsidRPr="002F2CED">
              <w:rPr>
                <w:b/>
                <w:sz w:val="22"/>
                <w:szCs w:val="22"/>
                <w:lang w:val="en-US"/>
              </w:rPr>
              <w:t>дич</w:t>
            </w:r>
            <w:proofErr w:type="spellEnd"/>
            <w:r>
              <w:rPr>
                <w:b/>
                <w:sz w:val="22"/>
                <w:szCs w:val="22"/>
              </w:rPr>
              <w:t>-</w:t>
            </w:r>
            <w:proofErr w:type="spellStart"/>
            <w:r w:rsidR="00EA6703" w:rsidRPr="002F2CED">
              <w:rPr>
                <w:b/>
                <w:sz w:val="22"/>
                <w:szCs w:val="22"/>
                <w:lang w:val="en-US"/>
              </w:rPr>
              <w:t>ность</w:t>
            </w:r>
            <w:proofErr w:type="spellEnd"/>
            <w:r w:rsidR="00EA6703" w:rsidRPr="002F2CED">
              <w:rPr>
                <w:b/>
                <w:sz w:val="22"/>
                <w:szCs w:val="22"/>
                <w:lang w:val="en-US"/>
              </w:rPr>
              <w:t xml:space="preserve"> </w:t>
            </w:r>
            <w:proofErr w:type="spellStart"/>
            <w:r w:rsidR="00EA6703" w:rsidRPr="002F2CED">
              <w:rPr>
                <w:b/>
                <w:sz w:val="22"/>
                <w:szCs w:val="22"/>
                <w:lang w:val="en-US"/>
              </w:rPr>
              <w:t>контроля</w:t>
            </w:r>
            <w:proofErr w:type="spellEnd"/>
          </w:p>
        </w:tc>
        <w:tc>
          <w:tcPr>
            <w:tcW w:w="2109"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proofErr w:type="spellStart"/>
            <w:r w:rsidRPr="002F2CED">
              <w:rPr>
                <w:b/>
                <w:sz w:val="22"/>
                <w:szCs w:val="22"/>
                <w:lang w:val="en-US"/>
              </w:rPr>
              <w:t>Результаты</w:t>
            </w:r>
            <w:proofErr w:type="spellEnd"/>
            <w:r w:rsidRPr="002F2CED">
              <w:rPr>
                <w:b/>
                <w:sz w:val="22"/>
                <w:szCs w:val="22"/>
                <w:lang w:val="en-US"/>
              </w:rPr>
              <w:t xml:space="preserve"> </w:t>
            </w:r>
            <w:proofErr w:type="spellStart"/>
            <w:r w:rsidRPr="002F2CED">
              <w:rPr>
                <w:b/>
                <w:sz w:val="22"/>
                <w:szCs w:val="22"/>
                <w:lang w:val="en-US"/>
              </w:rPr>
              <w:t>контроля</w:t>
            </w:r>
            <w:proofErr w:type="spellEnd"/>
          </w:p>
        </w:tc>
        <w:tc>
          <w:tcPr>
            <w:tcW w:w="1985"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proofErr w:type="spellStart"/>
            <w:r>
              <w:rPr>
                <w:b/>
                <w:sz w:val="22"/>
                <w:szCs w:val="22"/>
                <w:lang w:val="en-US"/>
              </w:rPr>
              <w:t>Подпись</w:t>
            </w:r>
            <w:proofErr w:type="spellEnd"/>
            <w:r>
              <w:rPr>
                <w:b/>
                <w:sz w:val="22"/>
                <w:szCs w:val="22"/>
                <w:lang w:val="en-US"/>
              </w:rPr>
              <w:t xml:space="preserve"> </w:t>
            </w:r>
            <w:proofErr w:type="spellStart"/>
            <w:r>
              <w:rPr>
                <w:b/>
                <w:sz w:val="22"/>
                <w:szCs w:val="22"/>
                <w:lang w:val="en-US"/>
              </w:rPr>
              <w:t>ответствен</w:t>
            </w:r>
            <w:r w:rsidR="00EA6703" w:rsidRPr="002F2CED">
              <w:rPr>
                <w:b/>
                <w:sz w:val="22"/>
                <w:szCs w:val="22"/>
                <w:lang w:val="en-US"/>
              </w:rPr>
              <w:t>ного</w:t>
            </w:r>
            <w:proofErr w:type="spellEnd"/>
            <w:r w:rsidR="00EA6703" w:rsidRPr="002F2CED">
              <w:rPr>
                <w:b/>
                <w:sz w:val="22"/>
                <w:szCs w:val="22"/>
                <w:lang w:val="en-US"/>
              </w:rPr>
              <w:t xml:space="preserve"> </w:t>
            </w:r>
            <w:proofErr w:type="spellStart"/>
            <w:r w:rsidR="00EA6703" w:rsidRPr="002F2CED">
              <w:rPr>
                <w:b/>
                <w:sz w:val="22"/>
                <w:szCs w:val="22"/>
                <w:lang w:val="en-US"/>
              </w:rPr>
              <w:t>лица</w:t>
            </w:r>
            <w:proofErr w:type="spellEnd"/>
          </w:p>
        </w:tc>
      </w:tr>
      <w:tr w:rsidR="00EA6703" w:rsidRPr="00F05C20" w:rsidTr="007F3078">
        <w:trPr>
          <w:jc w:val="center"/>
        </w:trPr>
        <w:tc>
          <w:tcPr>
            <w:tcW w:w="1700"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134"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134"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29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8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proofErr w:type="spellStart"/>
            <w:r w:rsidRPr="002F2CED">
              <w:rPr>
                <w:b/>
                <w:sz w:val="22"/>
                <w:szCs w:val="22"/>
                <w:lang w:val="en-US"/>
              </w:rPr>
              <w:t>Дата</w:t>
            </w:r>
            <w:proofErr w:type="spellEnd"/>
          </w:p>
        </w:tc>
        <w:tc>
          <w:tcPr>
            <w:tcW w:w="1275" w:type="dxa"/>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proofErr w:type="spellStart"/>
            <w:r>
              <w:rPr>
                <w:b/>
                <w:sz w:val="22"/>
                <w:szCs w:val="22"/>
                <w:lang w:val="en-US"/>
              </w:rPr>
              <w:t>Значе</w:t>
            </w:r>
            <w:r w:rsidR="00EA6703" w:rsidRPr="002F2CED">
              <w:rPr>
                <w:b/>
                <w:sz w:val="22"/>
                <w:szCs w:val="22"/>
                <w:lang w:val="en-US"/>
              </w:rPr>
              <w:t>ние</w:t>
            </w:r>
            <w:proofErr w:type="spellEnd"/>
          </w:p>
        </w:tc>
        <w:tc>
          <w:tcPr>
            <w:tcW w:w="198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r>
      <w:tr w:rsidR="00EA6703" w:rsidRPr="00F05C20" w:rsidTr="007F3078">
        <w:trPr>
          <w:trHeight w:val="298"/>
          <w:jc w:val="center"/>
        </w:trPr>
        <w:tc>
          <w:tcPr>
            <w:tcW w:w="1700" w:type="dxa"/>
            <w:tcBorders>
              <w:top w:val="single" w:sz="12" w:space="0" w:color="auto"/>
            </w:tcBorders>
          </w:tcPr>
          <w:p w:rsidR="00EA6703" w:rsidRPr="00F05C20" w:rsidRDefault="00EA6703" w:rsidP="00297FD5">
            <w:pPr>
              <w:rPr>
                <w:sz w:val="20"/>
                <w:szCs w:val="20"/>
              </w:rPr>
            </w:pPr>
          </w:p>
        </w:tc>
        <w:tc>
          <w:tcPr>
            <w:tcW w:w="1134" w:type="dxa"/>
            <w:tcBorders>
              <w:top w:val="single" w:sz="12" w:space="0" w:color="auto"/>
            </w:tcBorders>
          </w:tcPr>
          <w:p w:rsidR="00EA6703" w:rsidRPr="00F05C20" w:rsidRDefault="00EA6703" w:rsidP="00297FD5">
            <w:pPr>
              <w:rPr>
                <w:sz w:val="20"/>
                <w:szCs w:val="20"/>
              </w:rPr>
            </w:pPr>
          </w:p>
        </w:tc>
        <w:tc>
          <w:tcPr>
            <w:tcW w:w="1134" w:type="dxa"/>
            <w:tcBorders>
              <w:top w:val="single" w:sz="12" w:space="0" w:color="auto"/>
            </w:tcBorders>
          </w:tcPr>
          <w:p w:rsidR="00EA6703" w:rsidRPr="00F05C20" w:rsidRDefault="00EA6703" w:rsidP="00297FD5">
            <w:pPr>
              <w:rPr>
                <w:sz w:val="20"/>
                <w:szCs w:val="20"/>
              </w:rPr>
            </w:pPr>
          </w:p>
        </w:tc>
        <w:tc>
          <w:tcPr>
            <w:tcW w:w="1293" w:type="dxa"/>
            <w:tcBorders>
              <w:top w:val="single" w:sz="12" w:space="0" w:color="auto"/>
            </w:tcBorders>
          </w:tcPr>
          <w:p w:rsidR="00EA6703" w:rsidRPr="00F05C20" w:rsidRDefault="00EA6703" w:rsidP="00297FD5">
            <w:pPr>
              <w:rPr>
                <w:sz w:val="20"/>
                <w:szCs w:val="20"/>
              </w:rPr>
            </w:pPr>
          </w:p>
        </w:tc>
        <w:tc>
          <w:tcPr>
            <w:tcW w:w="834" w:type="dxa"/>
            <w:tcBorders>
              <w:top w:val="single" w:sz="12" w:space="0" w:color="auto"/>
            </w:tcBorders>
          </w:tcPr>
          <w:p w:rsidR="00EA6703" w:rsidRPr="00F05C20" w:rsidRDefault="00EA6703" w:rsidP="00297FD5">
            <w:pPr>
              <w:rPr>
                <w:sz w:val="20"/>
                <w:szCs w:val="20"/>
              </w:rPr>
            </w:pPr>
          </w:p>
        </w:tc>
        <w:tc>
          <w:tcPr>
            <w:tcW w:w="1275" w:type="dxa"/>
            <w:tcBorders>
              <w:top w:val="single" w:sz="12" w:space="0" w:color="auto"/>
            </w:tcBorders>
          </w:tcPr>
          <w:p w:rsidR="00EA6703" w:rsidRPr="00F05C20" w:rsidRDefault="00EA6703" w:rsidP="00297FD5">
            <w:pPr>
              <w:rPr>
                <w:sz w:val="20"/>
                <w:szCs w:val="20"/>
              </w:rPr>
            </w:pPr>
          </w:p>
        </w:tc>
        <w:tc>
          <w:tcPr>
            <w:tcW w:w="1985" w:type="dxa"/>
            <w:tcBorders>
              <w:top w:val="single" w:sz="12" w:space="0" w:color="auto"/>
            </w:tcBorders>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8"/>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bl>
    <w:p w:rsidR="00EA6703" w:rsidRPr="009262F8" w:rsidRDefault="00EA6703" w:rsidP="00EA6703">
      <w:pPr>
        <w:pStyle w:val="1"/>
        <w:jc w:val="center"/>
        <w:rPr>
          <w:rFonts w:ascii="Times New Roman" w:hAnsi="Times New Roman"/>
          <w:sz w:val="22"/>
          <w:szCs w:val="22"/>
        </w:rPr>
      </w:pPr>
      <w:bookmarkStart w:id="122" w:name="_Ref75275894"/>
      <w:bookmarkStart w:id="123" w:name="_Toc85529592"/>
      <w:bookmarkStart w:id="124" w:name="_Toc85727952"/>
      <w:bookmarkStart w:id="125" w:name="_Toc114748119"/>
      <w:r w:rsidRPr="009262F8">
        <w:rPr>
          <w:rFonts w:ascii="Times New Roman" w:hAnsi="Times New Roman"/>
          <w:sz w:val="22"/>
          <w:szCs w:val="22"/>
        </w:rPr>
        <w:lastRenderedPageBreak/>
        <w:t>14.4 Проверка (калибровка) средств измерения</w:t>
      </w:r>
      <w:bookmarkEnd w:id="122"/>
      <w:bookmarkEnd w:id="123"/>
      <w:bookmarkEnd w:id="124"/>
      <w:bookmarkEnd w:id="125"/>
    </w:p>
    <w:p w:rsidR="00EA6703" w:rsidRDefault="00EA6703" w:rsidP="00EA6703">
      <w:pPr>
        <w:jc w:val="center"/>
        <w:rPr>
          <w:sz w:val="20"/>
          <w:szCs w:val="2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276"/>
        <w:gridCol w:w="1572"/>
        <w:gridCol w:w="1405"/>
        <w:gridCol w:w="1134"/>
        <w:gridCol w:w="1417"/>
        <w:gridCol w:w="1276"/>
      </w:tblGrid>
      <w:tr w:rsidR="00EA6703" w:rsidRPr="00F05C20" w:rsidTr="007F3078">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roofErr w:type="spellStart"/>
            <w:proofErr w:type="gramStart"/>
            <w:r w:rsidRPr="00D338AA">
              <w:rPr>
                <w:b/>
                <w:sz w:val="22"/>
                <w:szCs w:val="22"/>
              </w:rPr>
              <w:t>Наименова</w:t>
            </w:r>
            <w:r w:rsidR="00253E33">
              <w:rPr>
                <w:b/>
                <w:sz w:val="22"/>
                <w:szCs w:val="22"/>
              </w:rPr>
              <w:t>-</w:t>
            </w:r>
            <w:r w:rsidRPr="00D338AA">
              <w:rPr>
                <w:b/>
                <w:sz w:val="22"/>
                <w:szCs w:val="22"/>
              </w:rPr>
              <w:t>ние</w:t>
            </w:r>
            <w:proofErr w:type="spellEnd"/>
            <w:proofErr w:type="gramEnd"/>
            <w:r w:rsidRPr="00D338AA">
              <w:rPr>
                <w:b/>
                <w:sz w:val="22"/>
                <w:szCs w:val="22"/>
              </w:rPr>
              <w:t xml:space="preserve"> и обозначение средств измерения</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Заводской номер</w:t>
            </w:r>
          </w:p>
        </w:tc>
        <w:tc>
          <w:tcPr>
            <w:tcW w:w="1572"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 изготовления</w:t>
            </w:r>
          </w:p>
        </w:tc>
        <w:tc>
          <w:tcPr>
            <w:tcW w:w="1405"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roofErr w:type="spellStart"/>
            <w:proofErr w:type="gramStart"/>
            <w:r w:rsidRPr="00D338AA">
              <w:rPr>
                <w:b/>
                <w:sz w:val="22"/>
                <w:szCs w:val="22"/>
              </w:rPr>
              <w:t>Периодич</w:t>
            </w:r>
            <w:r w:rsidR="00253E33">
              <w:rPr>
                <w:b/>
                <w:sz w:val="22"/>
                <w:szCs w:val="22"/>
              </w:rPr>
              <w:t>-</w:t>
            </w:r>
            <w:r w:rsidRPr="00D338AA">
              <w:rPr>
                <w:b/>
                <w:sz w:val="22"/>
                <w:szCs w:val="22"/>
              </w:rPr>
              <w:t>ность</w:t>
            </w:r>
            <w:proofErr w:type="spellEnd"/>
            <w:proofErr w:type="gramEnd"/>
            <w:r w:rsidRPr="00D338AA">
              <w:rPr>
                <w:b/>
                <w:sz w:val="22"/>
                <w:szCs w:val="22"/>
              </w:rPr>
              <w:t xml:space="preserve"> проверки</w:t>
            </w:r>
          </w:p>
        </w:tc>
        <w:tc>
          <w:tcPr>
            <w:tcW w:w="2551"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Проверка</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F8083F" w:rsidRDefault="00EA6703" w:rsidP="00297FD5">
            <w:pPr>
              <w:jc w:val="center"/>
              <w:rPr>
                <w:b/>
                <w:sz w:val="22"/>
                <w:szCs w:val="22"/>
              </w:rPr>
            </w:pPr>
            <w:proofErr w:type="gramStart"/>
            <w:r w:rsidRPr="00F8083F">
              <w:rPr>
                <w:b/>
                <w:sz w:val="22"/>
                <w:szCs w:val="22"/>
              </w:rPr>
              <w:t>Приме</w:t>
            </w:r>
            <w:r w:rsidR="00253E33">
              <w:rPr>
                <w:b/>
                <w:sz w:val="22"/>
                <w:szCs w:val="22"/>
              </w:rPr>
              <w:t>-</w:t>
            </w:r>
            <w:proofErr w:type="spellStart"/>
            <w:r w:rsidRPr="00F8083F">
              <w:rPr>
                <w:b/>
                <w:sz w:val="22"/>
                <w:szCs w:val="22"/>
              </w:rPr>
              <w:t>чание</w:t>
            </w:r>
            <w:proofErr w:type="spellEnd"/>
            <w:proofErr w:type="gramEnd"/>
          </w:p>
        </w:tc>
      </w:tr>
      <w:tr w:rsidR="00EA6703" w:rsidRPr="00F05C20" w:rsidTr="007F3078">
        <w:tc>
          <w:tcPr>
            <w:tcW w:w="155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7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72"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40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1417"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Срок очередной проверки</w:t>
            </w:r>
          </w:p>
        </w:tc>
        <w:tc>
          <w:tcPr>
            <w:tcW w:w="127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7F3078">
        <w:trPr>
          <w:trHeight w:val="394"/>
        </w:trPr>
        <w:tc>
          <w:tcPr>
            <w:tcW w:w="1559"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c>
          <w:tcPr>
            <w:tcW w:w="1572" w:type="dxa"/>
            <w:tcBorders>
              <w:top w:val="single" w:sz="12" w:space="0" w:color="auto"/>
            </w:tcBorders>
          </w:tcPr>
          <w:p w:rsidR="00EA6703" w:rsidRPr="00F05C20" w:rsidRDefault="00EA6703" w:rsidP="00297FD5">
            <w:pPr>
              <w:jc w:val="center"/>
              <w:rPr>
                <w:sz w:val="20"/>
                <w:szCs w:val="20"/>
              </w:rPr>
            </w:pPr>
          </w:p>
        </w:tc>
        <w:tc>
          <w:tcPr>
            <w:tcW w:w="1405" w:type="dxa"/>
            <w:tcBorders>
              <w:top w:val="single" w:sz="12" w:space="0" w:color="auto"/>
            </w:tcBorders>
          </w:tcPr>
          <w:p w:rsidR="00EA6703" w:rsidRPr="00F05C20" w:rsidRDefault="00EA6703" w:rsidP="00297FD5">
            <w:pPr>
              <w:jc w:val="center"/>
              <w:rPr>
                <w:sz w:val="20"/>
                <w:szCs w:val="20"/>
              </w:rPr>
            </w:pPr>
          </w:p>
        </w:tc>
        <w:tc>
          <w:tcPr>
            <w:tcW w:w="1134" w:type="dxa"/>
            <w:tcBorders>
              <w:top w:val="single" w:sz="12" w:space="0" w:color="auto"/>
            </w:tcBorders>
          </w:tcPr>
          <w:p w:rsidR="00EA6703" w:rsidRPr="00F05C20" w:rsidRDefault="00EA6703" w:rsidP="00297FD5">
            <w:pPr>
              <w:jc w:val="center"/>
              <w:rPr>
                <w:sz w:val="20"/>
                <w:szCs w:val="20"/>
              </w:rPr>
            </w:pPr>
          </w:p>
        </w:tc>
        <w:tc>
          <w:tcPr>
            <w:tcW w:w="1417"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bl>
    <w:p w:rsidR="00EA6703" w:rsidRDefault="00EA6703" w:rsidP="0050033F">
      <w:pPr>
        <w:spacing w:line="360" w:lineRule="auto"/>
        <w:jc w:val="both"/>
      </w:pPr>
    </w:p>
    <w:p w:rsidR="00A56FE4" w:rsidRDefault="00A56FE4" w:rsidP="0050033F">
      <w:pPr>
        <w:spacing w:line="360" w:lineRule="auto"/>
        <w:jc w:val="both"/>
        <w:sectPr w:rsidR="00A56FE4" w:rsidSect="009A1FA5">
          <w:type w:val="nextColumn"/>
          <w:pgSz w:w="11906" w:h="16838"/>
          <w:pgMar w:top="1134"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126" w:name="_Toc85529593"/>
      <w:bookmarkStart w:id="127" w:name="_Toc85727953"/>
      <w:bookmarkStart w:id="128" w:name="_Ref87351129"/>
      <w:bookmarkStart w:id="129" w:name="_Toc114748120"/>
      <w:r w:rsidRPr="009262F8">
        <w:rPr>
          <w:rFonts w:ascii="Times New Roman" w:hAnsi="Times New Roman"/>
          <w:sz w:val="28"/>
          <w:szCs w:val="28"/>
        </w:rPr>
        <w:lastRenderedPageBreak/>
        <w:t>15. Поиск и диагностика неисправностей</w:t>
      </w:r>
      <w:bookmarkEnd w:id="126"/>
      <w:bookmarkEnd w:id="127"/>
      <w:bookmarkEnd w:id="128"/>
      <w:bookmarkEnd w:id="129"/>
    </w:p>
    <w:p w:rsidR="00EA6703" w:rsidRDefault="00EA6703" w:rsidP="00EA6703">
      <w:pPr>
        <w:jc w:val="center"/>
        <w:outlineLvl w:val="0"/>
        <w:rPr>
          <w:b/>
          <w:szCs w:val="28"/>
        </w:rPr>
      </w:pPr>
    </w:p>
    <w:p w:rsidR="00EA6703" w:rsidRDefault="00EA6703" w:rsidP="00C51B10">
      <w:pPr>
        <w:tabs>
          <w:tab w:val="left" w:pos="709"/>
          <w:tab w:val="left" w:pos="851"/>
          <w:tab w:val="left" w:pos="1134"/>
          <w:tab w:val="left" w:pos="1843"/>
        </w:tabs>
        <w:suppressAutoHyphens/>
        <w:ind w:firstLine="709"/>
        <w:jc w:val="both"/>
        <w:rPr>
          <w:sz w:val="22"/>
          <w:szCs w:val="22"/>
        </w:rPr>
      </w:pPr>
      <w:r>
        <w:rPr>
          <w:sz w:val="22"/>
          <w:szCs w:val="22"/>
        </w:rPr>
        <w:t>П</w:t>
      </w:r>
      <w:r w:rsidRPr="003A38C2">
        <w:rPr>
          <w:sz w:val="22"/>
          <w:szCs w:val="22"/>
        </w:rPr>
        <w:t>ричины неисправностей и способы их устранения</w:t>
      </w:r>
      <w:r>
        <w:rPr>
          <w:sz w:val="22"/>
          <w:szCs w:val="22"/>
        </w:rPr>
        <w:t xml:space="preserve"> </w:t>
      </w:r>
      <w:r w:rsidRPr="003A38C2">
        <w:rPr>
          <w:sz w:val="22"/>
          <w:szCs w:val="22"/>
        </w:rPr>
        <w:t xml:space="preserve">приведены </w:t>
      </w:r>
      <w:r>
        <w:rPr>
          <w:sz w:val="22"/>
          <w:szCs w:val="22"/>
        </w:rPr>
        <w:t>в</w:t>
      </w:r>
      <w:r w:rsidRPr="003A38C2">
        <w:rPr>
          <w:sz w:val="22"/>
          <w:szCs w:val="22"/>
        </w:rPr>
        <w:t xml:space="preserve"> таблице </w:t>
      </w:r>
      <w:r w:rsidR="00C702A6">
        <w:rPr>
          <w:sz w:val="22"/>
          <w:szCs w:val="22"/>
        </w:rPr>
        <w:t>6</w:t>
      </w:r>
      <w:r>
        <w:rPr>
          <w:sz w:val="22"/>
          <w:szCs w:val="22"/>
        </w:rPr>
        <w:t>.</w:t>
      </w:r>
    </w:p>
    <w:p w:rsidR="00EA6703" w:rsidRDefault="00EA6703" w:rsidP="00EA6703">
      <w:pPr>
        <w:pStyle w:val="2"/>
        <w:spacing w:line="360" w:lineRule="auto"/>
        <w:ind w:firstLine="709"/>
        <w:jc w:val="both"/>
        <w:rPr>
          <w:sz w:val="22"/>
          <w:szCs w:val="22"/>
        </w:rPr>
      </w:pPr>
    </w:p>
    <w:p w:rsidR="00EA6703" w:rsidRPr="00AE6D93" w:rsidRDefault="00EA6703" w:rsidP="00EA6703">
      <w:pPr>
        <w:jc w:val="center"/>
        <w:rPr>
          <w:noProof/>
          <w:sz w:val="20"/>
          <w:szCs w:val="20"/>
        </w:rPr>
      </w:pPr>
      <w:r>
        <w:rPr>
          <w:noProof/>
          <w:sz w:val="20"/>
          <w:szCs w:val="20"/>
        </w:rPr>
        <w:t xml:space="preserve">Таблица </w:t>
      </w:r>
      <w:r w:rsidR="00C702A6">
        <w:rPr>
          <w:noProof/>
          <w:sz w:val="20"/>
          <w:szCs w:val="20"/>
        </w:rPr>
        <w:t>6</w:t>
      </w:r>
    </w:p>
    <w:p w:rsidR="00EA6703" w:rsidRDefault="00EA6703" w:rsidP="00EA6703">
      <w:pPr>
        <w:pStyle w:val="2"/>
        <w:spacing w:line="360" w:lineRule="auto"/>
        <w:ind w:firstLine="709"/>
        <w:jc w:val="both"/>
        <w:rPr>
          <w:sz w:val="22"/>
          <w:szCs w:val="22"/>
        </w:rPr>
      </w:pPr>
    </w:p>
    <w:tbl>
      <w:tblPr>
        <w:tblW w:w="9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1838"/>
        <w:gridCol w:w="3883"/>
        <w:gridCol w:w="4155"/>
      </w:tblGrid>
      <w:tr w:rsidR="00CA4B60" w:rsidRPr="003E4323" w:rsidTr="007F5DB8">
        <w:trPr>
          <w:trHeight w:val="367"/>
          <w:jc w:val="center"/>
        </w:trPr>
        <w:tc>
          <w:tcPr>
            <w:tcW w:w="1838" w:type="dxa"/>
            <w:shd w:val="clear" w:color="auto" w:fill="auto"/>
          </w:tcPr>
          <w:p w:rsidR="00CA4B60" w:rsidRPr="003E4323" w:rsidRDefault="00773CDD" w:rsidP="00995EA2">
            <w:pPr>
              <w:pStyle w:val="2"/>
              <w:spacing w:line="360" w:lineRule="auto"/>
              <w:rPr>
                <w:b/>
                <w:sz w:val="22"/>
                <w:szCs w:val="22"/>
              </w:rPr>
            </w:pPr>
            <w:r w:rsidRPr="003E4323">
              <w:rPr>
                <w:b/>
                <w:sz w:val="22"/>
                <w:szCs w:val="22"/>
              </w:rPr>
              <w:t>Неисправность</w:t>
            </w:r>
          </w:p>
        </w:tc>
        <w:tc>
          <w:tcPr>
            <w:tcW w:w="3883" w:type="dxa"/>
            <w:shd w:val="clear" w:color="auto" w:fill="auto"/>
          </w:tcPr>
          <w:p w:rsidR="00CA4B60" w:rsidRPr="003E4323" w:rsidRDefault="00773CDD" w:rsidP="00995EA2">
            <w:pPr>
              <w:pStyle w:val="2"/>
              <w:spacing w:line="360" w:lineRule="auto"/>
              <w:rPr>
                <w:b/>
                <w:sz w:val="22"/>
                <w:szCs w:val="22"/>
              </w:rPr>
            </w:pPr>
            <w:r w:rsidRPr="003E4323">
              <w:rPr>
                <w:b/>
                <w:sz w:val="22"/>
                <w:szCs w:val="22"/>
              </w:rPr>
              <w:t>Причина</w:t>
            </w:r>
          </w:p>
        </w:tc>
        <w:tc>
          <w:tcPr>
            <w:tcW w:w="4155" w:type="dxa"/>
            <w:shd w:val="clear" w:color="auto" w:fill="auto"/>
          </w:tcPr>
          <w:p w:rsidR="00CA4B60" w:rsidRPr="003E4323" w:rsidRDefault="00773CDD" w:rsidP="00995EA2">
            <w:pPr>
              <w:pStyle w:val="2"/>
              <w:spacing w:line="360" w:lineRule="auto"/>
              <w:rPr>
                <w:b/>
                <w:sz w:val="22"/>
                <w:szCs w:val="22"/>
              </w:rPr>
            </w:pPr>
            <w:r w:rsidRPr="003E4323">
              <w:rPr>
                <w:b/>
                <w:sz w:val="22"/>
                <w:szCs w:val="22"/>
              </w:rPr>
              <w:t>Способ устранения неисправности</w:t>
            </w:r>
          </w:p>
        </w:tc>
      </w:tr>
      <w:tr w:rsidR="00773CDD" w:rsidRPr="003E4323" w:rsidTr="007F5DB8">
        <w:trPr>
          <w:trHeight w:val="1429"/>
          <w:jc w:val="center"/>
        </w:trPr>
        <w:tc>
          <w:tcPr>
            <w:tcW w:w="1838" w:type="dxa"/>
            <w:shd w:val="clear" w:color="auto" w:fill="auto"/>
          </w:tcPr>
          <w:p w:rsidR="00773CDD" w:rsidRPr="003E4323" w:rsidRDefault="000E3F9F" w:rsidP="000E3F9F">
            <w:pPr>
              <w:pStyle w:val="Pa10"/>
              <w:spacing w:before="80" w:after="80"/>
              <w:rPr>
                <w:rFonts w:ascii="Times New Roman" w:hAnsi="Times New Roman" w:cs="Times New Roman"/>
                <w:color w:val="000000"/>
                <w:sz w:val="22"/>
                <w:szCs w:val="22"/>
              </w:rPr>
            </w:pPr>
            <w:r w:rsidRPr="000E3F9F">
              <w:rPr>
                <w:rFonts w:ascii="Times New Roman" w:hAnsi="Times New Roman" w:cs="Times New Roman"/>
                <w:bCs/>
                <w:color w:val="000000"/>
                <w:sz w:val="22"/>
                <w:szCs w:val="22"/>
              </w:rPr>
              <w:t>В ЧМИ нет</w:t>
            </w:r>
            <w:r w:rsidRPr="000E3F9F">
              <w:rPr>
                <w:rFonts w:ascii="Times New Roman" w:hAnsi="Times New Roman" w:cs="Times New Roman"/>
                <w:color w:val="000000"/>
                <w:sz w:val="22"/>
                <w:szCs w:val="22"/>
              </w:rPr>
              <w:br/>
            </w:r>
            <w:r w:rsidRPr="000E3F9F">
              <w:rPr>
                <w:rFonts w:ascii="Times New Roman" w:hAnsi="Times New Roman" w:cs="Times New Roman"/>
                <w:bCs/>
                <w:color w:val="000000"/>
                <w:sz w:val="22"/>
                <w:szCs w:val="22"/>
              </w:rPr>
              <w:t>изображения.</w:t>
            </w:r>
            <w:r w:rsidRPr="000E3F9F">
              <w:rPr>
                <w:rFonts w:ascii="Times New Roman" w:hAnsi="Times New Roman" w:cs="Times New Roman"/>
                <w:color w:val="000000"/>
                <w:sz w:val="22"/>
                <w:szCs w:val="22"/>
              </w:rPr>
              <w:br/>
            </w:r>
            <w:r w:rsidR="003E4323">
              <w:rPr>
                <w:rFonts w:ascii="Times New Roman" w:hAnsi="Times New Roman" w:cs="Times New Roman"/>
                <w:color w:val="000000"/>
                <w:sz w:val="22"/>
                <w:szCs w:val="22"/>
              </w:rPr>
              <w:t>Устройство не работает</w:t>
            </w:r>
          </w:p>
        </w:tc>
        <w:tc>
          <w:tcPr>
            <w:tcW w:w="3883" w:type="dxa"/>
            <w:shd w:val="clear" w:color="auto" w:fill="auto"/>
          </w:tcPr>
          <w:p w:rsidR="00773CDD" w:rsidRPr="007F5DB8" w:rsidRDefault="000E3F9F" w:rsidP="00540B77">
            <w:pPr>
              <w:pStyle w:val="Default"/>
              <w:numPr>
                <w:ilvl w:val="0"/>
                <w:numId w:val="5"/>
              </w:numPr>
              <w:ind w:left="274" w:hanging="274"/>
              <w:rPr>
                <w:rFonts w:ascii="Times New Roman" w:hAnsi="Times New Roman" w:cs="Times New Roman"/>
                <w:sz w:val="22"/>
                <w:szCs w:val="22"/>
              </w:rPr>
            </w:pPr>
            <w:r w:rsidRPr="007F5DB8">
              <w:rPr>
                <w:rFonts w:ascii="Times New Roman" w:hAnsi="Times New Roman" w:cs="Times New Roman"/>
                <w:bCs/>
                <w:sz w:val="22"/>
                <w:szCs w:val="22"/>
              </w:rPr>
              <w:t>Отсутс</w:t>
            </w:r>
            <w:r w:rsidR="004816A6" w:rsidRPr="007F5DB8">
              <w:rPr>
                <w:rFonts w:ascii="Times New Roman" w:hAnsi="Times New Roman" w:cs="Times New Roman"/>
                <w:bCs/>
                <w:sz w:val="22"/>
                <w:szCs w:val="22"/>
              </w:rPr>
              <w:t>твует трансформатор 230</w:t>
            </w:r>
            <w:proofErr w:type="gramStart"/>
            <w:r w:rsidR="004816A6" w:rsidRPr="007F5DB8">
              <w:rPr>
                <w:rFonts w:ascii="Times New Roman" w:hAnsi="Times New Roman" w:cs="Times New Roman"/>
                <w:bCs/>
                <w:sz w:val="22"/>
                <w:szCs w:val="22"/>
              </w:rPr>
              <w:t xml:space="preserve"> В</w:t>
            </w:r>
            <w:proofErr w:type="gramEnd"/>
            <w:r w:rsidR="004816A6" w:rsidRPr="007F5DB8">
              <w:rPr>
                <w:rFonts w:ascii="Times New Roman" w:hAnsi="Times New Roman" w:cs="Times New Roman"/>
                <w:bCs/>
                <w:sz w:val="22"/>
                <w:szCs w:val="22"/>
              </w:rPr>
              <w:t xml:space="preserve"> переменного тока – 24 В постоянного</w:t>
            </w:r>
            <w:r w:rsidRPr="007F5DB8">
              <w:rPr>
                <w:rFonts w:ascii="Times New Roman" w:hAnsi="Times New Roman" w:cs="Times New Roman"/>
                <w:bCs/>
                <w:sz w:val="22"/>
                <w:szCs w:val="22"/>
              </w:rPr>
              <w:t xml:space="preserve"> тока</w:t>
            </w:r>
            <w:r w:rsidR="003E4323" w:rsidRPr="007F5DB8">
              <w:rPr>
                <w:rFonts w:ascii="Times New Roman" w:hAnsi="Times New Roman" w:cs="Times New Roman"/>
                <w:sz w:val="22"/>
                <w:szCs w:val="22"/>
              </w:rPr>
              <w:t>;</w:t>
            </w:r>
          </w:p>
          <w:p w:rsidR="00773CDD" w:rsidRPr="003E4323" w:rsidRDefault="00773CDD" w:rsidP="007F5DB8">
            <w:pPr>
              <w:pStyle w:val="Default"/>
              <w:numPr>
                <w:ilvl w:val="0"/>
                <w:numId w:val="5"/>
              </w:numPr>
              <w:ind w:left="274" w:hanging="274"/>
              <w:rPr>
                <w:rFonts w:ascii="Times New Roman" w:hAnsi="Times New Roman" w:cs="Times New Roman"/>
                <w:sz w:val="22"/>
                <w:szCs w:val="22"/>
              </w:rPr>
            </w:pPr>
            <w:r w:rsidRPr="003E4323">
              <w:rPr>
                <w:rFonts w:ascii="Times New Roman" w:hAnsi="Times New Roman" w:cs="Times New Roman"/>
                <w:sz w:val="22"/>
                <w:szCs w:val="22"/>
              </w:rPr>
              <w:t>На плату микропроцессорного устройства управления н</w:t>
            </w:r>
            <w:r w:rsidR="000E3F9F">
              <w:rPr>
                <w:rFonts w:ascii="Times New Roman" w:hAnsi="Times New Roman" w:cs="Times New Roman"/>
                <w:sz w:val="22"/>
                <w:szCs w:val="22"/>
              </w:rPr>
              <w:t>е подается напряжение 24</w:t>
            </w:r>
            <w:proofErr w:type="gramStart"/>
            <w:r w:rsidR="003E4323">
              <w:rPr>
                <w:rFonts w:ascii="Times New Roman" w:hAnsi="Times New Roman" w:cs="Times New Roman"/>
                <w:sz w:val="22"/>
                <w:szCs w:val="22"/>
              </w:rPr>
              <w:t xml:space="preserve"> В</w:t>
            </w:r>
            <w:proofErr w:type="gramEnd"/>
            <w:r w:rsidR="003E4323">
              <w:rPr>
                <w:rFonts w:ascii="Times New Roman" w:hAnsi="Times New Roman" w:cs="Times New Roman"/>
                <w:sz w:val="22"/>
                <w:szCs w:val="22"/>
              </w:rPr>
              <w:t xml:space="preserve"> переменного тока;</w:t>
            </w:r>
            <w:r w:rsidRPr="003E4323">
              <w:rPr>
                <w:rFonts w:ascii="Times New Roman" w:hAnsi="Times New Roman" w:cs="Times New Roman"/>
                <w:sz w:val="22"/>
                <w:szCs w:val="22"/>
              </w:rPr>
              <w:t xml:space="preserve"> </w:t>
            </w:r>
          </w:p>
          <w:p w:rsidR="000E3F9F" w:rsidRPr="000E3F9F" w:rsidRDefault="000E3F9F" w:rsidP="007F5DB8">
            <w:pPr>
              <w:pStyle w:val="Default"/>
              <w:numPr>
                <w:ilvl w:val="0"/>
                <w:numId w:val="5"/>
              </w:numPr>
              <w:ind w:left="274" w:hanging="274"/>
              <w:rPr>
                <w:rFonts w:ascii="Times New Roman" w:hAnsi="Times New Roman" w:cs="Times New Roman"/>
                <w:sz w:val="22"/>
                <w:szCs w:val="22"/>
              </w:rPr>
            </w:pPr>
            <w:r w:rsidRPr="000E3F9F">
              <w:rPr>
                <w:rFonts w:ascii="Times New Roman" w:hAnsi="Times New Roman" w:cs="Times New Roman"/>
                <w:bCs/>
                <w:sz w:val="22"/>
                <w:szCs w:val="22"/>
              </w:rPr>
              <w:t>Управляющий трансформатор вышел из</w:t>
            </w:r>
            <w:r w:rsidR="007F5DB8">
              <w:rPr>
                <w:rFonts w:ascii="Times New Roman" w:hAnsi="Times New Roman" w:cs="Times New Roman"/>
                <w:bCs/>
                <w:sz w:val="22"/>
                <w:szCs w:val="22"/>
              </w:rPr>
              <w:t xml:space="preserve"> </w:t>
            </w:r>
            <w:r w:rsidRPr="000E3F9F">
              <w:rPr>
                <w:rFonts w:ascii="Times New Roman" w:hAnsi="Times New Roman" w:cs="Times New Roman"/>
                <w:bCs/>
                <w:sz w:val="22"/>
                <w:szCs w:val="22"/>
              </w:rPr>
              <w:t>строя, 24 В пост</w:t>
            </w:r>
            <w:proofErr w:type="gramStart"/>
            <w:r w:rsidRPr="000E3F9F">
              <w:rPr>
                <w:rFonts w:ascii="Times New Roman" w:hAnsi="Times New Roman" w:cs="Times New Roman"/>
                <w:bCs/>
                <w:sz w:val="22"/>
                <w:szCs w:val="22"/>
              </w:rPr>
              <w:t>.</w:t>
            </w:r>
            <w:proofErr w:type="gramEnd"/>
            <w:r w:rsidRPr="000E3F9F">
              <w:rPr>
                <w:rFonts w:ascii="Times New Roman" w:hAnsi="Times New Roman" w:cs="Times New Roman"/>
                <w:bCs/>
                <w:sz w:val="22"/>
                <w:szCs w:val="22"/>
              </w:rPr>
              <w:t xml:space="preserve"> </w:t>
            </w:r>
            <w:proofErr w:type="gramStart"/>
            <w:r w:rsidRPr="000E3F9F">
              <w:rPr>
                <w:rFonts w:ascii="Times New Roman" w:hAnsi="Times New Roman" w:cs="Times New Roman"/>
                <w:bCs/>
                <w:sz w:val="22"/>
                <w:szCs w:val="22"/>
              </w:rPr>
              <w:t>т</w:t>
            </w:r>
            <w:proofErr w:type="gramEnd"/>
            <w:r w:rsidRPr="000E3F9F">
              <w:rPr>
                <w:rFonts w:ascii="Times New Roman" w:hAnsi="Times New Roman" w:cs="Times New Roman"/>
                <w:bCs/>
                <w:sz w:val="22"/>
                <w:szCs w:val="22"/>
              </w:rPr>
              <w:t>ока на выходе отсутствуют</w:t>
            </w:r>
            <w:r>
              <w:rPr>
                <w:rFonts w:ascii="Times New Roman" w:hAnsi="Times New Roman" w:cs="Times New Roman"/>
                <w:bCs/>
                <w:sz w:val="22"/>
                <w:szCs w:val="22"/>
              </w:rPr>
              <w:t>;</w:t>
            </w:r>
          </w:p>
          <w:p w:rsidR="00773CDD" w:rsidRPr="000E3F9F" w:rsidRDefault="000E3F9F" w:rsidP="007F5DB8">
            <w:pPr>
              <w:pStyle w:val="Default"/>
              <w:numPr>
                <w:ilvl w:val="0"/>
                <w:numId w:val="5"/>
              </w:numPr>
              <w:ind w:left="274" w:hanging="274"/>
              <w:rPr>
                <w:rFonts w:ascii="Times New Roman" w:hAnsi="Times New Roman" w:cs="Times New Roman"/>
                <w:bCs/>
                <w:sz w:val="22"/>
                <w:szCs w:val="22"/>
              </w:rPr>
            </w:pPr>
            <w:r w:rsidRPr="000E3F9F">
              <w:rPr>
                <w:rFonts w:ascii="Times New Roman" w:hAnsi="Times New Roman" w:cs="Times New Roman"/>
                <w:sz w:val="22"/>
                <w:szCs w:val="22"/>
              </w:rPr>
              <w:t>Вышли из строя встроенный блок питания II,</w:t>
            </w:r>
            <w:r w:rsidR="007F5DB8">
              <w:rPr>
                <w:rFonts w:ascii="Times New Roman" w:hAnsi="Times New Roman" w:cs="Times New Roman"/>
                <w:sz w:val="22"/>
                <w:szCs w:val="22"/>
              </w:rPr>
              <w:t xml:space="preserve"> </w:t>
            </w:r>
            <w:r w:rsidRPr="000E3F9F">
              <w:rPr>
                <w:rFonts w:ascii="Times New Roman" w:hAnsi="Times New Roman" w:cs="Times New Roman"/>
                <w:sz w:val="22"/>
                <w:szCs w:val="22"/>
              </w:rPr>
              <w:t>плата ввода-вывода или плата дисплея</w:t>
            </w:r>
            <w:r>
              <w:rPr>
                <w:rFonts w:ascii="Times New Roman" w:hAnsi="Times New Roman" w:cs="Times New Roman"/>
                <w:bCs/>
                <w:sz w:val="22"/>
                <w:szCs w:val="22"/>
              </w:rPr>
              <w:t>.</w:t>
            </w:r>
          </w:p>
        </w:tc>
        <w:tc>
          <w:tcPr>
            <w:tcW w:w="4155" w:type="dxa"/>
            <w:shd w:val="clear" w:color="auto" w:fill="auto"/>
          </w:tcPr>
          <w:p w:rsidR="00E14DAF" w:rsidRPr="00E14DAF" w:rsidRDefault="00E14DAF" w:rsidP="007F5DB8">
            <w:pPr>
              <w:pStyle w:val="Default"/>
              <w:numPr>
                <w:ilvl w:val="0"/>
                <w:numId w:val="6"/>
              </w:numPr>
              <w:ind w:left="412" w:hanging="284"/>
              <w:rPr>
                <w:rFonts w:ascii="Times New Roman" w:hAnsi="Times New Roman" w:cs="Times New Roman"/>
                <w:sz w:val="22"/>
                <w:szCs w:val="22"/>
              </w:rPr>
            </w:pPr>
            <w:r w:rsidRPr="00E14DAF">
              <w:rPr>
                <w:rFonts w:ascii="Times New Roman" w:hAnsi="Times New Roman" w:cs="Times New Roman"/>
                <w:bCs/>
                <w:sz w:val="22"/>
                <w:szCs w:val="22"/>
              </w:rPr>
              <w:t>Проверьте проводку и источник питания.</w:t>
            </w:r>
            <w:r w:rsidRPr="00E14DAF">
              <w:rPr>
                <w:rFonts w:ascii="Times New Roman" w:hAnsi="Times New Roman" w:cs="Times New Roman"/>
                <w:sz w:val="22"/>
                <w:szCs w:val="22"/>
              </w:rPr>
              <w:br/>
            </w:r>
            <w:r w:rsidRPr="00E14DAF">
              <w:rPr>
                <w:rFonts w:ascii="Times New Roman" w:hAnsi="Times New Roman" w:cs="Times New Roman"/>
                <w:bCs/>
                <w:sz w:val="22"/>
                <w:szCs w:val="22"/>
              </w:rPr>
              <w:t>Проверьте контакты проводки аварийного останова</w:t>
            </w:r>
            <w:r w:rsidR="007F5DB8">
              <w:rPr>
                <w:rFonts w:ascii="Times New Roman" w:hAnsi="Times New Roman" w:cs="Times New Roman"/>
                <w:bCs/>
                <w:sz w:val="22"/>
                <w:szCs w:val="22"/>
              </w:rPr>
              <w:t xml:space="preserve"> </w:t>
            </w:r>
            <w:r w:rsidRPr="00E14DAF">
              <w:rPr>
                <w:rFonts w:ascii="Times New Roman" w:hAnsi="Times New Roman" w:cs="Times New Roman"/>
                <w:bCs/>
                <w:sz w:val="22"/>
                <w:szCs w:val="22"/>
              </w:rPr>
              <w:t xml:space="preserve">с </w:t>
            </w:r>
            <w:proofErr w:type="spellStart"/>
            <w:r w:rsidRPr="00E14DAF">
              <w:rPr>
                <w:rFonts w:ascii="Times New Roman" w:hAnsi="Times New Roman" w:cs="Times New Roman"/>
                <w:bCs/>
                <w:sz w:val="22"/>
                <w:szCs w:val="22"/>
              </w:rPr>
              <w:t>клеммной</w:t>
            </w:r>
            <w:proofErr w:type="spellEnd"/>
            <w:r w:rsidRPr="00E14DAF">
              <w:rPr>
                <w:rFonts w:ascii="Times New Roman" w:hAnsi="Times New Roman" w:cs="Times New Roman"/>
                <w:bCs/>
                <w:sz w:val="22"/>
                <w:szCs w:val="22"/>
              </w:rPr>
              <w:t xml:space="preserve"> колодкой</w:t>
            </w:r>
            <w:r>
              <w:rPr>
                <w:rFonts w:ascii="Times New Roman" w:hAnsi="Times New Roman" w:cs="Times New Roman"/>
                <w:bCs/>
                <w:sz w:val="22"/>
                <w:szCs w:val="22"/>
              </w:rPr>
              <w:t>;</w:t>
            </w:r>
          </w:p>
          <w:p w:rsidR="00E14DAF" w:rsidRPr="00E14DAF" w:rsidRDefault="00E14DAF" w:rsidP="007F5DB8">
            <w:pPr>
              <w:pStyle w:val="Default"/>
              <w:numPr>
                <w:ilvl w:val="0"/>
                <w:numId w:val="6"/>
              </w:numPr>
              <w:ind w:left="412" w:hanging="284"/>
              <w:rPr>
                <w:rFonts w:ascii="Times New Roman" w:hAnsi="Times New Roman" w:cs="Times New Roman"/>
                <w:bCs/>
                <w:sz w:val="22"/>
                <w:szCs w:val="22"/>
              </w:rPr>
            </w:pPr>
            <w:r w:rsidRPr="00E14DAF">
              <w:rPr>
                <w:rFonts w:ascii="Times New Roman" w:hAnsi="Times New Roman" w:cs="Times New Roman"/>
                <w:sz w:val="22"/>
                <w:szCs w:val="22"/>
              </w:rPr>
              <w:t>Проверьте проводку управляющего</w:t>
            </w:r>
            <w:r w:rsidRPr="00E14DAF">
              <w:rPr>
                <w:rFonts w:ascii="Times New Roman" w:hAnsi="Times New Roman" w:cs="Times New Roman"/>
                <w:bCs/>
                <w:sz w:val="22"/>
                <w:szCs w:val="22"/>
              </w:rPr>
              <w:br/>
            </w:r>
            <w:r>
              <w:rPr>
                <w:rFonts w:ascii="Times New Roman" w:hAnsi="Times New Roman" w:cs="Times New Roman"/>
                <w:sz w:val="22"/>
                <w:szCs w:val="22"/>
              </w:rPr>
              <w:t>трансформатора, ведущую к плате;</w:t>
            </w:r>
          </w:p>
          <w:p w:rsidR="00E14DAF" w:rsidRPr="00E14DAF" w:rsidRDefault="00E14DAF" w:rsidP="007F5DB8">
            <w:pPr>
              <w:pStyle w:val="Default"/>
              <w:numPr>
                <w:ilvl w:val="0"/>
                <w:numId w:val="6"/>
              </w:numPr>
              <w:ind w:left="412" w:hanging="284"/>
              <w:rPr>
                <w:rFonts w:ascii="Times New Roman" w:hAnsi="Times New Roman" w:cs="Times New Roman"/>
                <w:sz w:val="22"/>
                <w:szCs w:val="22"/>
              </w:rPr>
            </w:pPr>
            <w:r w:rsidRPr="00E14DAF">
              <w:rPr>
                <w:rFonts w:ascii="Times New Roman" w:hAnsi="Times New Roman" w:cs="Times New Roman"/>
                <w:bCs/>
                <w:sz w:val="22"/>
                <w:szCs w:val="22"/>
              </w:rPr>
              <w:t>Замените управляющий трансформатор</w:t>
            </w:r>
            <w:r>
              <w:rPr>
                <w:rFonts w:ascii="Times New Roman" w:hAnsi="Times New Roman" w:cs="Times New Roman"/>
                <w:bCs/>
                <w:sz w:val="22"/>
                <w:szCs w:val="22"/>
              </w:rPr>
              <w:t>;</w:t>
            </w:r>
          </w:p>
          <w:p w:rsidR="00773CDD" w:rsidRPr="003E4323" w:rsidRDefault="00E14DAF" w:rsidP="007F5DB8">
            <w:pPr>
              <w:pStyle w:val="Default"/>
              <w:numPr>
                <w:ilvl w:val="0"/>
                <w:numId w:val="6"/>
              </w:numPr>
              <w:ind w:left="412" w:hanging="284"/>
              <w:rPr>
                <w:rFonts w:ascii="Times New Roman" w:hAnsi="Times New Roman" w:cs="Times New Roman"/>
                <w:sz w:val="22"/>
                <w:szCs w:val="22"/>
              </w:rPr>
            </w:pPr>
            <w:r w:rsidRPr="00E14DAF">
              <w:rPr>
                <w:rFonts w:ascii="Times New Roman" w:hAnsi="Times New Roman" w:cs="Times New Roman"/>
                <w:sz w:val="22"/>
                <w:szCs w:val="22"/>
              </w:rPr>
              <w:t>Замените встроенный блок питания II, плату ввода-вывода или плату дисплея.</w:t>
            </w:r>
          </w:p>
        </w:tc>
      </w:tr>
      <w:tr w:rsidR="00773CDD" w:rsidRPr="003E4323" w:rsidTr="007F5DB8">
        <w:trPr>
          <w:trHeight w:val="392"/>
          <w:jc w:val="center"/>
        </w:trPr>
        <w:tc>
          <w:tcPr>
            <w:tcW w:w="1838" w:type="dxa"/>
            <w:shd w:val="clear" w:color="auto" w:fill="auto"/>
          </w:tcPr>
          <w:p w:rsidR="00773CDD" w:rsidRPr="003E4323" w:rsidRDefault="00773CDD" w:rsidP="007F5DB8">
            <w:pPr>
              <w:pStyle w:val="Pa10"/>
              <w:spacing w:before="80" w:after="80"/>
              <w:rPr>
                <w:rFonts w:ascii="Times New Roman" w:hAnsi="Times New Roman" w:cs="Times New Roman"/>
                <w:color w:val="000000"/>
                <w:sz w:val="22"/>
                <w:szCs w:val="22"/>
              </w:rPr>
            </w:pPr>
            <w:r w:rsidRPr="003E4323">
              <w:rPr>
                <w:rFonts w:ascii="Times New Roman" w:hAnsi="Times New Roman" w:cs="Times New Roman"/>
                <w:color w:val="000000"/>
                <w:sz w:val="22"/>
                <w:szCs w:val="22"/>
              </w:rPr>
              <w:t xml:space="preserve">Сбой «Водяной поток </w:t>
            </w:r>
            <w:r w:rsidR="007F5DB8">
              <w:rPr>
                <w:rFonts w:ascii="Times New Roman" w:hAnsi="Times New Roman" w:cs="Times New Roman"/>
                <w:color w:val="000000"/>
                <w:sz w:val="22"/>
                <w:szCs w:val="22"/>
              </w:rPr>
              <w:t>х</w:t>
            </w:r>
            <w:r w:rsidRPr="003E4323">
              <w:rPr>
                <w:rFonts w:ascii="Times New Roman" w:hAnsi="Times New Roman" w:cs="Times New Roman"/>
                <w:color w:val="000000"/>
                <w:sz w:val="22"/>
                <w:szCs w:val="22"/>
              </w:rPr>
              <w:t xml:space="preserve">олодильной установки» </w:t>
            </w:r>
          </w:p>
        </w:tc>
        <w:tc>
          <w:tcPr>
            <w:tcW w:w="3883" w:type="dxa"/>
            <w:shd w:val="clear" w:color="auto" w:fill="auto"/>
          </w:tcPr>
          <w:p w:rsidR="00773CDD" w:rsidRPr="003E4323" w:rsidRDefault="00773CDD" w:rsidP="007F5DB8">
            <w:pPr>
              <w:pStyle w:val="Default"/>
              <w:numPr>
                <w:ilvl w:val="0"/>
                <w:numId w:val="7"/>
              </w:numPr>
              <w:ind w:left="274" w:hanging="274"/>
              <w:rPr>
                <w:rFonts w:ascii="Times New Roman" w:hAnsi="Times New Roman" w:cs="Times New Roman"/>
                <w:sz w:val="22"/>
                <w:szCs w:val="22"/>
              </w:rPr>
            </w:pPr>
            <w:r w:rsidRPr="003E4323">
              <w:rPr>
                <w:rFonts w:ascii="Times New Roman" w:hAnsi="Times New Roman" w:cs="Times New Roman"/>
                <w:sz w:val="22"/>
                <w:szCs w:val="22"/>
              </w:rPr>
              <w:t>Отс</w:t>
            </w:r>
            <w:r w:rsidR="003E4323">
              <w:rPr>
                <w:rFonts w:ascii="Times New Roman" w:hAnsi="Times New Roman" w:cs="Times New Roman"/>
                <w:sz w:val="22"/>
                <w:szCs w:val="22"/>
              </w:rPr>
              <w:t>утствует поток охлажденной воды;</w:t>
            </w:r>
            <w:r w:rsidRPr="003E4323">
              <w:rPr>
                <w:rFonts w:ascii="Times New Roman" w:hAnsi="Times New Roman" w:cs="Times New Roman"/>
                <w:sz w:val="22"/>
                <w:szCs w:val="22"/>
              </w:rPr>
              <w:t xml:space="preserve"> </w:t>
            </w:r>
          </w:p>
          <w:p w:rsidR="00773CDD" w:rsidRPr="003E4323" w:rsidRDefault="00773CDD" w:rsidP="007F5DB8">
            <w:pPr>
              <w:pStyle w:val="Default"/>
              <w:numPr>
                <w:ilvl w:val="0"/>
                <w:numId w:val="7"/>
              </w:numPr>
              <w:ind w:left="274" w:hanging="274"/>
              <w:rPr>
                <w:rFonts w:ascii="Times New Roman" w:hAnsi="Times New Roman" w:cs="Times New Roman"/>
                <w:sz w:val="22"/>
                <w:szCs w:val="22"/>
              </w:rPr>
            </w:pPr>
            <w:r w:rsidRPr="003E4323">
              <w:rPr>
                <w:rFonts w:ascii="Times New Roman" w:hAnsi="Times New Roman" w:cs="Times New Roman"/>
                <w:sz w:val="22"/>
                <w:szCs w:val="22"/>
              </w:rPr>
              <w:t>Слишком много воздуха в тр</w:t>
            </w:r>
            <w:r w:rsidR="003E4323">
              <w:rPr>
                <w:rFonts w:ascii="Times New Roman" w:hAnsi="Times New Roman" w:cs="Times New Roman"/>
                <w:sz w:val="22"/>
                <w:szCs w:val="22"/>
              </w:rPr>
              <w:t>убопроводной системе;</w:t>
            </w:r>
          </w:p>
          <w:p w:rsidR="00773CDD" w:rsidRPr="003E4323" w:rsidRDefault="00773CDD" w:rsidP="007F5DB8">
            <w:pPr>
              <w:pStyle w:val="Default"/>
              <w:numPr>
                <w:ilvl w:val="0"/>
                <w:numId w:val="7"/>
              </w:numPr>
              <w:ind w:left="274" w:hanging="274"/>
              <w:rPr>
                <w:rFonts w:ascii="Times New Roman" w:hAnsi="Times New Roman" w:cs="Times New Roman"/>
                <w:sz w:val="22"/>
                <w:szCs w:val="22"/>
              </w:rPr>
            </w:pPr>
            <w:r w:rsidRPr="003E4323">
              <w:rPr>
                <w:rFonts w:ascii="Times New Roman" w:hAnsi="Times New Roman" w:cs="Times New Roman"/>
                <w:sz w:val="22"/>
                <w:szCs w:val="22"/>
              </w:rPr>
              <w:t>Неправ</w:t>
            </w:r>
            <w:r w:rsidR="003E4323">
              <w:rPr>
                <w:rFonts w:ascii="Times New Roman" w:hAnsi="Times New Roman" w:cs="Times New Roman"/>
                <w:sz w:val="22"/>
                <w:szCs w:val="22"/>
              </w:rPr>
              <w:t>ильно установлено реле расхода;</w:t>
            </w:r>
          </w:p>
          <w:p w:rsidR="00773CDD" w:rsidRDefault="00817F89" w:rsidP="007F5DB8">
            <w:pPr>
              <w:pStyle w:val="Default"/>
              <w:numPr>
                <w:ilvl w:val="0"/>
                <w:numId w:val="7"/>
              </w:numPr>
              <w:ind w:left="274" w:hanging="274"/>
              <w:rPr>
                <w:rFonts w:ascii="Times New Roman" w:hAnsi="Times New Roman" w:cs="Times New Roman"/>
                <w:sz w:val="22"/>
                <w:szCs w:val="22"/>
              </w:rPr>
            </w:pPr>
            <w:r>
              <w:rPr>
                <w:rFonts w:ascii="Times New Roman" w:hAnsi="Times New Roman" w:cs="Times New Roman"/>
                <w:sz w:val="22"/>
                <w:szCs w:val="22"/>
              </w:rPr>
              <w:t>Неисправно реле расхода;</w:t>
            </w:r>
          </w:p>
          <w:p w:rsidR="00773CDD" w:rsidRPr="003E4323" w:rsidRDefault="00817F89" w:rsidP="007F5DB8">
            <w:pPr>
              <w:pStyle w:val="Default"/>
              <w:numPr>
                <w:ilvl w:val="0"/>
                <w:numId w:val="7"/>
              </w:numPr>
              <w:ind w:left="274" w:hanging="274"/>
              <w:rPr>
                <w:rFonts w:ascii="Times New Roman" w:hAnsi="Times New Roman" w:cs="Times New Roman"/>
                <w:sz w:val="22"/>
                <w:szCs w:val="22"/>
              </w:rPr>
            </w:pPr>
            <w:r w:rsidRPr="00817F89">
              <w:rPr>
                <w:rFonts w:ascii="Times New Roman" w:hAnsi="Times New Roman" w:cs="Times New Roman"/>
                <w:bCs/>
                <w:sz w:val="22"/>
                <w:szCs w:val="22"/>
              </w:rPr>
              <w:t>Разомкнуто дистанционное устройство</w:t>
            </w:r>
            <w:r w:rsidR="007F5DB8">
              <w:rPr>
                <w:rFonts w:ascii="Times New Roman" w:hAnsi="Times New Roman" w:cs="Times New Roman"/>
                <w:bCs/>
                <w:sz w:val="22"/>
                <w:szCs w:val="22"/>
              </w:rPr>
              <w:t xml:space="preserve"> </w:t>
            </w:r>
            <w:r w:rsidRPr="00817F89">
              <w:rPr>
                <w:rFonts w:ascii="Times New Roman" w:hAnsi="Times New Roman" w:cs="Times New Roman"/>
                <w:bCs/>
                <w:sz w:val="22"/>
                <w:szCs w:val="22"/>
              </w:rPr>
              <w:t>циркуляции.</w:t>
            </w:r>
          </w:p>
        </w:tc>
        <w:tc>
          <w:tcPr>
            <w:tcW w:w="4155" w:type="dxa"/>
            <w:shd w:val="clear" w:color="auto" w:fill="auto"/>
          </w:tcPr>
          <w:p w:rsidR="00773CDD" w:rsidRPr="003E4323" w:rsidRDefault="00773CDD" w:rsidP="007F5DB8">
            <w:pPr>
              <w:pStyle w:val="Default"/>
              <w:numPr>
                <w:ilvl w:val="0"/>
                <w:numId w:val="8"/>
              </w:numPr>
              <w:ind w:left="412" w:hanging="284"/>
              <w:rPr>
                <w:rFonts w:ascii="Times New Roman" w:hAnsi="Times New Roman" w:cs="Times New Roman"/>
                <w:sz w:val="22"/>
                <w:szCs w:val="22"/>
              </w:rPr>
            </w:pPr>
            <w:r w:rsidRPr="003E4323">
              <w:rPr>
                <w:rFonts w:ascii="Times New Roman" w:hAnsi="Times New Roman" w:cs="Times New Roman"/>
                <w:sz w:val="22"/>
                <w:szCs w:val="22"/>
              </w:rPr>
              <w:t>Пр</w:t>
            </w:r>
            <w:r w:rsidR="003E4323">
              <w:rPr>
                <w:rFonts w:ascii="Times New Roman" w:hAnsi="Times New Roman" w:cs="Times New Roman"/>
                <w:sz w:val="22"/>
                <w:szCs w:val="22"/>
              </w:rPr>
              <w:t>оверьте поток охлажденной воды;</w:t>
            </w:r>
          </w:p>
          <w:p w:rsidR="00773CDD" w:rsidRPr="003E4323" w:rsidRDefault="00773CDD" w:rsidP="007F5DB8">
            <w:pPr>
              <w:pStyle w:val="Default"/>
              <w:numPr>
                <w:ilvl w:val="0"/>
                <w:numId w:val="8"/>
              </w:numPr>
              <w:ind w:left="412" w:hanging="284"/>
              <w:rPr>
                <w:rFonts w:ascii="Times New Roman" w:hAnsi="Times New Roman" w:cs="Times New Roman"/>
                <w:sz w:val="22"/>
                <w:szCs w:val="22"/>
              </w:rPr>
            </w:pPr>
            <w:r w:rsidRPr="003E4323">
              <w:rPr>
                <w:rFonts w:ascii="Times New Roman" w:hAnsi="Times New Roman" w:cs="Times New Roman"/>
                <w:sz w:val="22"/>
                <w:szCs w:val="22"/>
              </w:rPr>
              <w:t>Удалите возду</w:t>
            </w:r>
            <w:r w:rsidR="003E4323">
              <w:rPr>
                <w:rFonts w:ascii="Times New Roman" w:hAnsi="Times New Roman" w:cs="Times New Roman"/>
                <w:sz w:val="22"/>
                <w:szCs w:val="22"/>
              </w:rPr>
              <w:t>х с помощью выпускного клапана;</w:t>
            </w:r>
          </w:p>
          <w:p w:rsidR="00773CDD" w:rsidRPr="003E4323" w:rsidRDefault="00773CDD" w:rsidP="007F5DB8">
            <w:pPr>
              <w:pStyle w:val="Default"/>
              <w:numPr>
                <w:ilvl w:val="0"/>
                <w:numId w:val="8"/>
              </w:numPr>
              <w:ind w:left="412" w:hanging="284"/>
              <w:rPr>
                <w:rFonts w:ascii="Times New Roman" w:hAnsi="Times New Roman" w:cs="Times New Roman"/>
                <w:sz w:val="22"/>
                <w:szCs w:val="22"/>
              </w:rPr>
            </w:pPr>
            <w:r w:rsidRPr="003E4323">
              <w:rPr>
                <w:rFonts w:ascii="Times New Roman" w:hAnsi="Times New Roman" w:cs="Times New Roman"/>
                <w:sz w:val="22"/>
                <w:szCs w:val="22"/>
              </w:rPr>
              <w:t>Проверьте, чтобы реле расхода было установлено в соответствии с инструкциями произво</w:t>
            </w:r>
            <w:r w:rsidR="003E4323">
              <w:rPr>
                <w:rFonts w:ascii="Times New Roman" w:hAnsi="Times New Roman" w:cs="Times New Roman"/>
                <w:sz w:val="22"/>
                <w:szCs w:val="22"/>
              </w:rPr>
              <w:t>дителя;</w:t>
            </w:r>
            <w:r w:rsidRPr="003E4323">
              <w:rPr>
                <w:rFonts w:ascii="Times New Roman" w:hAnsi="Times New Roman" w:cs="Times New Roman"/>
                <w:sz w:val="22"/>
                <w:szCs w:val="22"/>
              </w:rPr>
              <w:t xml:space="preserve"> </w:t>
            </w:r>
          </w:p>
          <w:p w:rsidR="00773CDD" w:rsidRDefault="00817F89" w:rsidP="007F5DB8">
            <w:pPr>
              <w:pStyle w:val="Default"/>
              <w:numPr>
                <w:ilvl w:val="0"/>
                <w:numId w:val="8"/>
              </w:numPr>
              <w:ind w:left="412" w:hanging="284"/>
              <w:rPr>
                <w:rFonts w:ascii="Times New Roman" w:hAnsi="Times New Roman" w:cs="Times New Roman"/>
                <w:sz w:val="22"/>
                <w:szCs w:val="22"/>
              </w:rPr>
            </w:pPr>
            <w:r>
              <w:rPr>
                <w:rFonts w:ascii="Times New Roman" w:hAnsi="Times New Roman" w:cs="Times New Roman"/>
                <w:sz w:val="22"/>
                <w:szCs w:val="22"/>
              </w:rPr>
              <w:t>Замените реле расхода;</w:t>
            </w:r>
          </w:p>
          <w:p w:rsidR="00773CDD" w:rsidRPr="003E4323" w:rsidRDefault="00817F89" w:rsidP="007F5DB8">
            <w:pPr>
              <w:pStyle w:val="Default"/>
              <w:numPr>
                <w:ilvl w:val="0"/>
                <w:numId w:val="8"/>
              </w:numPr>
              <w:ind w:left="412" w:hanging="284"/>
              <w:rPr>
                <w:rFonts w:ascii="Times New Roman" w:hAnsi="Times New Roman" w:cs="Times New Roman"/>
                <w:sz w:val="22"/>
                <w:szCs w:val="22"/>
              </w:rPr>
            </w:pPr>
            <w:r w:rsidRPr="00817F89">
              <w:rPr>
                <w:rFonts w:ascii="Times New Roman" w:hAnsi="Times New Roman" w:cs="Times New Roman"/>
                <w:bCs/>
                <w:sz w:val="22"/>
                <w:szCs w:val="22"/>
              </w:rPr>
              <w:t>Проверьте, подсоединены ли устройства</w:t>
            </w:r>
            <w:r>
              <w:rPr>
                <w:rFonts w:ascii="Times New Roman" w:hAnsi="Times New Roman" w:cs="Times New Roman"/>
                <w:bCs/>
                <w:sz w:val="22"/>
                <w:szCs w:val="22"/>
              </w:rPr>
              <w:t xml:space="preserve"> </w:t>
            </w:r>
            <w:r w:rsidRPr="00817F89">
              <w:rPr>
                <w:rFonts w:ascii="Times New Roman" w:hAnsi="Times New Roman" w:cs="Times New Roman"/>
                <w:bCs/>
                <w:sz w:val="22"/>
                <w:szCs w:val="22"/>
              </w:rPr>
              <w:t xml:space="preserve">циркуляции к клеммам </w:t>
            </w:r>
            <w:proofErr w:type="spellStart"/>
            <w:r w:rsidRPr="00817F89">
              <w:rPr>
                <w:rFonts w:ascii="Times New Roman" w:hAnsi="Times New Roman" w:cs="Times New Roman"/>
                <w:bCs/>
                <w:sz w:val="22"/>
                <w:szCs w:val="22"/>
              </w:rPr>
              <w:t>клеммной</w:t>
            </w:r>
            <w:proofErr w:type="spellEnd"/>
            <w:r w:rsidRPr="00817F89">
              <w:rPr>
                <w:rFonts w:ascii="Times New Roman" w:hAnsi="Times New Roman" w:cs="Times New Roman"/>
                <w:bCs/>
                <w:sz w:val="22"/>
                <w:szCs w:val="22"/>
              </w:rPr>
              <w:t xml:space="preserve"> колодки.</w:t>
            </w:r>
          </w:p>
        </w:tc>
      </w:tr>
      <w:tr w:rsidR="00773CDD" w:rsidRPr="003E4323" w:rsidTr="007F5DB8">
        <w:trPr>
          <w:trHeight w:val="392"/>
          <w:jc w:val="center"/>
        </w:trPr>
        <w:tc>
          <w:tcPr>
            <w:tcW w:w="1838" w:type="dxa"/>
            <w:shd w:val="clear" w:color="auto" w:fill="auto"/>
          </w:tcPr>
          <w:p w:rsidR="00773CDD" w:rsidRPr="003E4323" w:rsidRDefault="00773CDD" w:rsidP="00773CDD">
            <w:pPr>
              <w:pStyle w:val="Pa10"/>
              <w:spacing w:before="80" w:after="80"/>
              <w:rPr>
                <w:rFonts w:ascii="Times New Roman" w:hAnsi="Times New Roman" w:cs="Times New Roman"/>
                <w:color w:val="000000"/>
                <w:sz w:val="22"/>
                <w:szCs w:val="22"/>
              </w:rPr>
            </w:pPr>
            <w:r w:rsidRPr="003E4323">
              <w:rPr>
                <w:rFonts w:ascii="Times New Roman" w:hAnsi="Times New Roman" w:cs="Times New Roman"/>
                <w:color w:val="000000"/>
                <w:sz w:val="22"/>
                <w:szCs w:val="22"/>
              </w:rPr>
              <w:t xml:space="preserve">Сбой «Низкое всасывающее давление» </w:t>
            </w:r>
          </w:p>
        </w:tc>
        <w:tc>
          <w:tcPr>
            <w:tcW w:w="3883" w:type="dxa"/>
            <w:shd w:val="clear" w:color="auto" w:fill="auto"/>
          </w:tcPr>
          <w:p w:rsidR="001771A3" w:rsidRPr="001771A3" w:rsidRDefault="001771A3" w:rsidP="007F5DB8">
            <w:pPr>
              <w:pStyle w:val="Default"/>
              <w:numPr>
                <w:ilvl w:val="0"/>
                <w:numId w:val="9"/>
              </w:numPr>
              <w:ind w:left="274" w:hanging="274"/>
              <w:rPr>
                <w:rFonts w:ascii="Times New Roman" w:hAnsi="Times New Roman" w:cs="Times New Roman"/>
                <w:sz w:val="22"/>
                <w:szCs w:val="22"/>
              </w:rPr>
            </w:pPr>
            <w:r w:rsidRPr="001771A3">
              <w:rPr>
                <w:rFonts w:ascii="Times New Roman" w:hAnsi="Times New Roman" w:cs="Times New Roman"/>
                <w:bCs/>
                <w:sz w:val="22"/>
                <w:szCs w:val="22"/>
              </w:rPr>
              <w:t>Не открыт либо неисправен клапан</w:t>
            </w:r>
            <w:r>
              <w:rPr>
                <w:rFonts w:ascii="Times New Roman" w:hAnsi="Times New Roman" w:cs="Times New Roman"/>
                <w:bCs/>
                <w:sz w:val="22"/>
                <w:szCs w:val="22"/>
              </w:rPr>
              <w:t xml:space="preserve"> </w:t>
            </w:r>
            <w:r w:rsidRPr="001771A3">
              <w:rPr>
                <w:rFonts w:ascii="Times New Roman" w:hAnsi="Times New Roman" w:cs="Times New Roman"/>
                <w:bCs/>
                <w:sz w:val="22"/>
                <w:szCs w:val="22"/>
              </w:rPr>
              <w:t>всасывающего устройства</w:t>
            </w:r>
            <w:r>
              <w:rPr>
                <w:rFonts w:ascii="Times New Roman" w:hAnsi="Times New Roman" w:cs="Times New Roman"/>
                <w:bCs/>
                <w:sz w:val="22"/>
                <w:szCs w:val="22"/>
              </w:rPr>
              <w:t>;</w:t>
            </w:r>
          </w:p>
          <w:p w:rsidR="00773CDD" w:rsidRPr="003E4323" w:rsidRDefault="003E4323" w:rsidP="007F5DB8">
            <w:pPr>
              <w:pStyle w:val="Default"/>
              <w:numPr>
                <w:ilvl w:val="0"/>
                <w:numId w:val="9"/>
              </w:numPr>
              <w:ind w:left="274" w:hanging="274"/>
              <w:rPr>
                <w:rFonts w:ascii="Times New Roman" w:hAnsi="Times New Roman" w:cs="Times New Roman"/>
                <w:sz w:val="22"/>
                <w:szCs w:val="22"/>
              </w:rPr>
            </w:pPr>
            <w:r>
              <w:rPr>
                <w:rFonts w:ascii="Times New Roman" w:hAnsi="Times New Roman" w:cs="Times New Roman"/>
                <w:sz w:val="22"/>
                <w:szCs w:val="22"/>
              </w:rPr>
              <w:t>Малое количество хлад</w:t>
            </w:r>
            <w:r w:rsidR="001771A3">
              <w:rPr>
                <w:rFonts w:ascii="Times New Roman" w:hAnsi="Times New Roman" w:cs="Times New Roman"/>
                <w:sz w:val="22"/>
                <w:szCs w:val="22"/>
              </w:rPr>
              <w:t>а</w:t>
            </w:r>
            <w:r>
              <w:rPr>
                <w:rFonts w:ascii="Times New Roman" w:hAnsi="Times New Roman" w:cs="Times New Roman"/>
                <w:sz w:val="22"/>
                <w:szCs w:val="22"/>
              </w:rPr>
              <w:t>гента;</w:t>
            </w:r>
            <w:r w:rsidR="00773CDD" w:rsidRPr="003E4323">
              <w:rPr>
                <w:rFonts w:ascii="Times New Roman" w:hAnsi="Times New Roman" w:cs="Times New Roman"/>
                <w:sz w:val="22"/>
                <w:szCs w:val="22"/>
              </w:rPr>
              <w:t xml:space="preserve"> </w:t>
            </w:r>
          </w:p>
          <w:p w:rsidR="00773CDD" w:rsidRPr="003E4323" w:rsidRDefault="00773CDD" w:rsidP="007F5DB8">
            <w:pPr>
              <w:pStyle w:val="Default"/>
              <w:numPr>
                <w:ilvl w:val="0"/>
                <w:numId w:val="9"/>
              </w:numPr>
              <w:ind w:left="274" w:hanging="274"/>
              <w:rPr>
                <w:rFonts w:ascii="Times New Roman" w:hAnsi="Times New Roman" w:cs="Times New Roman"/>
                <w:sz w:val="22"/>
                <w:szCs w:val="22"/>
              </w:rPr>
            </w:pPr>
            <w:r w:rsidRPr="003E4323">
              <w:rPr>
                <w:rFonts w:ascii="Times New Roman" w:hAnsi="Times New Roman" w:cs="Times New Roman"/>
                <w:sz w:val="22"/>
                <w:szCs w:val="22"/>
              </w:rPr>
              <w:t>Паяный пластинчатый теплооб</w:t>
            </w:r>
            <w:r w:rsidR="003E4323">
              <w:rPr>
                <w:rFonts w:ascii="Times New Roman" w:hAnsi="Times New Roman" w:cs="Times New Roman"/>
                <w:sz w:val="22"/>
                <w:szCs w:val="22"/>
              </w:rPr>
              <w:t>менник загрязнен или закупорен;</w:t>
            </w:r>
          </w:p>
          <w:p w:rsidR="00773CDD" w:rsidRPr="003E4323" w:rsidRDefault="00773CDD" w:rsidP="007F5DB8">
            <w:pPr>
              <w:pStyle w:val="Default"/>
              <w:numPr>
                <w:ilvl w:val="0"/>
                <w:numId w:val="9"/>
              </w:numPr>
              <w:ind w:left="274" w:hanging="274"/>
              <w:rPr>
                <w:rFonts w:ascii="Times New Roman" w:hAnsi="Times New Roman" w:cs="Times New Roman"/>
                <w:sz w:val="22"/>
                <w:szCs w:val="22"/>
              </w:rPr>
            </w:pPr>
            <w:r w:rsidRPr="003E4323">
              <w:rPr>
                <w:rFonts w:ascii="Times New Roman" w:hAnsi="Times New Roman" w:cs="Times New Roman"/>
                <w:sz w:val="22"/>
                <w:szCs w:val="22"/>
              </w:rPr>
              <w:t>Неисправен эле</w:t>
            </w:r>
            <w:r w:rsidR="003E4323">
              <w:rPr>
                <w:rFonts w:ascii="Times New Roman" w:hAnsi="Times New Roman" w:cs="Times New Roman"/>
                <w:sz w:val="22"/>
                <w:szCs w:val="22"/>
              </w:rPr>
              <w:t>ктронный расширительный вентиль;</w:t>
            </w:r>
            <w:r w:rsidRPr="003E4323">
              <w:rPr>
                <w:rFonts w:ascii="Times New Roman" w:hAnsi="Times New Roman" w:cs="Times New Roman"/>
                <w:sz w:val="22"/>
                <w:szCs w:val="22"/>
              </w:rPr>
              <w:t xml:space="preserve"> </w:t>
            </w:r>
          </w:p>
          <w:p w:rsidR="00773CDD" w:rsidRPr="003E4323" w:rsidRDefault="00773CDD" w:rsidP="007F5DB8">
            <w:pPr>
              <w:pStyle w:val="Default"/>
              <w:numPr>
                <w:ilvl w:val="0"/>
                <w:numId w:val="9"/>
              </w:numPr>
              <w:ind w:left="274" w:hanging="274"/>
              <w:rPr>
                <w:rFonts w:ascii="Times New Roman" w:hAnsi="Times New Roman" w:cs="Times New Roman"/>
                <w:sz w:val="22"/>
                <w:szCs w:val="22"/>
              </w:rPr>
            </w:pPr>
            <w:r w:rsidRPr="003E4323">
              <w:rPr>
                <w:rFonts w:ascii="Times New Roman" w:hAnsi="Times New Roman" w:cs="Times New Roman"/>
                <w:sz w:val="22"/>
                <w:szCs w:val="22"/>
              </w:rPr>
              <w:t>Уме</w:t>
            </w:r>
            <w:r w:rsidR="003E4323">
              <w:rPr>
                <w:rFonts w:ascii="Times New Roman" w:hAnsi="Times New Roman" w:cs="Times New Roman"/>
                <w:sz w:val="22"/>
                <w:szCs w:val="22"/>
              </w:rPr>
              <w:t>ньшенный поток охлажденной воды;</w:t>
            </w:r>
            <w:r w:rsidRPr="003E4323">
              <w:rPr>
                <w:rFonts w:ascii="Times New Roman" w:hAnsi="Times New Roman" w:cs="Times New Roman"/>
                <w:sz w:val="22"/>
                <w:szCs w:val="22"/>
              </w:rPr>
              <w:t xml:space="preserve"> </w:t>
            </w:r>
          </w:p>
          <w:p w:rsidR="00773CDD" w:rsidRPr="001771A3" w:rsidRDefault="001771A3" w:rsidP="007F5DB8">
            <w:pPr>
              <w:pStyle w:val="Default"/>
              <w:numPr>
                <w:ilvl w:val="0"/>
                <w:numId w:val="9"/>
              </w:numPr>
              <w:ind w:left="274" w:hanging="274"/>
              <w:rPr>
                <w:rFonts w:ascii="Times New Roman" w:hAnsi="Times New Roman" w:cs="Times New Roman"/>
                <w:sz w:val="22"/>
                <w:szCs w:val="22"/>
              </w:rPr>
            </w:pPr>
            <w:r w:rsidRPr="001771A3">
              <w:rPr>
                <w:rFonts w:ascii="Times New Roman" w:hAnsi="Times New Roman" w:cs="Times New Roman"/>
                <w:sz w:val="22"/>
                <w:szCs w:val="22"/>
              </w:rPr>
              <w:t>Неисправность преобразователя;</w:t>
            </w:r>
            <w:r>
              <w:rPr>
                <w:rFonts w:ascii="Times New Roman" w:hAnsi="Times New Roman" w:cs="Times New Roman"/>
                <w:sz w:val="22"/>
                <w:szCs w:val="22"/>
              </w:rPr>
              <w:t xml:space="preserve"> </w:t>
            </w:r>
            <w:r w:rsidR="00773CDD" w:rsidRPr="001771A3">
              <w:rPr>
                <w:rFonts w:ascii="Times New Roman" w:hAnsi="Times New Roman" w:cs="Times New Roman"/>
                <w:sz w:val="22"/>
                <w:szCs w:val="22"/>
              </w:rPr>
              <w:t>всасывающего давления/реле пон</w:t>
            </w:r>
            <w:r w:rsidR="003E4323" w:rsidRPr="001771A3">
              <w:rPr>
                <w:rFonts w:ascii="Times New Roman" w:hAnsi="Times New Roman" w:cs="Times New Roman"/>
                <w:sz w:val="22"/>
                <w:szCs w:val="22"/>
              </w:rPr>
              <w:t>иженного давления или проводки;</w:t>
            </w:r>
          </w:p>
          <w:p w:rsidR="00773CDD" w:rsidRPr="003E4323" w:rsidRDefault="00773CDD" w:rsidP="007F5DB8">
            <w:pPr>
              <w:pStyle w:val="Default"/>
              <w:numPr>
                <w:ilvl w:val="0"/>
                <w:numId w:val="9"/>
              </w:numPr>
              <w:ind w:left="274" w:hanging="274"/>
              <w:rPr>
                <w:rFonts w:ascii="Times New Roman" w:hAnsi="Times New Roman" w:cs="Times New Roman"/>
                <w:sz w:val="22"/>
                <w:szCs w:val="22"/>
              </w:rPr>
            </w:pPr>
            <w:r w:rsidRPr="003E4323">
              <w:rPr>
                <w:rFonts w:ascii="Times New Roman" w:hAnsi="Times New Roman" w:cs="Times New Roman"/>
                <w:sz w:val="22"/>
                <w:szCs w:val="22"/>
              </w:rPr>
              <w:t xml:space="preserve">Не работают вентиляторы (в режиме нагрева). </w:t>
            </w:r>
          </w:p>
          <w:p w:rsidR="00773CDD" w:rsidRPr="003E4323" w:rsidRDefault="00773CDD" w:rsidP="007F5DB8">
            <w:pPr>
              <w:pStyle w:val="Default"/>
              <w:ind w:left="274" w:hanging="274"/>
              <w:rPr>
                <w:rFonts w:ascii="Times New Roman" w:hAnsi="Times New Roman" w:cs="Times New Roman"/>
                <w:sz w:val="22"/>
                <w:szCs w:val="22"/>
              </w:rPr>
            </w:pPr>
          </w:p>
        </w:tc>
        <w:tc>
          <w:tcPr>
            <w:tcW w:w="4155" w:type="dxa"/>
            <w:shd w:val="clear" w:color="auto" w:fill="auto"/>
          </w:tcPr>
          <w:p w:rsidR="00773CDD" w:rsidRPr="001771A3" w:rsidRDefault="001771A3" w:rsidP="007F5DB8">
            <w:pPr>
              <w:pStyle w:val="Default"/>
              <w:numPr>
                <w:ilvl w:val="0"/>
                <w:numId w:val="10"/>
              </w:numPr>
              <w:ind w:left="412" w:hanging="284"/>
              <w:rPr>
                <w:rFonts w:ascii="Times New Roman" w:hAnsi="Times New Roman" w:cs="Times New Roman"/>
                <w:bCs/>
                <w:sz w:val="22"/>
                <w:szCs w:val="22"/>
              </w:rPr>
            </w:pPr>
            <w:r w:rsidRPr="001771A3">
              <w:rPr>
                <w:rFonts w:ascii="Times New Roman" w:hAnsi="Times New Roman" w:cs="Times New Roman"/>
                <w:bCs/>
                <w:sz w:val="22"/>
                <w:szCs w:val="22"/>
              </w:rPr>
              <w:t>Откройте или замените клапан всасывающего устройства;</w:t>
            </w:r>
          </w:p>
          <w:p w:rsidR="001771A3" w:rsidRPr="001771A3" w:rsidRDefault="001771A3" w:rsidP="007F5DB8">
            <w:pPr>
              <w:pStyle w:val="Default"/>
              <w:numPr>
                <w:ilvl w:val="0"/>
                <w:numId w:val="10"/>
              </w:numPr>
              <w:ind w:left="412" w:hanging="284"/>
              <w:rPr>
                <w:rFonts w:ascii="Times New Roman" w:hAnsi="Times New Roman" w:cs="Times New Roman"/>
                <w:bCs/>
                <w:sz w:val="22"/>
                <w:szCs w:val="22"/>
              </w:rPr>
            </w:pPr>
            <w:r w:rsidRPr="001771A3">
              <w:rPr>
                <w:rFonts w:ascii="Times New Roman" w:hAnsi="Times New Roman" w:cs="Times New Roman"/>
                <w:bCs/>
                <w:sz w:val="22"/>
                <w:szCs w:val="22"/>
              </w:rPr>
              <w:t>При необходимости устраните протечку и добавьте хладагент;</w:t>
            </w:r>
          </w:p>
          <w:p w:rsidR="00773CDD" w:rsidRPr="001771A3" w:rsidRDefault="00773CDD" w:rsidP="007F5DB8">
            <w:pPr>
              <w:pStyle w:val="Default"/>
              <w:numPr>
                <w:ilvl w:val="0"/>
                <w:numId w:val="10"/>
              </w:numPr>
              <w:ind w:left="412" w:hanging="284"/>
              <w:rPr>
                <w:rFonts w:ascii="Times New Roman" w:hAnsi="Times New Roman" w:cs="Times New Roman"/>
                <w:bCs/>
                <w:sz w:val="22"/>
                <w:szCs w:val="22"/>
              </w:rPr>
            </w:pPr>
            <w:r w:rsidRPr="001771A3">
              <w:rPr>
                <w:rFonts w:ascii="Times New Roman" w:hAnsi="Times New Roman" w:cs="Times New Roman"/>
                <w:bCs/>
                <w:sz w:val="22"/>
                <w:szCs w:val="22"/>
              </w:rPr>
              <w:t>Очистите па</w:t>
            </w:r>
            <w:r w:rsidR="003E4323" w:rsidRPr="001771A3">
              <w:rPr>
                <w:rFonts w:ascii="Times New Roman" w:hAnsi="Times New Roman" w:cs="Times New Roman"/>
                <w:bCs/>
                <w:sz w:val="22"/>
                <w:szCs w:val="22"/>
              </w:rPr>
              <w:t>яный пластинчатый теплообменник;</w:t>
            </w:r>
            <w:r w:rsidRPr="001771A3">
              <w:rPr>
                <w:rFonts w:ascii="Times New Roman" w:hAnsi="Times New Roman" w:cs="Times New Roman"/>
                <w:bCs/>
                <w:sz w:val="22"/>
                <w:szCs w:val="22"/>
              </w:rPr>
              <w:t xml:space="preserve"> </w:t>
            </w:r>
          </w:p>
          <w:p w:rsidR="00773CDD" w:rsidRPr="001771A3" w:rsidRDefault="00773CDD" w:rsidP="007F5DB8">
            <w:pPr>
              <w:pStyle w:val="Default"/>
              <w:numPr>
                <w:ilvl w:val="0"/>
                <w:numId w:val="10"/>
              </w:numPr>
              <w:ind w:left="412" w:hanging="284"/>
              <w:rPr>
                <w:rFonts w:ascii="Times New Roman" w:hAnsi="Times New Roman" w:cs="Times New Roman"/>
                <w:bCs/>
                <w:sz w:val="22"/>
                <w:szCs w:val="22"/>
              </w:rPr>
            </w:pPr>
            <w:r w:rsidRPr="001771A3">
              <w:rPr>
                <w:rFonts w:ascii="Times New Roman" w:hAnsi="Times New Roman" w:cs="Times New Roman"/>
                <w:bCs/>
                <w:sz w:val="22"/>
                <w:szCs w:val="22"/>
              </w:rPr>
              <w:t>Проверьте проводку либо замените элек</w:t>
            </w:r>
            <w:r w:rsidR="003E4323" w:rsidRPr="001771A3">
              <w:rPr>
                <w:rFonts w:ascii="Times New Roman" w:hAnsi="Times New Roman" w:cs="Times New Roman"/>
                <w:bCs/>
                <w:sz w:val="22"/>
                <w:szCs w:val="22"/>
              </w:rPr>
              <w:t>тронный расширительный вентиль;</w:t>
            </w:r>
          </w:p>
          <w:p w:rsidR="00773CDD" w:rsidRPr="001771A3" w:rsidRDefault="00773CDD" w:rsidP="007F5DB8">
            <w:pPr>
              <w:pStyle w:val="Default"/>
              <w:numPr>
                <w:ilvl w:val="0"/>
                <w:numId w:val="10"/>
              </w:numPr>
              <w:ind w:left="412" w:hanging="284"/>
              <w:rPr>
                <w:rFonts w:ascii="Times New Roman" w:hAnsi="Times New Roman" w:cs="Times New Roman"/>
                <w:bCs/>
                <w:sz w:val="22"/>
                <w:szCs w:val="22"/>
              </w:rPr>
            </w:pPr>
            <w:r w:rsidRPr="001771A3">
              <w:rPr>
                <w:rFonts w:ascii="Times New Roman" w:hAnsi="Times New Roman" w:cs="Times New Roman"/>
                <w:bCs/>
                <w:sz w:val="22"/>
                <w:szCs w:val="22"/>
              </w:rPr>
              <w:t>Проверьте скорость жидкостного потока. Проверьте работу насоса, очистите сетчатый фильтр насоса, спустите возд</w:t>
            </w:r>
            <w:r w:rsidR="003E4323" w:rsidRPr="001771A3">
              <w:rPr>
                <w:rFonts w:ascii="Times New Roman" w:hAnsi="Times New Roman" w:cs="Times New Roman"/>
                <w:bCs/>
                <w:sz w:val="22"/>
                <w:szCs w:val="22"/>
              </w:rPr>
              <w:t>ух из системы охлажденной воды;</w:t>
            </w:r>
            <w:r w:rsidRPr="001771A3">
              <w:rPr>
                <w:rFonts w:ascii="Times New Roman" w:hAnsi="Times New Roman" w:cs="Times New Roman"/>
                <w:bCs/>
                <w:sz w:val="22"/>
                <w:szCs w:val="22"/>
              </w:rPr>
              <w:t xml:space="preserve"> </w:t>
            </w:r>
          </w:p>
          <w:p w:rsidR="00773CDD" w:rsidRPr="001771A3" w:rsidRDefault="00773CDD" w:rsidP="007F5DB8">
            <w:pPr>
              <w:pStyle w:val="Default"/>
              <w:numPr>
                <w:ilvl w:val="0"/>
                <w:numId w:val="10"/>
              </w:numPr>
              <w:ind w:left="412" w:hanging="284"/>
              <w:rPr>
                <w:rFonts w:ascii="Times New Roman" w:hAnsi="Times New Roman" w:cs="Times New Roman"/>
                <w:bCs/>
                <w:sz w:val="22"/>
                <w:szCs w:val="22"/>
              </w:rPr>
            </w:pPr>
            <w:r w:rsidRPr="001771A3">
              <w:rPr>
                <w:rFonts w:ascii="Times New Roman" w:hAnsi="Times New Roman" w:cs="Times New Roman"/>
                <w:bCs/>
                <w:sz w:val="22"/>
                <w:szCs w:val="22"/>
              </w:rPr>
              <w:t>Замените преобразователь/ реле пониженного давления либо неисп</w:t>
            </w:r>
            <w:r w:rsidR="003E4323" w:rsidRPr="001771A3">
              <w:rPr>
                <w:rFonts w:ascii="Times New Roman" w:hAnsi="Times New Roman" w:cs="Times New Roman"/>
                <w:bCs/>
                <w:sz w:val="22"/>
                <w:szCs w:val="22"/>
              </w:rPr>
              <w:t>равную проводку;</w:t>
            </w:r>
          </w:p>
          <w:p w:rsidR="00773CDD" w:rsidRPr="001771A3" w:rsidRDefault="00773CDD" w:rsidP="007F5DB8">
            <w:pPr>
              <w:pStyle w:val="Default"/>
              <w:numPr>
                <w:ilvl w:val="0"/>
                <w:numId w:val="10"/>
              </w:numPr>
              <w:ind w:left="412" w:hanging="284"/>
              <w:rPr>
                <w:rFonts w:ascii="Times New Roman" w:hAnsi="Times New Roman" w:cs="Times New Roman"/>
                <w:bCs/>
                <w:sz w:val="22"/>
                <w:szCs w:val="22"/>
              </w:rPr>
            </w:pPr>
            <w:r w:rsidRPr="001771A3">
              <w:rPr>
                <w:rFonts w:ascii="Times New Roman" w:hAnsi="Times New Roman" w:cs="Times New Roman"/>
                <w:bCs/>
                <w:sz w:val="22"/>
                <w:szCs w:val="22"/>
              </w:rPr>
              <w:t>Проверьте проводку вентиляторов и связь.</w:t>
            </w:r>
          </w:p>
        </w:tc>
      </w:tr>
    </w:tbl>
    <w:p w:rsidR="007F5DB8" w:rsidRDefault="007F5DB8" w:rsidP="00C51B10">
      <w:pPr>
        <w:tabs>
          <w:tab w:val="left" w:pos="709"/>
          <w:tab w:val="left" w:pos="851"/>
          <w:tab w:val="left" w:pos="1134"/>
          <w:tab w:val="left" w:pos="1843"/>
        </w:tabs>
        <w:suppressAutoHyphens/>
        <w:ind w:firstLine="709"/>
        <w:jc w:val="both"/>
        <w:rPr>
          <w:sz w:val="20"/>
          <w:szCs w:val="20"/>
        </w:rPr>
      </w:pPr>
    </w:p>
    <w:p w:rsidR="00CA4B60" w:rsidRDefault="00C702A6" w:rsidP="00C51B10">
      <w:pPr>
        <w:tabs>
          <w:tab w:val="left" w:pos="709"/>
          <w:tab w:val="left" w:pos="851"/>
          <w:tab w:val="left" w:pos="1134"/>
          <w:tab w:val="left" w:pos="1843"/>
        </w:tabs>
        <w:suppressAutoHyphens/>
        <w:ind w:firstLine="709"/>
        <w:jc w:val="both"/>
        <w:rPr>
          <w:sz w:val="20"/>
          <w:szCs w:val="20"/>
        </w:rPr>
      </w:pPr>
      <w:r>
        <w:rPr>
          <w:sz w:val="20"/>
          <w:szCs w:val="20"/>
        </w:rPr>
        <w:lastRenderedPageBreak/>
        <w:t>Продолжение таблицы 6</w:t>
      </w:r>
      <w:r w:rsidR="00CA4B60" w:rsidRPr="00C51B10">
        <w:rPr>
          <w:sz w:val="20"/>
          <w:szCs w:val="20"/>
        </w:rPr>
        <w:t>.</w:t>
      </w:r>
    </w:p>
    <w:p w:rsidR="003E4323" w:rsidRDefault="003E4323" w:rsidP="00C51B10">
      <w:pPr>
        <w:tabs>
          <w:tab w:val="left" w:pos="709"/>
          <w:tab w:val="left" w:pos="851"/>
          <w:tab w:val="left" w:pos="1134"/>
          <w:tab w:val="left" w:pos="1843"/>
        </w:tabs>
        <w:suppressAutoHyphens/>
        <w:ind w:firstLine="709"/>
        <w:jc w:val="both"/>
        <w:rPr>
          <w:sz w:val="20"/>
          <w:szCs w:val="20"/>
        </w:rPr>
      </w:pPr>
    </w:p>
    <w:tbl>
      <w:tblPr>
        <w:tblW w:w="9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1843"/>
        <w:gridCol w:w="3681"/>
        <w:gridCol w:w="4352"/>
      </w:tblGrid>
      <w:tr w:rsidR="003E4323" w:rsidRPr="003E4323" w:rsidTr="007F5DB8">
        <w:trPr>
          <w:trHeight w:val="122"/>
          <w:jc w:val="center"/>
        </w:trPr>
        <w:tc>
          <w:tcPr>
            <w:tcW w:w="1843" w:type="dxa"/>
            <w:shd w:val="clear" w:color="auto" w:fill="auto"/>
            <w:vAlign w:val="center"/>
          </w:tcPr>
          <w:p w:rsidR="003E4323" w:rsidRPr="003E4323" w:rsidRDefault="003E4323" w:rsidP="003E4323">
            <w:pPr>
              <w:pStyle w:val="2"/>
              <w:spacing w:line="360" w:lineRule="auto"/>
              <w:rPr>
                <w:b/>
                <w:sz w:val="22"/>
                <w:szCs w:val="22"/>
              </w:rPr>
            </w:pPr>
            <w:r w:rsidRPr="003E4323">
              <w:rPr>
                <w:b/>
                <w:sz w:val="22"/>
                <w:szCs w:val="22"/>
              </w:rPr>
              <w:t>Неисправность</w:t>
            </w:r>
          </w:p>
        </w:tc>
        <w:tc>
          <w:tcPr>
            <w:tcW w:w="3681" w:type="dxa"/>
            <w:shd w:val="clear" w:color="auto" w:fill="auto"/>
            <w:vAlign w:val="center"/>
          </w:tcPr>
          <w:p w:rsidR="003E4323" w:rsidRPr="003E4323" w:rsidRDefault="003E4323" w:rsidP="003E4323">
            <w:pPr>
              <w:pStyle w:val="2"/>
              <w:spacing w:line="360" w:lineRule="auto"/>
              <w:rPr>
                <w:b/>
                <w:sz w:val="22"/>
                <w:szCs w:val="22"/>
              </w:rPr>
            </w:pPr>
            <w:r w:rsidRPr="003E4323">
              <w:rPr>
                <w:b/>
                <w:sz w:val="22"/>
                <w:szCs w:val="22"/>
              </w:rPr>
              <w:t>Причина</w:t>
            </w:r>
          </w:p>
        </w:tc>
        <w:tc>
          <w:tcPr>
            <w:tcW w:w="4352" w:type="dxa"/>
            <w:shd w:val="clear" w:color="auto" w:fill="auto"/>
            <w:vAlign w:val="center"/>
          </w:tcPr>
          <w:p w:rsidR="003E4323" w:rsidRPr="003E4323" w:rsidRDefault="003E4323" w:rsidP="003E4323">
            <w:pPr>
              <w:pStyle w:val="2"/>
              <w:spacing w:line="360" w:lineRule="auto"/>
              <w:rPr>
                <w:b/>
                <w:sz w:val="22"/>
                <w:szCs w:val="22"/>
              </w:rPr>
            </w:pPr>
            <w:r w:rsidRPr="003E4323">
              <w:rPr>
                <w:b/>
                <w:sz w:val="22"/>
                <w:szCs w:val="22"/>
              </w:rPr>
              <w:t>Способ устранения неисправности</w:t>
            </w:r>
          </w:p>
        </w:tc>
      </w:tr>
      <w:tr w:rsidR="003E4323" w:rsidRPr="003E4323" w:rsidTr="007F5DB8">
        <w:trPr>
          <w:trHeight w:val="606"/>
          <w:jc w:val="center"/>
        </w:trPr>
        <w:tc>
          <w:tcPr>
            <w:tcW w:w="1843" w:type="dxa"/>
            <w:shd w:val="clear" w:color="auto" w:fill="auto"/>
          </w:tcPr>
          <w:p w:rsidR="003E4323" w:rsidRPr="003E4323" w:rsidRDefault="003E4323" w:rsidP="003E4323">
            <w:pPr>
              <w:pStyle w:val="Pa10"/>
              <w:spacing w:before="80" w:after="80"/>
              <w:rPr>
                <w:rFonts w:ascii="Times New Roman" w:hAnsi="Times New Roman" w:cs="Times New Roman"/>
                <w:color w:val="000000"/>
                <w:sz w:val="22"/>
                <w:szCs w:val="22"/>
              </w:rPr>
            </w:pPr>
            <w:r w:rsidRPr="003E4323">
              <w:rPr>
                <w:rFonts w:ascii="Times New Roman" w:hAnsi="Times New Roman" w:cs="Times New Roman"/>
                <w:color w:val="000000"/>
                <w:sz w:val="22"/>
                <w:szCs w:val="22"/>
              </w:rPr>
              <w:t xml:space="preserve">Сбой «Высокое давление на выходе или перегрузка компрессора» </w:t>
            </w:r>
          </w:p>
        </w:tc>
        <w:tc>
          <w:tcPr>
            <w:tcW w:w="3681" w:type="dxa"/>
            <w:shd w:val="clear" w:color="auto" w:fill="auto"/>
          </w:tcPr>
          <w:p w:rsidR="003E4323" w:rsidRPr="003E4323" w:rsidRDefault="003E4323" w:rsidP="007F5DB8">
            <w:pPr>
              <w:pStyle w:val="Default"/>
              <w:ind w:left="274" w:hanging="274"/>
              <w:rPr>
                <w:rFonts w:ascii="Times New Roman" w:hAnsi="Times New Roman" w:cs="Times New Roman"/>
                <w:color w:val="auto"/>
                <w:sz w:val="22"/>
                <w:szCs w:val="22"/>
              </w:rPr>
            </w:pPr>
          </w:p>
          <w:p w:rsidR="001771A3" w:rsidRPr="001771A3" w:rsidRDefault="001771A3" w:rsidP="007F5DB8">
            <w:pPr>
              <w:pStyle w:val="Default"/>
              <w:numPr>
                <w:ilvl w:val="0"/>
                <w:numId w:val="11"/>
              </w:numPr>
              <w:ind w:left="274" w:hanging="274"/>
              <w:rPr>
                <w:rFonts w:ascii="Times New Roman" w:hAnsi="Times New Roman" w:cs="Times New Roman"/>
                <w:sz w:val="22"/>
                <w:szCs w:val="22"/>
              </w:rPr>
            </w:pPr>
            <w:r w:rsidRPr="001771A3">
              <w:rPr>
                <w:rFonts w:ascii="Times New Roman" w:hAnsi="Times New Roman" w:cs="Times New Roman"/>
                <w:sz w:val="22"/>
                <w:szCs w:val="22"/>
              </w:rPr>
              <w:t>Не открыт либо неисправен выпускной клапан обслуживания;</w:t>
            </w:r>
          </w:p>
          <w:p w:rsidR="003E4323" w:rsidRPr="003E4323" w:rsidRDefault="003E4323" w:rsidP="007F5DB8">
            <w:pPr>
              <w:pStyle w:val="Default"/>
              <w:numPr>
                <w:ilvl w:val="0"/>
                <w:numId w:val="11"/>
              </w:numPr>
              <w:ind w:left="274" w:hanging="274"/>
              <w:rPr>
                <w:rFonts w:ascii="Times New Roman" w:hAnsi="Times New Roman" w:cs="Times New Roman"/>
                <w:sz w:val="22"/>
                <w:szCs w:val="22"/>
              </w:rPr>
            </w:pPr>
            <w:r w:rsidRPr="003E4323">
              <w:rPr>
                <w:rFonts w:ascii="Times New Roman" w:hAnsi="Times New Roman" w:cs="Times New Roman"/>
                <w:sz w:val="22"/>
                <w:szCs w:val="22"/>
              </w:rPr>
              <w:t>Не работают или работают в обратном порядке вентиляторы конден</w:t>
            </w:r>
            <w:r w:rsidR="001477D2">
              <w:rPr>
                <w:rFonts w:ascii="Times New Roman" w:hAnsi="Times New Roman" w:cs="Times New Roman"/>
                <w:sz w:val="22"/>
                <w:szCs w:val="22"/>
              </w:rPr>
              <w:t>сатора;</w:t>
            </w:r>
          </w:p>
          <w:p w:rsidR="003E4323" w:rsidRPr="003E4323" w:rsidRDefault="001477D2" w:rsidP="007F5DB8">
            <w:pPr>
              <w:pStyle w:val="Default"/>
              <w:numPr>
                <w:ilvl w:val="0"/>
                <w:numId w:val="11"/>
              </w:numPr>
              <w:ind w:left="274" w:hanging="274"/>
              <w:rPr>
                <w:rFonts w:ascii="Times New Roman" w:hAnsi="Times New Roman" w:cs="Times New Roman"/>
                <w:sz w:val="22"/>
                <w:szCs w:val="22"/>
              </w:rPr>
            </w:pPr>
            <w:r>
              <w:rPr>
                <w:rFonts w:ascii="Times New Roman" w:hAnsi="Times New Roman" w:cs="Times New Roman"/>
                <w:sz w:val="22"/>
                <w:szCs w:val="22"/>
              </w:rPr>
              <w:t>Слишком много хладагента;</w:t>
            </w:r>
          </w:p>
          <w:p w:rsidR="003E4323" w:rsidRPr="003E4323" w:rsidRDefault="001477D2" w:rsidP="007F5DB8">
            <w:pPr>
              <w:pStyle w:val="Default"/>
              <w:numPr>
                <w:ilvl w:val="0"/>
                <w:numId w:val="11"/>
              </w:numPr>
              <w:ind w:left="274" w:hanging="274"/>
              <w:rPr>
                <w:rFonts w:ascii="Times New Roman" w:hAnsi="Times New Roman" w:cs="Times New Roman"/>
                <w:sz w:val="22"/>
                <w:szCs w:val="22"/>
              </w:rPr>
            </w:pPr>
            <w:r>
              <w:rPr>
                <w:rFonts w:ascii="Times New Roman" w:hAnsi="Times New Roman" w:cs="Times New Roman"/>
                <w:sz w:val="22"/>
                <w:szCs w:val="22"/>
              </w:rPr>
              <w:t>Воздух в системе хладагента;</w:t>
            </w:r>
          </w:p>
          <w:p w:rsidR="003E4323" w:rsidRPr="003E4323" w:rsidRDefault="003E4323" w:rsidP="007F5DB8">
            <w:pPr>
              <w:pStyle w:val="Default"/>
              <w:numPr>
                <w:ilvl w:val="0"/>
                <w:numId w:val="11"/>
              </w:numPr>
              <w:ind w:left="274" w:hanging="274"/>
              <w:rPr>
                <w:rFonts w:ascii="Times New Roman" w:hAnsi="Times New Roman" w:cs="Times New Roman"/>
                <w:sz w:val="22"/>
                <w:szCs w:val="22"/>
              </w:rPr>
            </w:pPr>
            <w:r w:rsidRPr="003E4323">
              <w:rPr>
                <w:rFonts w:ascii="Times New Roman" w:hAnsi="Times New Roman" w:cs="Times New Roman"/>
                <w:sz w:val="22"/>
                <w:szCs w:val="22"/>
              </w:rPr>
              <w:t>Неис</w:t>
            </w:r>
            <w:r w:rsidR="001477D2">
              <w:rPr>
                <w:rFonts w:ascii="Times New Roman" w:hAnsi="Times New Roman" w:cs="Times New Roman"/>
                <w:sz w:val="22"/>
                <w:szCs w:val="22"/>
              </w:rPr>
              <w:t>правно реле давления на выходе;</w:t>
            </w:r>
          </w:p>
          <w:p w:rsidR="003E4323" w:rsidRPr="003E4323" w:rsidRDefault="003E4323" w:rsidP="007F5DB8">
            <w:pPr>
              <w:pStyle w:val="Default"/>
              <w:numPr>
                <w:ilvl w:val="0"/>
                <w:numId w:val="11"/>
              </w:numPr>
              <w:ind w:left="274" w:hanging="274"/>
              <w:rPr>
                <w:rFonts w:ascii="Times New Roman" w:hAnsi="Times New Roman" w:cs="Times New Roman"/>
                <w:sz w:val="22"/>
                <w:szCs w:val="22"/>
              </w:rPr>
            </w:pPr>
            <w:r w:rsidRPr="003E4323">
              <w:rPr>
                <w:rFonts w:ascii="Times New Roman" w:hAnsi="Times New Roman" w:cs="Times New Roman"/>
                <w:sz w:val="22"/>
                <w:szCs w:val="22"/>
              </w:rPr>
              <w:t>Забл</w:t>
            </w:r>
            <w:r w:rsidR="001477D2">
              <w:rPr>
                <w:rFonts w:ascii="Times New Roman" w:hAnsi="Times New Roman" w:cs="Times New Roman"/>
                <w:sz w:val="22"/>
                <w:szCs w:val="22"/>
              </w:rPr>
              <w:t>окирован двигатель компрессора;</w:t>
            </w:r>
          </w:p>
          <w:p w:rsidR="0086677A" w:rsidRDefault="003E4323" w:rsidP="007F5DB8">
            <w:pPr>
              <w:pStyle w:val="Default"/>
              <w:numPr>
                <w:ilvl w:val="0"/>
                <w:numId w:val="11"/>
              </w:numPr>
              <w:ind w:left="274" w:hanging="274"/>
              <w:rPr>
                <w:rFonts w:ascii="Times New Roman" w:hAnsi="Times New Roman" w:cs="Times New Roman"/>
                <w:sz w:val="22"/>
                <w:szCs w:val="22"/>
              </w:rPr>
            </w:pPr>
            <w:r w:rsidRPr="003E4323">
              <w:rPr>
                <w:rFonts w:ascii="Times New Roman" w:hAnsi="Times New Roman" w:cs="Times New Roman"/>
                <w:sz w:val="22"/>
                <w:szCs w:val="22"/>
              </w:rPr>
              <w:t>Внутреннее защитное устройство двигателя компрессора (MP) р</w:t>
            </w:r>
            <w:r w:rsidR="0086677A">
              <w:rPr>
                <w:rFonts w:ascii="Times New Roman" w:hAnsi="Times New Roman" w:cs="Times New Roman"/>
                <w:sz w:val="22"/>
                <w:szCs w:val="22"/>
              </w:rPr>
              <w:t>азомкнуто;</w:t>
            </w:r>
          </w:p>
          <w:p w:rsidR="003E4323" w:rsidRPr="003E4323" w:rsidRDefault="0086677A" w:rsidP="007F5DB8">
            <w:pPr>
              <w:pStyle w:val="Default"/>
              <w:numPr>
                <w:ilvl w:val="0"/>
                <w:numId w:val="11"/>
              </w:numPr>
              <w:ind w:left="274" w:hanging="274"/>
              <w:rPr>
                <w:rFonts w:ascii="Times New Roman" w:hAnsi="Times New Roman" w:cs="Times New Roman"/>
                <w:sz w:val="22"/>
                <w:szCs w:val="22"/>
              </w:rPr>
            </w:pPr>
            <w:r>
              <w:rPr>
                <w:rFonts w:ascii="Times New Roman" w:hAnsi="Times New Roman" w:cs="Times New Roman"/>
                <w:sz w:val="22"/>
                <w:szCs w:val="22"/>
              </w:rPr>
              <w:t>Произошла внешняя перегрузка;</w:t>
            </w:r>
          </w:p>
          <w:p w:rsidR="007F5DB8" w:rsidRDefault="0086677A" w:rsidP="007F5DB8">
            <w:pPr>
              <w:pStyle w:val="Default"/>
              <w:numPr>
                <w:ilvl w:val="0"/>
                <w:numId w:val="11"/>
              </w:numPr>
              <w:ind w:left="274" w:hanging="274"/>
              <w:rPr>
                <w:rFonts w:ascii="Times New Roman" w:hAnsi="Times New Roman" w:cs="Times New Roman"/>
                <w:sz w:val="22"/>
                <w:szCs w:val="22"/>
              </w:rPr>
            </w:pPr>
            <w:r w:rsidRPr="0086677A">
              <w:rPr>
                <w:rFonts w:ascii="Times New Roman" w:hAnsi="Times New Roman" w:cs="Times New Roman"/>
                <w:sz w:val="22"/>
                <w:szCs w:val="22"/>
              </w:rPr>
              <w:t>Не</w:t>
            </w:r>
            <w:r>
              <w:rPr>
                <w:rFonts w:ascii="Times New Roman" w:hAnsi="Times New Roman" w:cs="Times New Roman"/>
                <w:sz w:val="22"/>
                <w:szCs w:val="22"/>
              </w:rPr>
              <w:t>исправно реле высокого давления;</w:t>
            </w:r>
          </w:p>
          <w:p w:rsidR="007F5DB8" w:rsidRPr="007F5DB8" w:rsidRDefault="007F5DB8" w:rsidP="007F5DB8">
            <w:pPr>
              <w:pStyle w:val="Default"/>
              <w:rPr>
                <w:rFonts w:ascii="Times New Roman" w:hAnsi="Times New Roman" w:cs="Times New Roman"/>
                <w:sz w:val="22"/>
                <w:szCs w:val="22"/>
              </w:rPr>
            </w:pPr>
            <w:r>
              <w:rPr>
                <w:rFonts w:ascii="Times New Roman" w:hAnsi="Times New Roman" w:cs="Times New Roman"/>
                <w:sz w:val="22"/>
                <w:szCs w:val="22"/>
              </w:rPr>
              <w:t xml:space="preserve">10. </w:t>
            </w:r>
            <w:r w:rsidRPr="0086677A">
              <w:rPr>
                <w:rFonts w:ascii="Times New Roman" w:hAnsi="Times New Roman" w:cs="Times New Roman"/>
                <w:sz w:val="22"/>
                <w:szCs w:val="22"/>
              </w:rPr>
              <w:t>Неисправно реле CR</w:t>
            </w:r>
            <w:r>
              <w:rPr>
                <w:rFonts w:ascii="Times New Roman" w:hAnsi="Times New Roman" w:cs="Times New Roman"/>
                <w:sz w:val="22"/>
                <w:szCs w:val="22"/>
              </w:rPr>
              <w:t>.</w:t>
            </w:r>
          </w:p>
        </w:tc>
        <w:tc>
          <w:tcPr>
            <w:tcW w:w="4352" w:type="dxa"/>
            <w:shd w:val="clear" w:color="auto" w:fill="auto"/>
          </w:tcPr>
          <w:p w:rsidR="003E4323" w:rsidRPr="003E4323" w:rsidRDefault="003E4323" w:rsidP="007F5DB8">
            <w:pPr>
              <w:pStyle w:val="Default"/>
              <w:ind w:left="412" w:hanging="284"/>
              <w:rPr>
                <w:rFonts w:ascii="Times New Roman" w:hAnsi="Times New Roman" w:cs="Times New Roman"/>
                <w:color w:val="auto"/>
                <w:sz w:val="22"/>
                <w:szCs w:val="22"/>
              </w:rPr>
            </w:pPr>
          </w:p>
          <w:p w:rsidR="001771A3" w:rsidRPr="001771A3" w:rsidRDefault="001771A3" w:rsidP="007F5DB8">
            <w:pPr>
              <w:pStyle w:val="Default"/>
              <w:numPr>
                <w:ilvl w:val="0"/>
                <w:numId w:val="12"/>
              </w:numPr>
              <w:ind w:left="412" w:hanging="284"/>
              <w:rPr>
                <w:rFonts w:ascii="Times New Roman" w:hAnsi="Times New Roman" w:cs="Times New Roman"/>
                <w:sz w:val="22"/>
                <w:szCs w:val="22"/>
              </w:rPr>
            </w:pPr>
            <w:r w:rsidRPr="001771A3">
              <w:rPr>
                <w:rFonts w:ascii="Times New Roman" w:hAnsi="Times New Roman" w:cs="Times New Roman"/>
                <w:bCs/>
                <w:sz w:val="22"/>
                <w:szCs w:val="22"/>
              </w:rPr>
              <w:t>Откройте или замените выпускной клапан</w:t>
            </w:r>
            <w:r w:rsidR="007F5DB8">
              <w:rPr>
                <w:rFonts w:ascii="Times New Roman" w:hAnsi="Times New Roman" w:cs="Times New Roman"/>
                <w:bCs/>
                <w:sz w:val="22"/>
                <w:szCs w:val="22"/>
              </w:rPr>
              <w:t xml:space="preserve"> </w:t>
            </w:r>
            <w:r w:rsidRPr="001771A3">
              <w:rPr>
                <w:rFonts w:ascii="Times New Roman" w:hAnsi="Times New Roman" w:cs="Times New Roman"/>
                <w:bCs/>
                <w:sz w:val="22"/>
                <w:szCs w:val="22"/>
              </w:rPr>
              <w:t>обслуживания</w:t>
            </w:r>
            <w:r>
              <w:rPr>
                <w:rFonts w:ascii="Times New Roman" w:hAnsi="Times New Roman" w:cs="Times New Roman"/>
                <w:bCs/>
                <w:sz w:val="22"/>
                <w:szCs w:val="22"/>
              </w:rPr>
              <w:t>;</w:t>
            </w:r>
          </w:p>
          <w:p w:rsidR="003E4323" w:rsidRPr="003E4323" w:rsidRDefault="003E4323" w:rsidP="007F5DB8">
            <w:pPr>
              <w:pStyle w:val="Default"/>
              <w:numPr>
                <w:ilvl w:val="0"/>
                <w:numId w:val="12"/>
              </w:numPr>
              <w:ind w:left="412" w:hanging="284"/>
              <w:rPr>
                <w:rFonts w:ascii="Times New Roman" w:hAnsi="Times New Roman" w:cs="Times New Roman"/>
                <w:sz w:val="22"/>
                <w:szCs w:val="22"/>
              </w:rPr>
            </w:pPr>
            <w:r w:rsidRPr="003E4323">
              <w:rPr>
                <w:rFonts w:ascii="Times New Roman" w:hAnsi="Times New Roman" w:cs="Times New Roman"/>
                <w:sz w:val="22"/>
                <w:szCs w:val="22"/>
              </w:rPr>
              <w:t xml:space="preserve">Проверьте электродвигатель вентилятора. Удостоверьтесь в </w:t>
            </w:r>
            <w:r w:rsidR="001477D2">
              <w:rPr>
                <w:rFonts w:ascii="Times New Roman" w:hAnsi="Times New Roman" w:cs="Times New Roman"/>
                <w:sz w:val="22"/>
                <w:szCs w:val="22"/>
              </w:rPr>
              <w:t>том, что вентилятор дует вперед;</w:t>
            </w:r>
            <w:r w:rsidRPr="003E4323">
              <w:rPr>
                <w:rFonts w:ascii="Times New Roman" w:hAnsi="Times New Roman" w:cs="Times New Roman"/>
                <w:sz w:val="22"/>
                <w:szCs w:val="22"/>
              </w:rPr>
              <w:t xml:space="preserve"> </w:t>
            </w:r>
          </w:p>
          <w:p w:rsidR="003E4323" w:rsidRPr="003E4323" w:rsidRDefault="001477D2" w:rsidP="007F5DB8">
            <w:pPr>
              <w:pStyle w:val="Default"/>
              <w:numPr>
                <w:ilvl w:val="0"/>
                <w:numId w:val="12"/>
              </w:numPr>
              <w:ind w:left="412" w:hanging="284"/>
              <w:rPr>
                <w:rFonts w:ascii="Times New Roman" w:hAnsi="Times New Roman" w:cs="Times New Roman"/>
                <w:sz w:val="22"/>
                <w:szCs w:val="22"/>
              </w:rPr>
            </w:pPr>
            <w:r>
              <w:rPr>
                <w:rFonts w:ascii="Times New Roman" w:hAnsi="Times New Roman" w:cs="Times New Roman"/>
                <w:sz w:val="22"/>
                <w:szCs w:val="22"/>
              </w:rPr>
              <w:t>Удалите хладагент;</w:t>
            </w:r>
          </w:p>
          <w:p w:rsidR="003E4323" w:rsidRPr="003E4323" w:rsidRDefault="003E4323" w:rsidP="007F5DB8">
            <w:pPr>
              <w:pStyle w:val="Default"/>
              <w:numPr>
                <w:ilvl w:val="0"/>
                <w:numId w:val="12"/>
              </w:numPr>
              <w:ind w:left="412" w:hanging="284"/>
              <w:rPr>
                <w:rFonts w:ascii="Times New Roman" w:hAnsi="Times New Roman" w:cs="Times New Roman"/>
                <w:sz w:val="22"/>
                <w:szCs w:val="22"/>
              </w:rPr>
            </w:pPr>
            <w:r w:rsidRPr="003E4323">
              <w:rPr>
                <w:rFonts w:ascii="Times New Roman" w:hAnsi="Times New Roman" w:cs="Times New Roman"/>
                <w:sz w:val="22"/>
                <w:szCs w:val="22"/>
              </w:rPr>
              <w:t>Удалите возду</w:t>
            </w:r>
            <w:r w:rsidR="001477D2">
              <w:rPr>
                <w:rFonts w:ascii="Times New Roman" w:hAnsi="Times New Roman" w:cs="Times New Roman"/>
                <w:sz w:val="22"/>
                <w:szCs w:val="22"/>
              </w:rPr>
              <w:t>х и повторно заправьте систему;</w:t>
            </w:r>
          </w:p>
          <w:p w:rsidR="003E4323" w:rsidRPr="003E4323" w:rsidRDefault="003E4323" w:rsidP="007F5DB8">
            <w:pPr>
              <w:pStyle w:val="Default"/>
              <w:numPr>
                <w:ilvl w:val="0"/>
                <w:numId w:val="12"/>
              </w:numPr>
              <w:ind w:left="412" w:hanging="284"/>
              <w:rPr>
                <w:rFonts w:ascii="Times New Roman" w:hAnsi="Times New Roman" w:cs="Times New Roman"/>
                <w:sz w:val="22"/>
                <w:szCs w:val="22"/>
              </w:rPr>
            </w:pPr>
            <w:r w:rsidRPr="003E4323">
              <w:rPr>
                <w:rFonts w:ascii="Times New Roman" w:hAnsi="Times New Roman" w:cs="Times New Roman"/>
                <w:sz w:val="22"/>
                <w:szCs w:val="22"/>
              </w:rPr>
              <w:t>З</w:t>
            </w:r>
            <w:r w:rsidR="001477D2">
              <w:rPr>
                <w:rFonts w:ascii="Times New Roman" w:hAnsi="Times New Roman" w:cs="Times New Roman"/>
                <w:sz w:val="22"/>
                <w:szCs w:val="22"/>
              </w:rPr>
              <w:t>амените реле давления на выходе;</w:t>
            </w:r>
            <w:r w:rsidRPr="003E4323">
              <w:rPr>
                <w:rFonts w:ascii="Times New Roman" w:hAnsi="Times New Roman" w:cs="Times New Roman"/>
                <w:sz w:val="22"/>
                <w:szCs w:val="22"/>
              </w:rPr>
              <w:t xml:space="preserve"> </w:t>
            </w:r>
          </w:p>
          <w:p w:rsidR="003E4323" w:rsidRPr="003E4323" w:rsidRDefault="001477D2" w:rsidP="007F5DB8">
            <w:pPr>
              <w:pStyle w:val="Default"/>
              <w:numPr>
                <w:ilvl w:val="0"/>
                <w:numId w:val="12"/>
              </w:numPr>
              <w:ind w:left="412" w:hanging="284"/>
              <w:rPr>
                <w:rFonts w:ascii="Times New Roman" w:hAnsi="Times New Roman" w:cs="Times New Roman"/>
                <w:sz w:val="22"/>
                <w:szCs w:val="22"/>
              </w:rPr>
            </w:pPr>
            <w:r>
              <w:rPr>
                <w:rFonts w:ascii="Times New Roman" w:hAnsi="Times New Roman" w:cs="Times New Roman"/>
                <w:sz w:val="22"/>
                <w:szCs w:val="22"/>
              </w:rPr>
              <w:t>Замените компрессор;</w:t>
            </w:r>
          </w:p>
          <w:p w:rsidR="003E4323" w:rsidRDefault="003E4323" w:rsidP="007F5DB8">
            <w:pPr>
              <w:pStyle w:val="Default"/>
              <w:numPr>
                <w:ilvl w:val="0"/>
                <w:numId w:val="12"/>
              </w:numPr>
              <w:ind w:left="412" w:hanging="284"/>
              <w:rPr>
                <w:rFonts w:ascii="Times New Roman" w:hAnsi="Times New Roman" w:cs="Times New Roman"/>
                <w:sz w:val="22"/>
                <w:szCs w:val="22"/>
              </w:rPr>
            </w:pPr>
            <w:r w:rsidRPr="003E4323">
              <w:rPr>
                <w:rFonts w:ascii="Times New Roman" w:hAnsi="Times New Roman" w:cs="Times New Roman"/>
                <w:sz w:val="22"/>
                <w:szCs w:val="22"/>
              </w:rPr>
              <w:t>Проверьте, не слишком ли мало хладагента. Проверьте настройку перегрева (3-5°C). Проверьте правильность вращения компрессора. Проверьт</w:t>
            </w:r>
            <w:r w:rsidR="0086677A">
              <w:rPr>
                <w:rFonts w:ascii="Times New Roman" w:hAnsi="Times New Roman" w:cs="Times New Roman"/>
                <w:sz w:val="22"/>
                <w:szCs w:val="22"/>
              </w:rPr>
              <w:t>е, не перегружен ли компрессор;</w:t>
            </w:r>
          </w:p>
          <w:p w:rsidR="0086677A" w:rsidRPr="0086677A" w:rsidRDefault="0086677A" w:rsidP="007F5DB8">
            <w:pPr>
              <w:pStyle w:val="Default"/>
              <w:numPr>
                <w:ilvl w:val="0"/>
                <w:numId w:val="12"/>
              </w:numPr>
              <w:ind w:left="412" w:hanging="284"/>
              <w:rPr>
                <w:rFonts w:ascii="Times New Roman" w:hAnsi="Times New Roman" w:cs="Times New Roman"/>
                <w:sz w:val="22"/>
                <w:szCs w:val="22"/>
              </w:rPr>
            </w:pPr>
            <w:r w:rsidRPr="0086677A">
              <w:rPr>
                <w:rFonts w:ascii="Times New Roman" w:hAnsi="Times New Roman" w:cs="Times New Roman"/>
                <w:bCs/>
                <w:sz w:val="22"/>
                <w:szCs w:val="22"/>
              </w:rPr>
              <w:t>Определите причину и выполните перезапуск</w:t>
            </w:r>
            <w:r>
              <w:rPr>
                <w:rFonts w:ascii="Times New Roman" w:hAnsi="Times New Roman" w:cs="Times New Roman"/>
                <w:bCs/>
                <w:sz w:val="22"/>
                <w:szCs w:val="22"/>
              </w:rPr>
              <w:t>;</w:t>
            </w:r>
          </w:p>
          <w:p w:rsidR="0086677A" w:rsidRPr="0086677A" w:rsidRDefault="0086677A" w:rsidP="007F5DB8">
            <w:pPr>
              <w:pStyle w:val="Default"/>
              <w:numPr>
                <w:ilvl w:val="0"/>
                <w:numId w:val="12"/>
              </w:numPr>
              <w:ind w:left="412" w:hanging="284"/>
              <w:rPr>
                <w:rFonts w:ascii="Times New Roman" w:hAnsi="Times New Roman" w:cs="Times New Roman"/>
                <w:sz w:val="22"/>
                <w:szCs w:val="22"/>
              </w:rPr>
            </w:pPr>
            <w:r>
              <w:rPr>
                <w:rFonts w:ascii="Times New Roman" w:hAnsi="Times New Roman" w:cs="Times New Roman"/>
                <w:bCs/>
                <w:sz w:val="22"/>
                <w:szCs w:val="22"/>
              </w:rPr>
              <w:t>Замените реле;</w:t>
            </w:r>
          </w:p>
          <w:p w:rsidR="003E4323" w:rsidRPr="003E4323" w:rsidRDefault="007F5DB8" w:rsidP="007F5DB8">
            <w:pPr>
              <w:pStyle w:val="Default"/>
              <w:numPr>
                <w:ilvl w:val="0"/>
                <w:numId w:val="12"/>
              </w:numPr>
              <w:ind w:left="412" w:hanging="284"/>
              <w:rPr>
                <w:rFonts w:ascii="Times New Roman" w:hAnsi="Times New Roman" w:cs="Times New Roman"/>
                <w:sz w:val="22"/>
                <w:szCs w:val="22"/>
              </w:rPr>
            </w:pPr>
            <w:r>
              <w:rPr>
                <w:rFonts w:ascii="Times New Roman" w:hAnsi="Times New Roman" w:cs="Times New Roman"/>
                <w:bCs/>
                <w:sz w:val="22"/>
                <w:szCs w:val="22"/>
              </w:rPr>
              <w:t xml:space="preserve"> </w:t>
            </w:r>
            <w:r w:rsidR="0086677A" w:rsidRPr="0086677A">
              <w:rPr>
                <w:rFonts w:ascii="Times New Roman" w:hAnsi="Times New Roman" w:cs="Times New Roman"/>
                <w:bCs/>
                <w:sz w:val="22"/>
                <w:szCs w:val="22"/>
              </w:rPr>
              <w:t>Замените реле.</w:t>
            </w:r>
          </w:p>
        </w:tc>
      </w:tr>
      <w:tr w:rsidR="003E4323" w:rsidRPr="003E4323" w:rsidTr="007F5DB8">
        <w:trPr>
          <w:trHeight w:val="606"/>
          <w:jc w:val="center"/>
        </w:trPr>
        <w:tc>
          <w:tcPr>
            <w:tcW w:w="1843" w:type="dxa"/>
            <w:shd w:val="clear" w:color="auto" w:fill="auto"/>
          </w:tcPr>
          <w:p w:rsidR="003E4323" w:rsidRPr="003E4323" w:rsidRDefault="003E4323" w:rsidP="003E4323">
            <w:pPr>
              <w:pStyle w:val="Pa10"/>
              <w:spacing w:before="80" w:after="80"/>
              <w:rPr>
                <w:rFonts w:ascii="Times New Roman" w:hAnsi="Times New Roman" w:cs="Times New Roman"/>
                <w:color w:val="000000"/>
                <w:sz w:val="22"/>
                <w:szCs w:val="22"/>
              </w:rPr>
            </w:pPr>
            <w:r w:rsidRPr="003E4323">
              <w:rPr>
                <w:rFonts w:ascii="Times New Roman" w:hAnsi="Times New Roman" w:cs="Times New Roman"/>
                <w:color w:val="000000"/>
                <w:sz w:val="22"/>
                <w:szCs w:val="22"/>
              </w:rPr>
              <w:t xml:space="preserve">Сбой «Низкая температура воды на выходе» </w:t>
            </w:r>
          </w:p>
        </w:tc>
        <w:tc>
          <w:tcPr>
            <w:tcW w:w="3681" w:type="dxa"/>
            <w:shd w:val="clear" w:color="auto" w:fill="auto"/>
          </w:tcPr>
          <w:p w:rsidR="003E4323" w:rsidRPr="003E4323" w:rsidRDefault="003E4323" w:rsidP="007F5DB8">
            <w:pPr>
              <w:pStyle w:val="Default"/>
              <w:numPr>
                <w:ilvl w:val="0"/>
                <w:numId w:val="13"/>
              </w:numPr>
              <w:ind w:left="274" w:hanging="274"/>
              <w:rPr>
                <w:rFonts w:ascii="Times New Roman" w:hAnsi="Times New Roman" w:cs="Times New Roman"/>
                <w:sz w:val="22"/>
                <w:szCs w:val="22"/>
              </w:rPr>
            </w:pPr>
            <w:r w:rsidRPr="003E4323">
              <w:rPr>
                <w:rFonts w:ascii="Times New Roman" w:hAnsi="Times New Roman" w:cs="Times New Roman"/>
                <w:sz w:val="22"/>
                <w:szCs w:val="22"/>
              </w:rPr>
              <w:t>Неправильно отрегулированное реле температуры охлажденной жидко</w:t>
            </w:r>
            <w:r w:rsidR="001477D2">
              <w:rPr>
                <w:rFonts w:ascii="Times New Roman" w:hAnsi="Times New Roman" w:cs="Times New Roman"/>
                <w:sz w:val="22"/>
                <w:szCs w:val="22"/>
              </w:rPr>
              <w:t>сти на выходе (только гликоль);</w:t>
            </w:r>
          </w:p>
          <w:p w:rsidR="003E4323" w:rsidRPr="003E4323" w:rsidRDefault="003E4323" w:rsidP="007F5DB8">
            <w:pPr>
              <w:pStyle w:val="Default"/>
              <w:numPr>
                <w:ilvl w:val="0"/>
                <w:numId w:val="13"/>
              </w:numPr>
              <w:ind w:left="274" w:hanging="274"/>
              <w:rPr>
                <w:rFonts w:ascii="Times New Roman" w:hAnsi="Times New Roman" w:cs="Times New Roman"/>
                <w:sz w:val="22"/>
                <w:szCs w:val="22"/>
              </w:rPr>
            </w:pPr>
            <w:r w:rsidRPr="003E4323">
              <w:rPr>
                <w:rFonts w:ascii="Times New Roman" w:hAnsi="Times New Roman" w:cs="Times New Roman"/>
                <w:sz w:val="22"/>
                <w:szCs w:val="22"/>
              </w:rPr>
              <w:t xml:space="preserve">Неправильно </w:t>
            </w:r>
            <w:proofErr w:type="gramStart"/>
            <w:r w:rsidRPr="003E4323">
              <w:rPr>
                <w:rFonts w:ascii="Times New Roman" w:hAnsi="Times New Roman" w:cs="Times New Roman"/>
                <w:sz w:val="22"/>
                <w:szCs w:val="22"/>
              </w:rPr>
              <w:t>запрограммированные</w:t>
            </w:r>
            <w:proofErr w:type="gramEnd"/>
            <w:r w:rsidRPr="003E4323">
              <w:rPr>
                <w:rFonts w:ascii="Times New Roman" w:hAnsi="Times New Roman" w:cs="Times New Roman"/>
                <w:sz w:val="22"/>
                <w:szCs w:val="22"/>
              </w:rPr>
              <w:t xml:space="preserve"> заданная величина</w:t>
            </w:r>
            <w:r w:rsidR="001477D2">
              <w:rPr>
                <w:rFonts w:ascii="Times New Roman" w:hAnsi="Times New Roman" w:cs="Times New Roman"/>
                <w:sz w:val="22"/>
                <w:szCs w:val="22"/>
              </w:rPr>
              <w:t xml:space="preserve">/диапазон значений </w:t>
            </w:r>
            <w:proofErr w:type="spellStart"/>
            <w:r w:rsidR="001477D2">
              <w:rPr>
                <w:rFonts w:ascii="Times New Roman" w:hAnsi="Times New Roman" w:cs="Times New Roman"/>
                <w:sz w:val="22"/>
                <w:szCs w:val="22"/>
              </w:rPr>
              <w:t>микропанели</w:t>
            </w:r>
            <w:proofErr w:type="spellEnd"/>
            <w:r w:rsidR="001477D2">
              <w:rPr>
                <w:rFonts w:ascii="Times New Roman" w:hAnsi="Times New Roman" w:cs="Times New Roman"/>
                <w:sz w:val="22"/>
                <w:szCs w:val="22"/>
              </w:rPr>
              <w:t>;</w:t>
            </w:r>
          </w:p>
          <w:p w:rsidR="003E4323" w:rsidRPr="003E4323" w:rsidRDefault="003E4323" w:rsidP="007F5DB8">
            <w:pPr>
              <w:pStyle w:val="Default"/>
              <w:numPr>
                <w:ilvl w:val="0"/>
                <w:numId w:val="13"/>
              </w:numPr>
              <w:ind w:left="274" w:hanging="274"/>
              <w:rPr>
                <w:rFonts w:ascii="Times New Roman" w:hAnsi="Times New Roman" w:cs="Times New Roman"/>
                <w:sz w:val="22"/>
                <w:szCs w:val="22"/>
              </w:rPr>
            </w:pPr>
            <w:r w:rsidRPr="003E4323">
              <w:rPr>
                <w:rFonts w:ascii="Times New Roman" w:hAnsi="Times New Roman" w:cs="Times New Roman"/>
                <w:sz w:val="22"/>
                <w:szCs w:val="22"/>
              </w:rPr>
              <w:t>Слишком низкий уровен</w:t>
            </w:r>
            <w:r w:rsidR="001477D2">
              <w:rPr>
                <w:rFonts w:ascii="Times New Roman" w:hAnsi="Times New Roman" w:cs="Times New Roman"/>
                <w:sz w:val="22"/>
                <w:szCs w:val="22"/>
              </w:rPr>
              <w:t>ь потока охлажденной жидкости;</w:t>
            </w:r>
          </w:p>
          <w:p w:rsidR="003E4323" w:rsidRPr="003E4323" w:rsidRDefault="003E4323" w:rsidP="007F5DB8">
            <w:pPr>
              <w:pStyle w:val="Default"/>
              <w:numPr>
                <w:ilvl w:val="0"/>
                <w:numId w:val="13"/>
              </w:numPr>
              <w:ind w:left="274" w:hanging="274"/>
              <w:rPr>
                <w:rFonts w:ascii="Times New Roman" w:hAnsi="Times New Roman" w:cs="Times New Roman"/>
                <w:sz w:val="22"/>
                <w:szCs w:val="22"/>
              </w:rPr>
            </w:pPr>
            <w:r w:rsidRPr="003E4323">
              <w:rPr>
                <w:rFonts w:ascii="Times New Roman" w:hAnsi="Times New Roman" w:cs="Times New Roman"/>
                <w:sz w:val="22"/>
                <w:szCs w:val="22"/>
              </w:rPr>
              <w:t xml:space="preserve">Неисправен датчик температуры воды на выходе или датчик рециркуляционной воды (удостоверьтесь в том, что датчик установлен надлежащим образом на дне колодца с большим количеством теплопроводящего состава). </w:t>
            </w:r>
          </w:p>
        </w:tc>
        <w:tc>
          <w:tcPr>
            <w:tcW w:w="4352" w:type="dxa"/>
            <w:shd w:val="clear" w:color="auto" w:fill="auto"/>
          </w:tcPr>
          <w:p w:rsidR="003E4323" w:rsidRPr="003E4323" w:rsidRDefault="003E4323" w:rsidP="007F5DB8">
            <w:pPr>
              <w:pStyle w:val="Default"/>
              <w:numPr>
                <w:ilvl w:val="0"/>
                <w:numId w:val="14"/>
              </w:numPr>
              <w:ind w:left="412" w:hanging="284"/>
              <w:rPr>
                <w:rFonts w:ascii="Times New Roman" w:hAnsi="Times New Roman" w:cs="Times New Roman"/>
                <w:sz w:val="22"/>
                <w:szCs w:val="22"/>
              </w:rPr>
            </w:pPr>
            <w:r w:rsidRPr="003E4323">
              <w:rPr>
                <w:rFonts w:ascii="Times New Roman" w:hAnsi="Times New Roman" w:cs="Times New Roman"/>
                <w:sz w:val="22"/>
                <w:szCs w:val="22"/>
              </w:rPr>
              <w:t xml:space="preserve">Перепрограммируйте реле температуры </w:t>
            </w:r>
            <w:r w:rsidR="001477D2">
              <w:rPr>
                <w:rFonts w:ascii="Times New Roman" w:hAnsi="Times New Roman" w:cs="Times New Roman"/>
                <w:sz w:val="22"/>
                <w:szCs w:val="22"/>
              </w:rPr>
              <w:t>охлажденной жидкости на выходе;</w:t>
            </w:r>
          </w:p>
          <w:p w:rsidR="003E4323" w:rsidRPr="003E4323" w:rsidRDefault="003E4323" w:rsidP="007F5DB8">
            <w:pPr>
              <w:pStyle w:val="Default"/>
              <w:numPr>
                <w:ilvl w:val="0"/>
                <w:numId w:val="14"/>
              </w:numPr>
              <w:ind w:left="412" w:hanging="284"/>
              <w:rPr>
                <w:rFonts w:ascii="Times New Roman" w:hAnsi="Times New Roman" w:cs="Times New Roman"/>
                <w:sz w:val="22"/>
                <w:szCs w:val="22"/>
              </w:rPr>
            </w:pPr>
            <w:r w:rsidRPr="003E4323">
              <w:rPr>
                <w:rFonts w:ascii="Times New Roman" w:hAnsi="Times New Roman" w:cs="Times New Roman"/>
                <w:sz w:val="22"/>
                <w:szCs w:val="22"/>
              </w:rPr>
              <w:t>Выполните повторную регулиров</w:t>
            </w:r>
            <w:r w:rsidR="001477D2">
              <w:rPr>
                <w:rFonts w:ascii="Times New Roman" w:hAnsi="Times New Roman" w:cs="Times New Roman"/>
                <w:sz w:val="22"/>
                <w:szCs w:val="22"/>
              </w:rPr>
              <w:t>ку заданных значений/диапазона;</w:t>
            </w:r>
          </w:p>
          <w:p w:rsidR="003E4323" w:rsidRPr="003E4323" w:rsidRDefault="003E4323" w:rsidP="007F5DB8">
            <w:pPr>
              <w:pStyle w:val="Default"/>
              <w:numPr>
                <w:ilvl w:val="0"/>
                <w:numId w:val="14"/>
              </w:numPr>
              <w:ind w:left="412" w:hanging="284"/>
              <w:rPr>
                <w:rFonts w:ascii="Times New Roman" w:hAnsi="Times New Roman" w:cs="Times New Roman"/>
                <w:sz w:val="22"/>
                <w:szCs w:val="22"/>
              </w:rPr>
            </w:pPr>
            <w:r w:rsidRPr="003E4323">
              <w:rPr>
                <w:rFonts w:ascii="Times New Roman" w:hAnsi="Times New Roman" w:cs="Times New Roman"/>
                <w:sz w:val="22"/>
                <w:szCs w:val="22"/>
              </w:rPr>
              <w:t xml:space="preserve">Увеличьте поток охлажденной жидкости. Сведения об ограничениях см. в </w:t>
            </w:r>
            <w:r w:rsidR="001477D2">
              <w:rPr>
                <w:rFonts w:ascii="Times New Roman" w:hAnsi="Times New Roman" w:cs="Times New Roman"/>
                <w:sz w:val="22"/>
                <w:szCs w:val="22"/>
              </w:rPr>
              <w:t>разделе «Монтаж»;</w:t>
            </w:r>
          </w:p>
          <w:p w:rsidR="003E4323" w:rsidRPr="003E4323" w:rsidRDefault="003E4323" w:rsidP="007F5DB8">
            <w:pPr>
              <w:pStyle w:val="Default"/>
              <w:numPr>
                <w:ilvl w:val="0"/>
                <w:numId w:val="14"/>
              </w:numPr>
              <w:ind w:left="412" w:hanging="284"/>
              <w:rPr>
                <w:rFonts w:ascii="Times New Roman" w:hAnsi="Times New Roman" w:cs="Times New Roman"/>
                <w:sz w:val="22"/>
                <w:szCs w:val="22"/>
              </w:rPr>
            </w:pPr>
            <w:r w:rsidRPr="003E4323">
              <w:rPr>
                <w:rFonts w:ascii="Times New Roman" w:hAnsi="Times New Roman" w:cs="Times New Roman"/>
                <w:sz w:val="22"/>
                <w:szCs w:val="22"/>
              </w:rPr>
              <w:t xml:space="preserve">Сравните показания датчика с показаниями хорошо известного вам измерительного датчика температуры. Замените неисправный датчик. </w:t>
            </w:r>
          </w:p>
          <w:p w:rsidR="003E4323" w:rsidRPr="003E4323" w:rsidRDefault="003E4323" w:rsidP="007F5DB8">
            <w:pPr>
              <w:pStyle w:val="Default"/>
              <w:ind w:left="412" w:hanging="284"/>
              <w:rPr>
                <w:rFonts w:ascii="Times New Roman" w:hAnsi="Times New Roman" w:cs="Times New Roman"/>
                <w:sz w:val="22"/>
                <w:szCs w:val="22"/>
              </w:rPr>
            </w:pPr>
          </w:p>
        </w:tc>
      </w:tr>
      <w:tr w:rsidR="003E4323" w:rsidRPr="003E4323" w:rsidTr="007F5DB8">
        <w:trPr>
          <w:trHeight w:val="606"/>
          <w:jc w:val="center"/>
        </w:trPr>
        <w:tc>
          <w:tcPr>
            <w:tcW w:w="1843" w:type="dxa"/>
            <w:shd w:val="clear" w:color="auto" w:fill="auto"/>
          </w:tcPr>
          <w:p w:rsidR="003E4323" w:rsidRPr="003E4323" w:rsidRDefault="003E4323" w:rsidP="003E4323">
            <w:pPr>
              <w:pStyle w:val="Pa10"/>
              <w:spacing w:before="80" w:after="80"/>
              <w:rPr>
                <w:rFonts w:ascii="Times New Roman" w:hAnsi="Times New Roman" w:cs="Times New Roman"/>
                <w:color w:val="000000"/>
                <w:sz w:val="22"/>
                <w:szCs w:val="22"/>
              </w:rPr>
            </w:pPr>
            <w:r w:rsidRPr="003E4323">
              <w:rPr>
                <w:rFonts w:ascii="Times New Roman" w:hAnsi="Times New Roman" w:cs="Times New Roman"/>
                <w:color w:val="000000"/>
                <w:sz w:val="22"/>
                <w:szCs w:val="22"/>
              </w:rPr>
              <w:t>Не запускается один или несколько компрессоров</w:t>
            </w:r>
          </w:p>
        </w:tc>
        <w:tc>
          <w:tcPr>
            <w:tcW w:w="3681" w:type="dxa"/>
            <w:shd w:val="clear" w:color="auto" w:fill="auto"/>
          </w:tcPr>
          <w:p w:rsidR="003E4323" w:rsidRPr="003E4323" w:rsidRDefault="003E4323" w:rsidP="007F5DB8">
            <w:pPr>
              <w:pStyle w:val="Default"/>
              <w:numPr>
                <w:ilvl w:val="0"/>
                <w:numId w:val="15"/>
              </w:numPr>
              <w:ind w:left="274" w:hanging="274"/>
              <w:rPr>
                <w:rFonts w:ascii="Times New Roman" w:hAnsi="Times New Roman" w:cs="Times New Roman"/>
                <w:sz w:val="22"/>
                <w:szCs w:val="22"/>
              </w:rPr>
            </w:pPr>
            <w:r w:rsidRPr="003E4323">
              <w:rPr>
                <w:rFonts w:ascii="Times New Roman" w:hAnsi="Times New Roman" w:cs="Times New Roman"/>
                <w:sz w:val="22"/>
                <w:szCs w:val="22"/>
              </w:rPr>
              <w:t>Неис</w:t>
            </w:r>
            <w:r w:rsidR="001477D2">
              <w:rPr>
                <w:rFonts w:ascii="Times New Roman" w:hAnsi="Times New Roman" w:cs="Times New Roman"/>
                <w:sz w:val="22"/>
                <w:szCs w:val="22"/>
              </w:rPr>
              <w:t>правен датчик температуры воды;</w:t>
            </w:r>
          </w:p>
          <w:p w:rsidR="001477D2" w:rsidRPr="001477D2" w:rsidRDefault="001477D2" w:rsidP="007F5DB8">
            <w:pPr>
              <w:pStyle w:val="Default"/>
              <w:numPr>
                <w:ilvl w:val="0"/>
                <w:numId w:val="15"/>
              </w:numPr>
              <w:ind w:left="274" w:hanging="274"/>
              <w:rPr>
                <w:rFonts w:ascii="Times New Roman" w:hAnsi="Times New Roman" w:cs="Times New Roman"/>
                <w:sz w:val="22"/>
                <w:szCs w:val="22"/>
              </w:rPr>
            </w:pPr>
            <w:r>
              <w:rPr>
                <w:rFonts w:ascii="Times New Roman" w:hAnsi="Times New Roman" w:cs="Times New Roman"/>
                <w:sz w:val="22"/>
                <w:szCs w:val="22"/>
              </w:rPr>
              <w:t>Неисправность из-за перегрузки;</w:t>
            </w:r>
          </w:p>
          <w:p w:rsidR="001477D2" w:rsidRPr="001477D2" w:rsidRDefault="001477D2" w:rsidP="007F5DB8">
            <w:pPr>
              <w:pStyle w:val="Default"/>
              <w:numPr>
                <w:ilvl w:val="0"/>
                <w:numId w:val="15"/>
              </w:numPr>
              <w:ind w:left="274" w:hanging="274"/>
              <w:rPr>
                <w:rFonts w:ascii="Times New Roman" w:hAnsi="Times New Roman" w:cs="Times New Roman"/>
                <w:sz w:val="22"/>
                <w:szCs w:val="22"/>
              </w:rPr>
            </w:pPr>
            <w:r>
              <w:rPr>
                <w:rFonts w:ascii="Times New Roman" w:hAnsi="Times New Roman" w:cs="Times New Roman"/>
                <w:sz w:val="22"/>
                <w:szCs w:val="22"/>
              </w:rPr>
              <w:t>Неисправность привода;</w:t>
            </w:r>
          </w:p>
          <w:p w:rsidR="001477D2" w:rsidRPr="001477D2" w:rsidRDefault="001477D2" w:rsidP="007F5DB8">
            <w:pPr>
              <w:pStyle w:val="Default"/>
              <w:numPr>
                <w:ilvl w:val="0"/>
                <w:numId w:val="15"/>
              </w:numPr>
              <w:ind w:left="274" w:hanging="274"/>
              <w:rPr>
                <w:rFonts w:ascii="Times New Roman" w:hAnsi="Times New Roman" w:cs="Times New Roman"/>
                <w:sz w:val="22"/>
                <w:szCs w:val="22"/>
              </w:rPr>
            </w:pPr>
            <w:r w:rsidRPr="001477D2">
              <w:rPr>
                <w:rFonts w:ascii="Times New Roman" w:hAnsi="Times New Roman" w:cs="Times New Roman"/>
                <w:sz w:val="22"/>
                <w:szCs w:val="22"/>
              </w:rPr>
              <w:t xml:space="preserve">Неисправен компрессор. </w:t>
            </w:r>
          </w:p>
          <w:p w:rsidR="003E4323" w:rsidRPr="003E4323" w:rsidRDefault="003E4323" w:rsidP="007F5DB8">
            <w:pPr>
              <w:pStyle w:val="Default"/>
              <w:ind w:left="274" w:hanging="274"/>
              <w:rPr>
                <w:rFonts w:ascii="Times New Roman" w:hAnsi="Times New Roman" w:cs="Times New Roman"/>
                <w:color w:val="auto"/>
                <w:sz w:val="22"/>
                <w:szCs w:val="22"/>
              </w:rPr>
            </w:pPr>
          </w:p>
        </w:tc>
        <w:tc>
          <w:tcPr>
            <w:tcW w:w="4352" w:type="dxa"/>
            <w:shd w:val="clear" w:color="auto" w:fill="auto"/>
          </w:tcPr>
          <w:p w:rsidR="003E4323" w:rsidRPr="003E4323" w:rsidRDefault="003E4323" w:rsidP="007F5DB8">
            <w:pPr>
              <w:pStyle w:val="Default"/>
              <w:numPr>
                <w:ilvl w:val="0"/>
                <w:numId w:val="16"/>
              </w:numPr>
              <w:ind w:left="412" w:hanging="284"/>
              <w:rPr>
                <w:rFonts w:ascii="Times New Roman" w:hAnsi="Times New Roman" w:cs="Times New Roman"/>
                <w:sz w:val="22"/>
                <w:szCs w:val="22"/>
              </w:rPr>
            </w:pPr>
            <w:r w:rsidRPr="003E4323">
              <w:rPr>
                <w:rFonts w:ascii="Times New Roman" w:hAnsi="Times New Roman" w:cs="Times New Roman"/>
                <w:sz w:val="22"/>
                <w:szCs w:val="22"/>
              </w:rPr>
              <w:t xml:space="preserve">Сравните данные на дисплее с термометром. Отклонения </w:t>
            </w:r>
            <w:r w:rsidR="001477D2">
              <w:rPr>
                <w:rFonts w:ascii="Times New Roman" w:hAnsi="Times New Roman" w:cs="Times New Roman"/>
                <w:sz w:val="22"/>
                <w:szCs w:val="22"/>
              </w:rPr>
              <w:t>должны составлять +/–2 градуса;</w:t>
            </w:r>
          </w:p>
          <w:p w:rsidR="001477D2" w:rsidRPr="001477D2" w:rsidRDefault="001477D2" w:rsidP="007F5DB8">
            <w:pPr>
              <w:pStyle w:val="Default"/>
              <w:numPr>
                <w:ilvl w:val="0"/>
                <w:numId w:val="16"/>
              </w:numPr>
              <w:ind w:left="412" w:hanging="284"/>
              <w:rPr>
                <w:rFonts w:ascii="Times New Roman" w:hAnsi="Times New Roman" w:cs="Times New Roman"/>
                <w:sz w:val="22"/>
                <w:szCs w:val="22"/>
              </w:rPr>
            </w:pPr>
            <w:r>
              <w:rPr>
                <w:rFonts w:ascii="Times New Roman" w:hAnsi="Times New Roman" w:cs="Times New Roman"/>
                <w:sz w:val="22"/>
                <w:szCs w:val="22"/>
              </w:rPr>
              <w:t>Замените дефектную деталь;</w:t>
            </w:r>
          </w:p>
          <w:p w:rsidR="001477D2" w:rsidRPr="001477D2" w:rsidRDefault="001477D2" w:rsidP="007F5DB8">
            <w:pPr>
              <w:pStyle w:val="Default"/>
              <w:numPr>
                <w:ilvl w:val="0"/>
                <w:numId w:val="16"/>
              </w:numPr>
              <w:ind w:left="412" w:hanging="284"/>
              <w:rPr>
                <w:rFonts w:ascii="Times New Roman" w:hAnsi="Times New Roman" w:cs="Times New Roman"/>
                <w:sz w:val="22"/>
                <w:szCs w:val="22"/>
              </w:rPr>
            </w:pPr>
            <w:r w:rsidRPr="001477D2">
              <w:rPr>
                <w:rFonts w:ascii="Times New Roman" w:hAnsi="Times New Roman" w:cs="Times New Roman"/>
                <w:sz w:val="22"/>
                <w:szCs w:val="22"/>
              </w:rPr>
              <w:t>Проверьте рабочее состояние привода</w:t>
            </w:r>
            <w:r>
              <w:rPr>
                <w:rFonts w:ascii="Times New Roman" w:hAnsi="Times New Roman" w:cs="Times New Roman"/>
                <w:sz w:val="22"/>
                <w:szCs w:val="22"/>
              </w:rPr>
              <w:t xml:space="preserve"> и наличие мерцания светодиодов;</w:t>
            </w:r>
            <w:r w:rsidRPr="001477D2">
              <w:rPr>
                <w:rFonts w:ascii="Times New Roman" w:hAnsi="Times New Roman" w:cs="Times New Roman"/>
                <w:sz w:val="22"/>
                <w:szCs w:val="22"/>
              </w:rPr>
              <w:t xml:space="preserve"> </w:t>
            </w:r>
          </w:p>
          <w:p w:rsidR="003E4323" w:rsidRPr="003E4323" w:rsidRDefault="001477D2" w:rsidP="007F5DB8">
            <w:pPr>
              <w:pStyle w:val="Default"/>
              <w:numPr>
                <w:ilvl w:val="0"/>
                <w:numId w:val="16"/>
              </w:numPr>
              <w:ind w:left="412" w:hanging="284"/>
              <w:rPr>
                <w:rFonts w:ascii="Times New Roman" w:hAnsi="Times New Roman" w:cs="Times New Roman"/>
                <w:color w:val="auto"/>
                <w:sz w:val="22"/>
                <w:szCs w:val="22"/>
              </w:rPr>
            </w:pPr>
            <w:r w:rsidRPr="001477D2">
              <w:rPr>
                <w:rFonts w:ascii="Times New Roman" w:hAnsi="Times New Roman" w:cs="Times New Roman"/>
                <w:sz w:val="22"/>
                <w:szCs w:val="22"/>
              </w:rPr>
              <w:t>Выявите причину неисправности и произведите замену</w:t>
            </w:r>
            <w:r w:rsidR="007F5DB8">
              <w:rPr>
                <w:rFonts w:ascii="Times New Roman" w:hAnsi="Times New Roman" w:cs="Times New Roman"/>
                <w:sz w:val="22"/>
                <w:szCs w:val="22"/>
              </w:rPr>
              <w:t>.</w:t>
            </w:r>
          </w:p>
        </w:tc>
      </w:tr>
    </w:tbl>
    <w:p w:rsidR="007F5DB8" w:rsidRDefault="007F5DB8" w:rsidP="00555D97">
      <w:pPr>
        <w:tabs>
          <w:tab w:val="left" w:pos="709"/>
          <w:tab w:val="left" w:pos="851"/>
          <w:tab w:val="left" w:pos="1134"/>
          <w:tab w:val="left" w:pos="1843"/>
        </w:tabs>
        <w:suppressAutoHyphens/>
        <w:ind w:firstLine="709"/>
        <w:jc w:val="both"/>
        <w:rPr>
          <w:sz w:val="20"/>
          <w:szCs w:val="20"/>
        </w:rPr>
      </w:pPr>
    </w:p>
    <w:p w:rsidR="00555D97" w:rsidRDefault="00555D97" w:rsidP="00555D97">
      <w:pPr>
        <w:tabs>
          <w:tab w:val="left" w:pos="709"/>
          <w:tab w:val="left" w:pos="851"/>
          <w:tab w:val="left" w:pos="1134"/>
          <w:tab w:val="left" w:pos="1843"/>
        </w:tabs>
        <w:suppressAutoHyphens/>
        <w:ind w:firstLine="709"/>
        <w:jc w:val="both"/>
        <w:rPr>
          <w:sz w:val="20"/>
          <w:szCs w:val="20"/>
        </w:rPr>
      </w:pPr>
      <w:r w:rsidRPr="00C51B10">
        <w:rPr>
          <w:sz w:val="20"/>
          <w:szCs w:val="20"/>
        </w:rPr>
        <w:lastRenderedPageBreak/>
        <w:t xml:space="preserve">Продолжение таблицы </w:t>
      </w:r>
      <w:r w:rsidR="00C702A6">
        <w:rPr>
          <w:sz w:val="20"/>
          <w:szCs w:val="20"/>
        </w:rPr>
        <w:t>6</w:t>
      </w:r>
      <w:r w:rsidRPr="00C51B10">
        <w:rPr>
          <w:sz w:val="20"/>
          <w:szCs w:val="20"/>
        </w:rPr>
        <w:t>.</w:t>
      </w:r>
    </w:p>
    <w:p w:rsidR="003B1DD4" w:rsidRPr="009E2796" w:rsidRDefault="003B1DD4" w:rsidP="00CA4B60">
      <w:pPr>
        <w:pStyle w:val="2"/>
        <w:spacing w:line="360" w:lineRule="auto"/>
        <w:jc w:val="both"/>
        <w:rPr>
          <w:sz w:val="20"/>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57" w:type="dxa"/>
        </w:tblCellMar>
        <w:tblLook w:val="04A0" w:firstRow="1" w:lastRow="0" w:firstColumn="1" w:lastColumn="0" w:noHBand="0" w:noVBand="1"/>
      </w:tblPr>
      <w:tblGrid>
        <w:gridCol w:w="1985"/>
        <w:gridCol w:w="3686"/>
        <w:gridCol w:w="4111"/>
      </w:tblGrid>
      <w:tr w:rsidR="00773CDD" w:rsidRPr="003E4323" w:rsidTr="007F5DB8">
        <w:trPr>
          <w:trHeight w:val="149"/>
        </w:trPr>
        <w:tc>
          <w:tcPr>
            <w:tcW w:w="1985" w:type="dxa"/>
            <w:shd w:val="clear" w:color="auto" w:fill="auto"/>
          </w:tcPr>
          <w:p w:rsidR="00773CDD" w:rsidRPr="00555D97" w:rsidRDefault="00773CDD" w:rsidP="00773CDD">
            <w:pPr>
              <w:pStyle w:val="Pa10"/>
              <w:spacing w:before="80" w:after="80"/>
              <w:rPr>
                <w:rFonts w:ascii="Times New Roman" w:hAnsi="Times New Roman" w:cs="Times New Roman"/>
                <w:color w:val="000000"/>
                <w:sz w:val="22"/>
                <w:szCs w:val="22"/>
              </w:rPr>
            </w:pPr>
            <w:r w:rsidRPr="00555D97">
              <w:rPr>
                <w:rFonts w:ascii="Times New Roman" w:hAnsi="Times New Roman" w:cs="Times New Roman"/>
                <w:color w:val="000000"/>
                <w:sz w:val="22"/>
                <w:szCs w:val="22"/>
              </w:rPr>
              <w:t xml:space="preserve">Недостаточность охлаждения или эффект нагрева </w:t>
            </w:r>
          </w:p>
        </w:tc>
        <w:tc>
          <w:tcPr>
            <w:tcW w:w="3686" w:type="dxa"/>
            <w:shd w:val="clear" w:color="auto" w:fill="auto"/>
          </w:tcPr>
          <w:p w:rsidR="00773CDD" w:rsidRPr="00555D97" w:rsidRDefault="00773CDD" w:rsidP="007F5DB8">
            <w:pPr>
              <w:pStyle w:val="Default"/>
              <w:numPr>
                <w:ilvl w:val="0"/>
                <w:numId w:val="19"/>
              </w:numPr>
              <w:ind w:left="313" w:hanging="284"/>
              <w:rPr>
                <w:rFonts w:ascii="Times New Roman" w:hAnsi="Times New Roman" w:cs="Times New Roman"/>
                <w:sz w:val="22"/>
                <w:szCs w:val="22"/>
              </w:rPr>
            </w:pPr>
            <w:r w:rsidRPr="00555D97">
              <w:rPr>
                <w:rFonts w:ascii="Times New Roman" w:hAnsi="Times New Roman" w:cs="Times New Roman"/>
                <w:sz w:val="22"/>
                <w:szCs w:val="22"/>
              </w:rPr>
              <w:t>Засорена поверхность испарителя (в режиме охлаждения). Будет наблюдат</w:t>
            </w:r>
            <w:r w:rsidR="00555D97">
              <w:rPr>
                <w:rFonts w:ascii="Times New Roman" w:hAnsi="Times New Roman" w:cs="Times New Roman"/>
                <w:sz w:val="22"/>
                <w:szCs w:val="22"/>
              </w:rPr>
              <w:t>ься низкое давление всасывания;</w:t>
            </w:r>
          </w:p>
          <w:p w:rsidR="00773CDD" w:rsidRPr="00555D97" w:rsidRDefault="00773CDD" w:rsidP="007F5DB8">
            <w:pPr>
              <w:pStyle w:val="Default"/>
              <w:numPr>
                <w:ilvl w:val="0"/>
                <w:numId w:val="19"/>
              </w:numPr>
              <w:ind w:left="313" w:hanging="284"/>
              <w:rPr>
                <w:rFonts w:ascii="Times New Roman" w:hAnsi="Times New Roman" w:cs="Times New Roman"/>
                <w:sz w:val="22"/>
                <w:szCs w:val="22"/>
              </w:rPr>
            </w:pPr>
            <w:r w:rsidRPr="00555D97">
              <w:rPr>
                <w:rFonts w:ascii="Times New Roman" w:hAnsi="Times New Roman" w:cs="Times New Roman"/>
                <w:sz w:val="22"/>
                <w:szCs w:val="22"/>
              </w:rPr>
              <w:t>Засорена поверхность змеевиков (в режиме нагрева). Будет наблюдат</w:t>
            </w:r>
            <w:r w:rsidR="00555D97">
              <w:rPr>
                <w:rFonts w:ascii="Times New Roman" w:hAnsi="Times New Roman" w:cs="Times New Roman"/>
                <w:sz w:val="22"/>
                <w:szCs w:val="22"/>
              </w:rPr>
              <w:t>ься низкое давление всасывания;</w:t>
            </w:r>
          </w:p>
          <w:p w:rsidR="00773CDD" w:rsidRPr="00555D97" w:rsidRDefault="00773CDD" w:rsidP="007F5DB8">
            <w:pPr>
              <w:pStyle w:val="Default"/>
              <w:numPr>
                <w:ilvl w:val="0"/>
                <w:numId w:val="19"/>
              </w:numPr>
              <w:ind w:left="313" w:hanging="284"/>
              <w:rPr>
                <w:rFonts w:ascii="Times New Roman" w:hAnsi="Times New Roman" w:cs="Times New Roman"/>
                <w:sz w:val="22"/>
                <w:szCs w:val="22"/>
              </w:rPr>
            </w:pPr>
            <w:r w:rsidRPr="00555D97">
              <w:rPr>
                <w:rFonts w:ascii="Times New Roman" w:hAnsi="Times New Roman" w:cs="Times New Roman"/>
                <w:sz w:val="22"/>
                <w:szCs w:val="22"/>
              </w:rPr>
              <w:t>Неправи</w:t>
            </w:r>
            <w:r w:rsidR="00555D97">
              <w:rPr>
                <w:rFonts w:ascii="Times New Roman" w:hAnsi="Times New Roman" w:cs="Times New Roman"/>
                <w:sz w:val="22"/>
                <w:szCs w:val="22"/>
              </w:rPr>
              <w:t>льный поток через испаритель;</w:t>
            </w:r>
          </w:p>
          <w:p w:rsidR="00773CDD" w:rsidRPr="00555D97" w:rsidRDefault="00773CDD" w:rsidP="007F5DB8">
            <w:pPr>
              <w:pStyle w:val="Default"/>
              <w:numPr>
                <w:ilvl w:val="0"/>
                <w:numId w:val="19"/>
              </w:numPr>
              <w:ind w:left="313" w:hanging="284"/>
              <w:rPr>
                <w:rFonts w:ascii="Times New Roman" w:hAnsi="Times New Roman" w:cs="Times New Roman"/>
                <w:sz w:val="22"/>
                <w:szCs w:val="22"/>
              </w:rPr>
            </w:pPr>
            <w:r w:rsidRPr="00555D97">
              <w:rPr>
                <w:rFonts w:ascii="Times New Roman" w:hAnsi="Times New Roman" w:cs="Times New Roman"/>
                <w:sz w:val="22"/>
                <w:szCs w:val="22"/>
              </w:rPr>
              <w:t>Малое количество хлад</w:t>
            </w:r>
            <w:r w:rsidR="0075672B">
              <w:rPr>
                <w:rFonts w:ascii="Times New Roman" w:hAnsi="Times New Roman" w:cs="Times New Roman"/>
                <w:sz w:val="22"/>
                <w:szCs w:val="22"/>
              </w:rPr>
              <w:t>а</w:t>
            </w:r>
            <w:r w:rsidRPr="00555D97">
              <w:rPr>
                <w:rFonts w:ascii="Times New Roman" w:hAnsi="Times New Roman" w:cs="Times New Roman"/>
                <w:sz w:val="22"/>
                <w:szCs w:val="22"/>
              </w:rPr>
              <w:t>гента. Будет наблюда</w:t>
            </w:r>
            <w:r w:rsidR="007F5DB8">
              <w:rPr>
                <w:rFonts w:ascii="Times New Roman" w:hAnsi="Times New Roman" w:cs="Times New Roman"/>
                <w:sz w:val="22"/>
                <w:szCs w:val="22"/>
              </w:rPr>
              <w:t>ться низкое давление всасывания.</w:t>
            </w:r>
          </w:p>
        </w:tc>
        <w:tc>
          <w:tcPr>
            <w:tcW w:w="4111" w:type="dxa"/>
            <w:shd w:val="clear" w:color="auto" w:fill="auto"/>
          </w:tcPr>
          <w:p w:rsidR="00773CDD" w:rsidRPr="00555D97" w:rsidRDefault="00773CDD" w:rsidP="007F5DB8">
            <w:pPr>
              <w:pStyle w:val="Default"/>
              <w:numPr>
                <w:ilvl w:val="0"/>
                <w:numId w:val="20"/>
              </w:numPr>
              <w:ind w:left="323" w:hanging="283"/>
              <w:rPr>
                <w:rFonts w:ascii="Times New Roman" w:hAnsi="Times New Roman" w:cs="Times New Roman"/>
                <w:sz w:val="22"/>
                <w:szCs w:val="22"/>
              </w:rPr>
            </w:pPr>
            <w:r w:rsidRPr="00555D97">
              <w:rPr>
                <w:rFonts w:ascii="Times New Roman" w:hAnsi="Times New Roman" w:cs="Times New Roman"/>
                <w:sz w:val="22"/>
                <w:szCs w:val="22"/>
              </w:rPr>
              <w:t>Свяжитесь с местным пре</w:t>
            </w:r>
            <w:r w:rsidR="00555D97">
              <w:rPr>
                <w:rFonts w:ascii="Times New Roman" w:hAnsi="Times New Roman" w:cs="Times New Roman"/>
                <w:sz w:val="22"/>
                <w:szCs w:val="22"/>
              </w:rPr>
              <w:t>дставителем компании «</w:t>
            </w:r>
            <w:proofErr w:type="spellStart"/>
            <w:r w:rsidR="00555D97">
              <w:rPr>
                <w:rFonts w:ascii="Times New Roman" w:hAnsi="Times New Roman" w:cs="Times New Roman"/>
                <w:sz w:val="22"/>
                <w:szCs w:val="22"/>
              </w:rPr>
              <w:t>Hitachi</w:t>
            </w:r>
            <w:proofErr w:type="spellEnd"/>
            <w:r w:rsidR="00555D97">
              <w:rPr>
                <w:rFonts w:ascii="Times New Roman" w:hAnsi="Times New Roman" w:cs="Times New Roman"/>
                <w:sz w:val="22"/>
                <w:szCs w:val="22"/>
              </w:rPr>
              <w:t>»;</w:t>
            </w:r>
          </w:p>
          <w:p w:rsidR="00773CDD" w:rsidRPr="00555D97" w:rsidRDefault="00773CDD" w:rsidP="007F5DB8">
            <w:pPr>
              <w:pStyle w:val="Default"/>
              <w:numPr>
                <w:ilvl w:val="0"/>
                <w:numId w:val="20"/>
              </w:numPr>
              <w:ind w:left="323" w:hanging="283"/>
              <w:rPr>
                <w:rFonts w:ascii="Times New Roman" w:hAnsi="Times New Roman" w:cs="Times New Roman"/>
                <w:sz w:val="22"/>
                <w:szCs w:val="22"/>
              </w:rPr>
            </w:pPr>
            <w:r w:rsidRPr="00555D97">
              <w:rPr>
                <w:rFonts w:ascii="Times New Roman" w:hAnsi="Times New Roman" w:cs="Times New Roman"/>
                <w:sz w:val="22"/>
                <w:szCs w:val="22"/>
              </w:rPr>
              <w:t>Свяжитесь с местным пре</w:t>
            </w:r>
            <w:r w:rsidR="00555D97">
              <w:rPr>
                <w:rFonts w:ascii="Times New Roman" w:hAnsi="Times New Roman" w:cs="Times New Roman"/>
                <w:sz w:val="22"/>
                <w:szCs w:val="22"/>
              </w:rPr>
              <w:t>дставителем компании «</w:t>
            </w:r>
            <w:proofErr w:type="spellStart"/>
            <w:r w:rsidR="00555D97">
              <w:rPr>
                <w:rFonts w:ascii="Times New Roman" w:hAnsi="Times New Roman" w:cs="Times New Roman"/>
                <w:sz w:val="22"/>
                <w:szCs w:val="22"/>
              </w:rPr>
              <w:t>Hitachi</w:t>
            </w:r>
            <w:proofErr w:type="spellEnd"/>
            <w:r w:rsidR="00555D97">
              <w:rPr>
                <w:rFonts w:ascii="Times New Roman" w:hAnsi="Times New Roman" w:cs="Times New Roman"/>
                <w:sz w:val="22"/>
                <w:szCs w:val="22"/>
              </w:rPr>
              <w:t>»;</w:t>
            </w:r>
          </w:p>
          <w:p w:rsidR="00773CDD" w:rsidRPr="00555D97" w:rsidRDefault="00773CDD" w:rsidP="007F5DB8">
            <w:pPr>
              <w:pStyle w:val="Default"/>
              <w:numPr>
                <w:ilvl w:val="0"/>
                <w:numId w:val="20"/>
              </w:numPr>
              <w:ind w:left="323" w:hanging="283"/>
              <w:rPr>
                <w:rFonts w:ascii="Times New Roman" w:hAnsi="Times New Roman" w:cs="Times New Roman"/>
                <w:sz w:val="22"/>
                <w:szCs w:val="22"/>
              </w:rPr>
            </w:pPr>
            <w:r w:rsidRPr="00555D97">
              <w:rPr>
                <w:rFonts w:ascii="Times New Roman" w:hAnsi="Times New Roman" w:cs="Times New Roman"/>
                <w:sz w:val="22"/>
                <w:szCs w:val="22"/>
              </w:rPr>
              <w:t>Уменьшите поток до пределов, указанных в проектных спецификациях. Огра</w:t>
            </w:r>
            <w:r w:rsidR="00555D97">
              <w:rPr>
                <w:rFonts w:ascii="Times New Roman" w:hAnsi="Times New Roman" w:cs="Times New Roman"/>
                <w:sz w:val="22"/>
                <w:szCs w:val="22"/>
              </w:rPr>
              <w:t>ничения см. в разделе «Монтаж»;</w:t>
            </w:r>
          </w:p>
          <w:p w:rsidR="00773CDD" w:rsidRPr="00555D97" w:rsidRDefault="00773CDD" w:rsidP="007F5DB8">
            <w:pPr>
              <w:pStyle w:val="Default"/>
              <w:numPr>
                <w:ilvl w:val="0"/>
                <w:numId w:val="20"/>
              </w:numPr>
              <w:ind w:left="323" w:hanging="283"/>
              <w:rPr>
                <w:rFonts w:ascii="Times New Roman" w:hAnsi="Times New Roman" w:cs="Times New Roman"/>
                <w:sz w:val="22"/>
                <w:szCs w:val="22"/>
              </w:rPr>
            </w:pPr>
            <w:r w:rsidRPr="00555D97">
              <w:rPr>
                <w:rFonts w:ascii="Times New Roman" w:hAnsi="Times New Roman" w:cs="Times New Roman"/>
                <w:sz w:val="22"/>
                <w:szCs w:val="22"/>
              </w:rPr>
              <w:t>Проверьте переохлаждение и при необходимости добавьте хладагента.</w:t>
            </w:r>
          </w:p>
          <w:p w:rsidR="00773CDD" w:rsidRPr="00555D97" w:rsidRDefault="00773CDD" w:rsidP="00773CDD">
            <w:pPr>
              <w:pStyle w:val="Default"/>
              <w:rPr>
                <w:rFonts w:ascii="Times New Roman" w:hAnsi="Times New Roman" w:cs="Times New Roman"/>
                <w:sz w:val="22"/>
                <w:szCs w:val="22"/>
              </w:rPr>
            </w:pPr>
          </w:p>
        </w:tc>
      </w:tr>
    </w:tbl>
    <w:p w:rsidR="00CA4B60" w:rsidRDefault="00CA4B60" w:rsidP="00CA4B60">
      <w:pPr>
        <w:pStyle w:val="2"/>
        <w:spacing w:line="360" w:lineRule="auto"/>
        <w:ind w:firstLine="709"/>
        <w:jc w:val="both"/>
        <w:rPr>
          <w:sz w:val="22"/>
          <w:szCs w:val="22"/>
        </w:rPr>
      </w:pPr>
    </w:p>
    <w:p w:rsidR="00EA6703" w:rsidRDefault="00EA6703" w:rsidP="00EA6703">
      <w:pPr>
        <w:jc w:val="center"/>
        <w:outlineLvl w:val="0"/>
        <w:rPr>
          <w:b/>
          <w:szCs w:val="28"/>
        </w:rPr>
      </w:pPr>
    </w:p>
    <w:p w:rsidR="00EA6703" w:rsidRPr="009262F8" w:rsidRDefault="00EA6703" w:rsidP="00EA6703">
      <w:pPr>
        <w:pStyle w:val="1"/>
        <w:jc w:val="center"/>
        <w:rPr>
          <w:rFonts w:ascii="Times New Roman" w:hAnsi="Times New Roman"/>
          <w:sz w:val="28"/>
          <w:szCs w:val="28"/>
        </w:rPr>
      </w:pPr>
      <w:bookmarkStart w:id="130" w:name="_Toc85529594"/>
      <w:bookmarkStart w:id="131" w:name="_Toc85727954"/>
      <w:bookmarkStart w:id="132" w:name="_Ref87351134"/>
      <w:bookmarkStart w:id="133" w:name="_Toc114748121"/>
      <w:r w:rsidRPr="009262F8">
        <w:rPr>
          <w:rFonts w:ascii="Times New Roman" w:hAnsi="Times New Roman"/>
          <w:sz w:val="28"/>
          <w:szCs w:val="28"/>
        </w:rPr>
        <w:t>16. Транспортировка и хранение</w:t>
      </w:r>
      <w:bookmarkEnd w:id="130"/>
      <w:bookmarkEnd w:id="131"/>
      <w:bookmarkEnd w:id="132"/>
      <w:bookmarkEnd w:id="133"/>
    </w:p>
    <w:p w:rsidR="00EA6703" w:rsidRPr="005E28D9" w:rsidRDefault="00EA6703" w:rsidP="00EA6703">
      <w:pPr>
        <w:jc w:val="center"/>
        <w:outlineLvl w:val="0"/>
        <w:rPr>
          <w:b/>
          <w:szCs w:val="28"/>
        </w:rPr>
      </w:pPr>
    </w:p>
    <w:p w:rsidR="00EA6703" w:rsidRPr="00A9434A" w:rsidRDefault="00EA6703" w:rsidP="00C51B10">
      <w:pPr>
        <w:pStyle w:val="1"/>
        <w:ind w:firstLine="709"/>
        <w:rPr>
          <w:rFonts w:ascii="Times New Roman" w:hAnsi="Times New Roman"/>
          <w:sz w:val="22"/>
          <w:szCs w:val="22"/>
        </w:rPr>
      </w:pPr>
      <w:bookmarkStart w:id="134" w:name="_Toc85727955"/>
      <w:bookmarkStart w:id="135" w:name="_Ref87351143"/>
      <w:bookmarkStart w:id="136" w:name="_Toc114748122"/>
      <w:bookmarkStart w:id="137" w:name="трансп"/>
      <w:r w:rsidRPr="00A9434A">
        <w:rPr>
          <w:rFonts w:ascii="Times New Roman" w:hAnsi="Times New Roman"/>
          <w:sz w:val="22"/>
          <w:szCs w:val="22"/>
        </w:rPr>
        <w:t>16.1 Транспортировка</w:t>
      </w:r>
      <w:bookmarkEnd w:id="134"/>
      <w:bookmarkEnd w:id="135"/>
      <w:bookmarkEnd w:id="136"/>
    </w:p>
    <w:bookmarkEnd w:id="137"/>
    <w:p w:rsidR="00EA6703" w:rsidRPr="00614A1F" w:rsidRDefault="00EA6703" w:rsidP="00EA6703">
      <w:pPr>
        <w:outlineLvl w:val="0"/>
        <w:rPr>
          <w:b/>
          <w:szCs w:val="28"/>
        </w:rPr>
      </w:pPr>
    </w:p>
    <w:p w:rsidR="00DA2499" w:rsidRDefault="00DA2499" w:rsidP="00B628C4">
      <w:pPr>
        <w:autoSpaceDE w:val="0"/>
        <w:autoSpaceDN w:val="0"/>
        <w:adjustRightInd w:val="0"/>
        <w:spacing w:before="80" w:after="80" w:line="201" w:lineRule="atLeast"/>
        <w:ind w:firstLine="709"/>
        <w:jc w:val="both"/>
        <w:rPr>
          <w:sz w:val="22"/>
          <w:szCs w:val="22"/>
        </w:rPr>
      </w:pPr>
      <w:r w:rsidRPr="00B628C4">
        <w:rPr>
          <w:sz w:val="22"/>
          <w:szCs w:val="22"/>
        </w:rPr>
        <w:t xml:space="preserve">Для обеспечения стабильного качества и максимальной надежности все установки испытываются и проверяются перед отправкой с завода-изготовителя. Установки отгружаются в полностью собранном виде и содержат хладагент, находящийся под давлением. Установки отгружаются без экспортного упаковывания в ящики за исключением случаев, когда упаковывание в ящики оговорено в заказе на продажу. </w:t>
      </w:r>
    </w:p>
    <w:p w:rsidR="00DA2499" w:rsidRPr="001D08E2" w:rsidRDefault="00DA2499" w:rsidP="001D08E2">
      <w:pPr>
        <w:autoSpaceDE w:val="0"/>
        <w:autoSpaceDN w:val="0"/>
        <w:adjustRightInd w:val="0"/>
        <w:spacing w:before="80" w:after="80" w:line="201" w:lineRule="atLeast"/>
        <w:ind w:firstLine="709"/>
        <w:jc w:val="both"/>
        <w:rPr>
          <w:sz w:val="22"/>
          <w:szCs w:val="22"/>
        </w:rPr>
      </w:pPr>
      <w:r w:rsidRPr="001D08E2">
        <w:rPr>
          <w:sz w:val="22"/>
          <w:szCs w:val="22"/>
        </w:rPr>
        <w:t xml:space="preserve">Перед перемещением установки убедитесь в том, что место подходит для ее монтажа и легко обеспечивает поддержку веса установки и всех связанных с ней устройств. </w:t>
      </w:r>
    </w:p>
    <w:p w:rsidR="00DA2499" w:rsidRPr="008424B5" w:rsidRDefault="00DA2499" w:rsidP="008424B5">
      <w:pPr>
        <w:autoSpaceDE w:val="0"/>
        <w:autoSpaceDN w:val="0"/>
        <w:adjustRightInd w:val="0"/>
        <w:spacing w:before="80" w:after="80" w:line="201" w:lineRule="atLeast"/>
        <w:ind w:firstLine="709"/>
        <w:jc w:val="both"/>
        <w:rPr>
          <w:sz w:val="22"/>
          <w:szCs w:val="22"/>
        </w:rPr>
      </w:pPr>
      <w:r w:rsidRPr="001D08E2">
        <w:rPr>
          <w:sz w:val="22"/>
          <w:szCs w:val="22"/>
        </w:rPr>
        <w:t xml:space="preserve">Установку необходимо поднимать с помощью подъемных скоб и траверсы либо рамы </w:t>
      </w:r>
      <w:r w:rsidRPr="008424B5">
        <w:rPr>
          <w:sz w:val="22"/>
          <w:szCs w:val="22"/>
        </w:rPr>
        <w:t xml:space="preserve">достаточной ширины для предотвращения повреждения установки грузоподъемными цепями. </w:t>
      </w:r>
    </w:p>
    <w:p w:rsidR="000B6BAB" w:rsidRPr="008424B5" w:rsidRDefault="000B6BAB" w:rsidP="008424B5">
      <w:pPr>
        <w:autoSpaceDE w:val="0"/>
        <w:autoSpaceDN w:val="0"/>
        <w:adjustRightInd w:val="0"/>
        <w:spacing w:before="80" w:after="80" w:line="201" w:lineRule="atLeast"/>
        <w:ind w:firstLine="709"/>
        <w:jc w:val="both"/>
        <w:rPr>
          <w:sz w:val="22"/>
          <w:szCs w:val="22"/>
        </w:rPr>
      </w:pPr>
      <w:r w:rsidRPr="008424B5">
        <w:rPr>
          <w:sz w:val="22"/>
          <w:szCs w:val="22"/>
        </w:rPr>
        <w:t xml:space="preserve">Модели </w:t>
      </w:r>
      <w:r w:rsidR="00041872" w:rsidRPr="008424B5">
        <w:rPr>
          <w:sz w:val="22"/>
          <w:szCs w:val="22"/>
        </w:rPr>
        <w:t>RHMA 18</w:t>
      </w:r>
      <w:r w:rsidR="00846819" w:rsidRPr="008424B5">
        <w:rPr>
          <w:sz w:val="22"/>
          <w:szCs w:val="22"/>
        </w:rPr>
        <w:t xml:space="preserve"> </w:t>
      </w:r>
      <w:r w:rsidR="00041872" w:rsidRPr="008424B5">
        <w:rPr>
          <w:sz w:val="22"/>
          <w:szCs w:val="22"/>
        </w:rPr>
        <w:t>–</w:t>
      </w:r>
      <w:r w:rsidR="00846819" w:rsidRPr="008424B5">
        <w:rPr>
          <w:sz w:val="22"/>
          <w:szCs w:val="22"/>
        </w:rPr>
        <w:t xml:space="preserve"> </w:t>
      </w:r>
      <w:r w:rsidRPr="008424B5">
        <w:rPr>
          <w:sz w:val="22"/>
          <w:szCs w:val="22"/>
        </w:rPr>
        <w:t>50 поставляются в транспортном поддоне, предназначенном для перемещения с помощью вилочного погрузчика. При подъеме оборудование следует крепить только за такелажные плиты, установленные на раме основания в указанных точках. Следите за тем, чтобы при перемещении не повредить ребра змеевиков конденсатора.</w:t>
      </w:r>
    </w:p>
    <w:p w:rsidR="00D85641" w:rsidRDefault="00D85641" w:rsidP="008424B5">
      <w:pPr>
        <w:autoSpaceDE w:val="0"/>
        <w:autoSpaceDN w:val="0"/>
        <w:adjustRightInd w:val="0"/>
        <w:spacing w:before="80" w:after="80" w:line="201" w:lineRule="atLeast"/>
        <w:ind w:firstLine="709"/>
        <w:jc w:val="both"/>
        <w:rPr>
          <w:b/>
          <w:bCs/>
          <w:sz w:val="22"/>
          <w:szCs w:val="22"/>
        </w:rPr>
      </w:pPr>
    </w:p>
    <w:p w:rsidR="00846819" w:rsidRPr="008424B5" w:rsidRDefault="00846819" w:rsidP="008424B5">
      <w:pPr>
        <w:autoSpaceDE w:val="0"/>
        <w:autoSpaceDN w:val="0"/>
        <w:adjustRightInd w:val="0"/>
        <w:spacing w:before="80" w:after="80" w:line="201" w:lineRule="atLeast"/>
        <w:ind w:firstLine="709"/>
        <w:jc w:val="both"/>
        <w:rPr>
          <w:sz w:val="22"/>
          <w:szCs w:val="22"/>
        </w:rPr>
      </w:pPr>
      <w:r w:rsidRPr="008424B5">
        <w:rPr>
          <w:b/>
          <w:bCs/>
          <w:sz w:val="22"/>
          <w:szCs w:val="22"/>
        </w:rPr>
        <w:t>Перемещение с помощью вилочного погрузчика</w:t>
      </w:r>
    </w:p>
    <w:p w:rsidR="00846819" w:rsidRDefault="00846819" w:rsidP="008424B5">
      <w:pPr>
        <w:autoSpaceDE w:val="0"/>
        <w:autoSpaceDN w:val="0"/>
        <w:adjustRightInd w:val="0"/>
        <w:spacing w:before="80" w:after="80" w:line="201" w:lineRule="atLeast"/>
        <w:ind w:firstLine="709"/>
        <w:jc w:val="both"/>
        <w:rPr>
          <w:sz w:val="22"/>
          <w:szCs w:val="22"/>
        </w:rPr>
      </w:pPr>
      <w:r w:rsidRPr="008424B5">
        <w:rPr>
          <w:sz w:val="22"/>
          <w:szCs w:val="22"/>
        </w:rPr>
        <w:t>Модели RHMA 18 – 50 (с гидромодулем или без) рекомендуется перемещать с помощью</w:t>
      </w:r>
      <w:r w:rsidRPr="008424B5">
        <w:rPr>
          <w:sz w:val="22"/>
          <w:szCs w:val="22"/>
        </w:rPr>
        <w:br/>
        <w:t xml:space="preserve">вилочного погрузчика. Оборудование поставляется в </w:t>
      </w:r>
      <w:r w:rsidR="00650BBF">
        <w:rPr>
          <w:sz w:val="22"/>
          <w:szCs w:val="22"/>
        </w:rPr>
        <w:t xml:space="preserve">комплекте с деревянным поддоном. </w:t>
      </w:r>
      <w:r w:rsidR="00650BBF" w:rsidRPr="00650BBF">
        <w:rPr>
          <w:sz w:val="22"/>
          <w:szCs w:val="22"/>
        </w:rPr>
        <w:t>Перед поставкой на оборудование устанавливается четыре такелажные плиты</w:t>
      </w:r>
      <w:r w:rsidR="00E20AA5">
        <w:rPr>
          <w:sz w:val="22"/>
          <w:szCs w:val="22"/>
        </w:rPr>
        <w:t xml:space="preserve"> (рисунок 19</w:t>
      </w:r>
      <w:r w:rsidR="00650BBF">
        <w:rPr>
          <w:sz w:val="22"/>
          <w:szCs w:val="22"/>
        </w:rPr>
        <w:t>)</w:t>
      </w:r>
      <w:r w:rsidR="00650BBF" w:rsidRPr="00650BBF">
        <w:rPr>
          <w:sz w:val="22"/>
          <w:szCs w:val="22"/>
        </w:rPr>
        <w:t>.</w:t>
      </w:r>
    </w:p>
    <w:p w:rsidR="00650BBF" w:rsidRDefault="00650BBF" w:rsidP="008424B5">
      <w:pPr>
        <w:autoSpaceDE w:val="0"/>
        <w:autoSpaceDN w:val="0"/>
        <w:adjustRightInd w:val="0"/>
        <w:spacing w:before="80" w:after="80" w:line="201" w:lineRule="atLeast"/>
        <w:ind w:firstLine="709"/>
        <w:jc w:val="both"/>
        <w:rPr>
          <w:sz w:val="22"/>
          <w:szCs w:val="22"/>
        </w:rPr>
      </w:pPr>
      <w:r>
        <w:rPr>
          <w:noProof/>
          <w:sz w:val="22"/>
          <w:szCs w:val="22"/>
        </w:rPr>
        <w:lastRenderedPageBreak/>
        <w:drawing>
          <wp:inline distT="0" distB="0" distL="0" distR="0">
            <wp:extent cx="4838700" cy="3724275"/>
            <wp:effectExtent l="0" t="0" r="0" b="952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38700" cy="3724275"/>
                    </a:xfrm>
                    <a:prstGeom prst="rect">
                      <a:avLst/>
                    </a:prstGeom>
                    <a:noFill/>
                    <a:ln>
                      <a:noFill/>
                    </a:ln>
                  </pic:spPr>
                </pic:pic>
              </a:graphicData>
            </a:graphic>
          </wp:inline>
        </w:drawing>
      </w:r>
    </w:p>
    <w:p w:rsidR="00650BBF" w:rsidRPr="00492897" w:rsidRDefault="00650BBF" w:rsidP="00650BBF">
      <w:pPr>
        <w:jc w:val="center"/>
        <w:rPr>
          <w:bCs/>
          <w:sz w:val="20"/>
          <w:szCs w:val="20"/>
        </w:rPr>
      </w:pPr>
      <w:r w:rsidRPr="00492897">
        <w:rPr>
          <w:bCs/>
          <w:sz w:val="20"/>
          <w:szCs w:val="20"/>
        </w:rPr>
        <w:t>Рису</w:t>
      </w:r>
      <w:r w:rsidR="00E20AA5">
        <w:rPr>
          <w:bCs/>
          <w:sz w:val="20"/>
          <w:szCs w:val="20"/>
        </w:rPr>
        <w:t>нок 19</w:t>
      </w:r>
    </w:p>
    <w:p w:rsidR="00650BBF" w:rsidRPr="008424B5" w:rsidRDefault="00650BBF" w:rsidP="008424B5">
      <w:pPr>
        <w:autoSpaceDE w:val="0"/>
        <w:autoSpaceDN w:val="0"/>
        <w:adjustRightInd w:val="0"/>
        <w:spacing w:before="80" w:after="80" w:line="201" w:lineRule="atLeast"/>
        <w:ind w:firstLine="709"/>
        <w:jc w:val="both"/>
        <w:rPr>
          <w:sz w:val="22"/>
          <w:szCs w:val="22"/>
        </w:rPr>
      </w:pPr>
    </w:p>
    <w:p w:rsidR="00846819" w:rsidRDefault="00846819" w:rsidP="008424B5">
      <w:pPr>
        <w:autoSpaceDE w:val="0"/>
        <w:autoSpaceDN w:val="0"/>
        <w:adjustRightInd w:val="0"/>
        <w:spacing w:before="80" w:after="80" w:line="201" w:lineRule="atLeast"/>
        <w:ind w:firstLine="709"/>
        <w:jc w:val="both"/>
        <w:rPr>
          <w:sz w:val="22"/>
          <w:szCs w:val="22"/>
        </w:rPr>
      </w:pPr>
      <w:r w:rsidRPr="008424B5">
        <w:rPr>
          <w:sz w:val="22"/>
          <w:szCs w:val="22"/>
        </w:rPr>
        <w:t>Модели RHMA 60 – 100 НЕ рекомендуется перемещать с помощью вилочного погрузчика.</w:t>
      </w:r>
    </w:p>
    <w:p w:rsidR="00CC40CC" w:rsidRPr="008424B5" w:rsidRDefault="00CC40CC" w:rsidP="008424B5">
      <w:pPr>
        <w:autoSpaceDE w:val="0"/>
        <w:autoSpaceDN w:val="0"/>
        <w:adjustRightInd w:val="0"/>
        <w:spacing w:before="80" w:after="80" w:line="201" w:lineRule="atLeast"/>
        <w:ind w:firstLine="709"/>
        <w:jc w:val="both"/>
        <w:rPr>
          <w:sz w:val="22"/>
          <w:szCs w:val="22"/>
        </w:rPr>
      </w:pPr>
      <w:r w:rsidRPr="00CC40CC">
        <w:rPr>
          <w:sz w:val="22"/>
          <w:szCs w:val="22"/>
        </w:rPr>
        <w:t xml:space="preserve">Буксировочные и </w:t>
      </w:r>
      <w:proofErr w:type="spellStart"/>
      <w:r w:rsidRPr="00CC40CC">
        <w:rPr>
          <w:sz w:val="22"/>
          <w:szCs w:val="22"/>
        </w:rPr>
        <w:t>противоударные</w:t>
      </w:r>
      <w:proofErr w:type="spellEnd"/>
      <w:r w:rsidRPr="00CC40CC">
        <w:rPr>
          <w:sz w:val="22"/>
          <w:szCs w:val="22"/>
        </w:rPr>
        <w:t xml:space="preserve"> плиты применяются только во время контейнерной перевозки.</w:t>
      </w:r>
      <w:r>
        <w:rPr>
          <w:sz w:val="22"/>
          <w:szCs w:val="22"/>
        </w:rPr>
        <w:t xml:space="preserve"> </w:t>
      </w:r>
      <w:r w:rsidRPr="00CC40CC">
        <w:rPr>
          <w:sz w:val="22"/>
          <w:szCs w:val="22"/>
        </w:rPr>
        <w:t>Отверстия для вилочного погрузчика предназначены для транспортировки в пределах предприятия.</w:t>
      </w:r>
      <w:r>
        <w:rPr>
          <w:sz w:val="22"/>
          <w:szCs w:val="22"/>
        </w:rPr>
        <w:t xml:space="preserve"> </w:t>
      </w:r>
      <w:r w:rsidRPr="00CC40CC">
        <w:rPr>
          <w:sz w:val="22"/>
          <w:szCs w:val="22"/>
        </w:rPr>
        <w:t>Перед поставкой на оборудование устанавливается четыре такелажные плиты</w:t>
      </w:r>
      <w:r w:rsidR="00E20AA5">
        <w:rPr>
          <w:sz w:val="22"/>
          <w:szCs w:val="22"/>
        </w:rPr>
        <w:t xml:space="preserve"> (рисунок 20</w:t>
      </w:r>
      <w:r w:rsidR="00441F32">
        <w:rPr>
          <w:sz w:val="22"/>
          <w:szCs w:val="22"/>
        </w:rPr>
        <w:t>)</w:t>
      </w:r>
      <w:r>
        <w:rPr>
          <w:sz w:val="22"/>
          <w:szCs w:val="22"/>
        </w:rPr>
        <w:t>.</w:t>
      </w:r>
    </w:p>
    <w:p w:rsidR="00CC40CC" w:rsidRDefault="00CC40CC" w:rsidP="00846819">
      <w:pPr>
        <w:autoSpaceDE w:val="0"/>
        <w:autoSpaceDN w:val="0"/>
        <w:adjustRightInd w:val="0"/>
        <w:spacing w:before="80" w:after="80" w:line="201" w:lineRule="atLeast"/>
        <w:ind w:firstLine="709"/>
        <w:rPr>
          <w:b/>
          <w:sz w:val="22"/>
          <w:szCs w:val="22"/>
        </w:rPr>
      </w:pPr>
      <w:r>
        <w:rPr>
          <w:b/>
          <w:noProof/>
          <w:sz w:val="22"/>
          <w:szCs w:val="22"/>
        </w:rPr>
        <w:drawing>
          <wp:inline distT="0" distB="0" distL="0" distR="0">
            <wp:extent cx="4763386" cy="337798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65799" cy="3379696"/>
                    </a:xfrm>
                    <a:prstGeom prst="rect">
                      <a:avLst/>
                    </a:prstGeom>
                    <a:noFill/>
                    <a:ln>
                      <a:noFill/>
                    </a:ln>
                  </pic:spPr>
                </pic:pic>
              </a:graphicData>
            </a:graphic>
          </wp:inline>
        </w:drawing>
      </w:r>
    </w:p>
    <w:p w:rsidR="00441F32" w:rsidRDefault="00441F32" w:rsidP="00441F32">
      <w:pPr>
        <w:jc w:val="center"/>
        <w:rPr>
          <w:bCs/>
          <w:sz w:val="20"/>
          <w:szCs w:val="20"/>
        </w:rPr>
      </w:pPr>
    </w:p>
    <w:p w:rsidR="00441F32" w:rsidRPr="00492897" w:rsidRDefault="00441F32" w:rsidP="00441F32">
      <w:pPr>
        <w:jc w:val="center"/>
        <w:rPr>
          <w:bCs/>
          <w:sz w:val="20"/>
          <w:szCs w:val="20"/>
        </w:rPr>
      </w:pPr>
      <w:r w:rsidRPr="00492897">
        <w:rPr>
          <w:bCs/>
          <w:sz w:val="20"/>
          <w:szCs w:val="20"/>
        </w:rPr>
        <w:t>Рису</w:t>
      </w:r>
      <w:r w:rsidR="00E20AA5">
        <w:rPr>
          <w:bCs/>
          <w:sz w:val="20"/>
          <w:szCs w:val="20"/>
        </w:rPr>
        <w:t>нок 20</w:t>
      </w:r>
    </w:p>
    <w:p w:rsidR="00846819" w:rsidRDefault="00846819" w:rsidP="00846819">
      <w:pPr>
        <w:autoSpaceDE w:val="0"/>
        <w:autoSpaceDN w:val="0"/>
        <w:adjustRightInd w:val="0"/>
        <w:spacing w:before="80" w:after="80" w:line="201" w:lineRule="atLeast"/>
        <w:ind w:firstLine="709"/>
        <w:rPr>
          <w:sz w:val="22"/>
          <w:szCs w:val="22"/>
        </w:rPr>
      </w:pPr>
      <w:r w:rsidRPr="00846819">
        <w:rPr>
          <w:b/>
          <w:sz w:val="22"/>
          <w:szCs w:val="22"/>
        </w:rPr>
        <w:lastRenderedPageBreak/>
        <w:t>Подъем оборудования</w:t>
      </w:r>
    </w:p>
    <w:p w:rsidR="0063643B" w:rsidRDefault="00846819" w:rsidP="00846819">
      <w:pPr>
        <w:autoSpaceDE w:val="0"/>
        <w:autoSpaceDN w:val="0"/>
        <w:adjustRightInd w:val="0"/>
        <w:spacing w:before="80" w:after="80" w:line="201" w:lineRule="atLeast"/>
        <w:ind w:firstLine="709"/>
        <w:jc w:val="both"/>
        <w:rPr>
          <w:sz w:val="22"/>
          <w:szCs w:val="22"/>
        </w:rPr>
      </w:pPr>
      <w:r w:rsidRPr="00846819">
        <w:rPr>
          <w:sz w:val="22"/>
          <w:szCs w:val="22"/>
        </w:rPr>
        <w:t>Оборудование оснащено такелажными плитами,</w:t>
      </w:r>
      <w:r>
        <w:rPr>
          <w:sz w:val="22"/>
          <w:szCs w:val="22"/>
        </w:rPr>
        <w:t xml:space="preserve"> </w:t>
      </w:r>
      <w:r w:rsidRPr="00846819">
        <w:rPr>
          <w:sz w:val="22"/>
          <w:szCs w:val="22"/>
        </w:rPr>
        <w:t>установленными на раме основания. К данным</w:t>
      </w:r>
      <w:r>
        <w:rPr>
          <w:sz w:val="22"/>
          <w:szCs w:val="22"/>
        </w:rPr>
        <w:t xml:space="preserve"> </w:t>
      </w:r>
      <w:r w:rsidRPr="00846819">
        <w:rPr>
          <w:sz w:val="22"/>
          <w:szCs w:val="22"/>
        </w:rPr>
        <w:t>плитам можно присоединить вспомогательные</w:t>
      </w:r>
      <w:r>
        <w:rPr>
          <w:sz w:val="22"/>
          <w:szCs w:val="22"/>
        </w:rPr>
        <w:t xml:space="preserve"> </w:t>
      </w:r>
      <w:r w:rsidRPr="00846819">
        <w:rPr>
          <w:sz w:val="22"/>
          <w:szCs w:val="22"/>
        </w:rPr>
        <w:t xml:space="preserve">подъемные проушины, показанные на </w:t>
      </w:r>
      <w:r w:rsidR="00FB169D">
        <w:rPr>
          <w:sz w:val="22"/>
          <w:szCs w:val="22"/>
        </w:rPr>
        <w:t xml:space="preserve">рисунке </w:t>
      </w:r>
      <w:r w:rsidR="00E20AA5">
        <w:rPr>
          <w:sz w:val="22"/>
          <w:szCs w:val="22"/>
        </w:rPr>
        <w:t>21</w:t>
      </w:r>
      <w:r w:rsidR="0063643B">
        <w:rPr>
          <w:sz w:val="22"/>
          <w:szCs w:val="22"/>
        </w:rPr>
        <w:t>.</w:t>
      </w:r>
    </w:p>
    <w:p w:rsidR="0063643B" w:rsidRDefault="0063643B" w:rsidP="0063643B">
      <w:pPr>
        <w:autoSpaceDE w:val="0"/>
        <w:autoSpaceDN w:val="0"/>
        <w:adjustRightInd w:val="0"/>
        <w:spacing w:before="80" w:after="80" w:line="201" w:lineRule="atLeast"/>
        <w:jc w:val="center"/>
        <w:rPr>
          <w:sz w:val="22"/>
          <w:szCs w:val="22"/>
        </w:rPr>
      </w:pPr>
      <w:r>
        <w:rPr>
          <w:noProof/>
          <w:sz w:val="22"/>
          <w:szCs w:val="22"/>
        </w:rPr>
        <w:drawing>
          <wp:inline distT="0" distB="0" distL="0" distR="0">
            <wp:extent cx="4743450" cy="2790825"/>
            <wp:effectExtent l="0" t="0" r="0"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43450" cy="2790825"/>
                    </a:xfrm>
                    <a:prstGeom prst="rect">
                      <a:avLst/>
                    </a:prstGeom>
                    <a:noFill/>
                    <a:ln>
                      <a:noFill/>
                    </a:ln>
                  </pic:spPr>
                </pic:pic>
              </a:graphicData>
            </a:graphic>
          </wp:inline>
        </w:drawing>
      </w:r>
    </w:p>
    <w:p w:rsidR="0063643B" w:rsidRPr="00492897" w:rsidRDefault="0063643B" w:rsidP="0063643B">
      <w:pPr>
        <w:jc w:val="center"/>
        <w:rPr>
          <w:bCs/>
          <w:sz w:val="20"/>
          <w:szCs w:val="20"/>
        </w:rPr>
      </w:pPr>
      <w:r w:rsidRPr="00492897">
        <w:rPr>
          <w:bCs/>
          <w:sz w:val="20"/>
          <w:szCs w:val="20"/>
        </w:rPr>
        <w:t>Рису</w:t>
      </w:r>
      <w:r w:rsidR="00E20AA5">
        <w:rPr>
          <w:bCs/>
          <w:sz w:val="20"/>
          <w:szCs w:val="20"/>
        </w:rPr>
        <w:t>нок 21</w:t>
      </w:r>
    </w:p>
    <w:p w:rsidR="00304443" w:rsidRDefault="00304443" w:rsidP="005C0752">
      <w:pPr>
        <w:autoSpaceDE w:val="0"/>
        <w:autoSpaceDN w:val="0"/>
        <w:adjustRightInd w:val="0"/>
        <w:spacing w:before="80" w:after="80" w:line="201" w:lineRule="atLeast"/>
        <w:ind w:firstLine="709"/>
        <w:jc w:val="both"/>
        <w:rPr>
          <w:sz w:val="22"/>
          <w:szCs w:val="22"/>
        </w:rPr>
      </w:pPr>
    </w:p>
    <w:p w:rsidR="005C0752" w:rsidRDefault="005C0752" w:rsidP="005C0752">
      <w:pPr>
        <w:autoSpaceDE w:val="0"/>
        <w:autoSpaceDN w:val="0"/>
        <w:adjustRightInd w:val="0"/>
        <w:spacing w:before="80" w:after="80" w:line="201" w:lineRule="atLeast"/>
        <w:ind w:firstLine="709"/>
        <w:jc w:val="both"/>
        <w:rPr>
          <w:sz w:val="22"/>
          <w:szCs w:val="22"/>
        </w:rPr>
      </w:pPr>
      <w:r w:rsidRPr="005C0752">
        <w:rPr>
          <w:sz w:val="22"/>
          <w:szCs w:val="22"/>
        </w:rPr>
        <w:t>Скобы (RH и LH) должны быть вставлены в</w:t>
      </w:r>
      <w:r>
        <w:rPr>
          <w:sz w:val="22"/>
          <w:szCs w:val="22"/>
        </w:rPr>
        <w:t xml:space="preserve"> </w:t>
      </w:r>
      <w:r w:rsidRPr="005C0752">
        <w:rPr>
          <w:sz w:val="22"/>
          <w:szCs w:val="22"/>
        </w:rPr>
        <w:t>соответствующие отверстия в раме основания и</w:t>
      </w:r>
      <w:r>
        <w:rPr>
          <w:sz w:val="22"/>
          <w:szCs w:val="22"/>
        </w:rPr>
        <w:t xml:space="preserve"> </w:t>
      </w:r>
      <w:r w:rsidRPr="005C0752">
        <w:rPr>
          <w:sz w:val="22"/>
          <w:szCs w:val="22"/>
        </w:rPr>
        <w:t>повернуты таким образом, чтобы подпружиненный</w:t>
      </w:r>
      <w:r>
        <w:rPr>
          <w:sz w:val="22"/>
          <w:szCs w:val="22"/>
        </w:rPr>
        <w:t xml:space="preserve"> </w:t>
      </w:r>
      <w:r w:rsidRPr="005C0752">
        <w:rPr>
          <w:sz w:val="22"/>
          <w:szCs w:val="22"/>
        </w:rPr>
        <w:t>штифт входил в отверстие и фланцы на замках для</w:t>
      </w:r>
      <w:r>
        <w:rPr>
          <w:sz w:val="22"/>
          <w:szCs w:val="22"/>
        </w:rPr>
        <w:t xml:space="preserve"> </w:t>
      </w:r>
      <w:r w:rsidRPr="005C0752">
        <w:rPr>
          <w:sz w:val="22"/>
          <w:szCs w:val="22"/>
        </w:rPr>
        <w:t>скоб, расположенных позади отверстий. Скобы</w:t>
      </w:r>
      <w:r>
        <w:rPr>
          <w:sz w:val="22"/>
          <w:szCs w:val="22"/>
        </w:rPr>
        <w:t xml:space="preserve"> </w:t>
      </w:r>
      <w:r w:rsidRPr="005C0752">
        <w:rPr>
          <w:sz w:val="22"/>
          <w:szCs w:val="22"/>
        </w:rPr>
        <w:t>необходимо прикреплять к тросам/цепям с помощью</w:t>
      </w:r>
      <w:r>
        <w:rPr>
          <w:sz w:val="22"/>
          <w:szCs w:val="22"/>
        </w:rPr>
        <w:t xml:space="preserve"> </w:t>
      </w:r>
      <w:r w:rsidRPr="005C0752">
        <w:rPr>
          <w:sz w:val="22"/>
          <w:szCs w:val="22"/>
        </w:rPr>
        <w:t>такелажных скоб либо предохранительных крюков.</w:t>
      </w:r>
    </w:p>
    <w:p w:rsidR="00304443" w:rsidRDefault="00304443" w:rsidP="00304443">
      <w:pPr>
        <w:autoSpaceDE w:val="0"/>
        <w:autoSpaceDN w:val="0"/>
        <w:adjustRightInd w:val="0"/>
        <w:spacing w:before="80" w:after="80" w:line="201" w:lineRule="atLeast"/>
        <w:ind w:firstLine="709"/>
        <w:jc w:val="both"/>
        <w:rPr>
          <w:sz w:val="22"/>
          <w:szCs w:val="22"/>
        </w:rPr>
      </w:pPr>
      <w:r w:rsidRPr="00304443">
        <w:rPr>
          <w:sz w:val="22"/>
          <w:szCs w:val="22"/>
        </w:rPr>
        <w:t>НЕ используйте буксировочные плиты в качестве подъемных проушин для подъема оборудования.</w:t>
      </w:r>
    </w:p>
    <w:p w:rsidR="00673B44" w:rsidRDefault="00673B44" w:rsidP="00304443">
      <w:pPr>
        <w:autoSpaceDE w:val="0"/>
        <w:autoSpaceDN w:val="0"/>
        <w:adjustRightInd w:val="0"/>
        <w:spacing w:before="80" w:after="80" w:line="201" w:lineRule="atLeast"/>
        <w:ind w:firstLine="709"/>
        <w:jc w:val="both"/>
        <w:rPr>
          <w:sz w:val="22"/>
          <w:szCs w:val="22"/>
        </w:rPr>
      </w:pPr>
    </w:p>
    <w:p w:rsidR="00EA6703" w:rsidRPr="00A9434A" w:rsidRDefault="00EA6703" w:rsidP="00A9434A">
      <w:pPr>
        <w:pStyle w:val="1"/>
        <w:ind w:firstLine="709"/>
        <w:rPr>
          <w:rFonts w:ascii="Times New Roman" w:hAnsi="Times New Roman"/>
          <w:sz w:val="22"/>
          <w:szCs w:val="22"/>
        </w:rPr>
      </w:pPr>
      <w:bookmarkStart w:id="138" w:name="_Toc85529595"/>
      <w:bookmarkStart w:id="139" w:name="_Toc85727956"/>
      <w:bookmarkStart w:id="140" w:name="_Ref87351149"/>
      <w:bookmarkStart w:id="141" w:name="_Toc114748123"/>
      <w:bookmarkStart w:id="142" w:name="хранение"/>
      <w:r w:rsidRPr="00A9434A">
        <w:rPr>
          <w:rFonts w:ascii="Times New Roman" w:hAnsi="Times New Roman"/>
          <w:sz w:val="22"/>
          <w:szCs w:val="22"/>
        </w:rPr>
        <w:t>16.2 Хранение</w:t>
      </w:r>
      <w:bookmarkEnd w:id="138"/>
      <w:bookmarkEnd w:id="139"/>
      <w:bookmarkEnd w:id="140"/>
      <w:bookmarkEnd w:id="141"/>
    </w:p>
    <w:bookmarkEnd w:id="142"/>
    <w:p w:rsidR="001D08E2" w:rsidRDefault="001D08E2" w:rsidP="001D08E2">
      <w:pPr>
        <w:autoSpaceDE w:val="0"/>
        <w:autoSpaceDN w:val="0"/>
        <w:adjustRightInd w:val="0"/>
        <w:spacing w:before="40" w:after="80" w:line="201" w:lineRule="atLeast"/>
        <w:jc w:val="both"/>
        <w:rPr>
          <w:b/>
          <w:sz w:val="22"/>
          <w:szCs w:val="22"/>
        </w:rPr>
      </w:pPr>
    </w:p>
    <w:p w:rsidR="001D08E2" w:rsidRPr="001D08E2" w:rsidRDefault="001D08E2" w:rsidP="001D08E2">
      <w:pPr>
        <w:autoSpaceDE w:val="0"/>
        <w:autoSpaceDN w:val="0"/>
        <w:adjustRightInd w:val="0"/>
        <w:spacing w:before="80" w:after="80" w:line="201" w:lineRule="atLeast"/>
        <w:ind w:firstLine="709"/>
        <w:jc w:val="both"/>
        <w:rPr>
          <w:sz w:val="22"/>
          <w:szCs w:val="22"/>
        </w:rPr>
      </w:pPr>
      <w:r w:rsidRPr="001D08E2">
        <w:rPr>
          <w:sz w:val="22"/>
          <w:szCs w:val="22"/>
        </w:rPr>
        <w:t xml:space="preserve">Наружная температура хранения установки: -20~55°C </w:t>
      </w:r>
    </w:p>
    <w:p w:rsidR="001D08E2" w:rsidRPr="00B628C4" w:rsidRDefault="001D08E2" w:rsidP="001D08E2">
      <w:pPr>
        <w:autoSpaceDE w:val="0"/>
        <w:autoSpaceDN w:val="0"/>
        <w:adjustRightInd w:val="0"/>
        <w:spacing w:before="80" w:after="80" w:line="201" w:lineRule="atLeast"/>
        <w:ind w:firstLine="709"/>
        <w:jc w:val="both"/>
        <w:rPr>
          <w:sz w:val="22"/>
          <w:szCs w:val="22"/>
        </w:rPr>
      </w:pPr>
      <w:r w:rsidRPr="00B628C4">
        <w:rPr>
          <w:sz w:val="22"/>
          <w:szCs w:val="22"/>
        </w:rPr>
        <w:t xml:space="preserve">Если установка должна быть помещена на хранение, перед монтажом, необходимо предпринять следующие меры предосторожности: </w:t>
      </w:r>
    </w:p>
    <w:p w:rsidR="001D08E2" w:rsidRPr="00E13A39" w:rsidRDefault="001D08E2" w:rsidP="001D08E2">
      <w:pPr>
        <w:pStyle w:val="af2"/>
        <w:numPr>
          <w:ilvl w:val="0"/>
          <w:numId w:val="21"/>
        </w:numPr>
        <w:autoSpaceDE w:val="0"/>
        <w:autoSpaceDN w:val="0"/>
        <w:adjustRightInd w:val="0"/>
        <w:spacing w:before="80" w:after="80" w:line="201" w:lineRule="atLeast"/>
        <w:ind w:left="709" w:firstLine="0"/>
        <w:jc w:val="both"/>
        <w:rPr>
          <w:rFonts w:ascii="Times New Roman" w:eastAsia="Times New Roman" w:hAnsi="Times New Roman"/>
          <w:lang w:eastAsia="ru-RU"/>
        </w:rPr>
      </w:pPr>
      <w:r w:rsidRPr="00E13A39">
        <w:rPr>
          <w:rFonts w:ascii="Times New Roman" w:hAnsi="Times New Roman"/>
        </w:rPr>
        <w:t>Холодильная установка должна быть «заблокирована» таким образом, чтобы основание не могло провиснуть или согнуться;</w:t>
      </w:r>
    </w:p>
    <w:p w:rsidR="001D08E2" w:rsidRPr="00E13A39" w:rsidRDefault="001D08E2" w:rsidP="001D08E2">
      <w:pPr>
        <w:pStyle w:val="af2"/>
        <w:numPr>
          <w:ilvl w:val="0"/>
          <w:numId w:val="21"/>
        </w:numPr>
        <w:autoSpaceDE w:val="0"/>
        <w:autoSpaceDN w:val="0"/>
        <w:adjustRightInd w:val="0"/>
        <w:spacing w:before="80" w:after="80" w:line="201" w:lineRule="atLeast"/>
        <w:ind w:left="709" w:firstLine="0"/>
        <w:jc w:val="both"/>
        <w:rPr>
          <w:rFonts w:ascii="Times New Roman" w:eastAsia="Times New Roman" w:hAnsi="Times New Roman"/>
          <w:lang w:eastAsia="ru-RU"/>
        </w:rPr>
      </w:pPr>
      <w:r w:rsidRPr="00E13A39">
        <w:rPr>
          <w:rFonts w:ascii="Times New Roman" w:eastAsia="Times New Roman" w:hAnsi="Times New Roman"/>
          <w:lang w:eastAsia="ru-RU"/>
        </w:rPr>
        <w:t>Убедитесь в том, что все отверстия (например, соединения водяной системы) были надежно закупорены;</w:t>
      </w:r>
    </w:p>
    <w:p w:rsidR="001D08E2" w:rsidRPr="00E13A39" w:rsidRDefault="001D08E2" w:rsidP="001D08E2">
      <w:pPr>
        <w:pStyle w:val="af2"/>
        <w:numPr>
          <w:ilvl w:val="0"/>
          <w:numId w:val="3"/>
        </w:numPr>
        <w:autoSpaceDE w:val="0"/>
        <w:autoSpaceDN w:val="0"/>
        <w:adjustRightInd w:val="0"/>
        <w:spacing w:before="80" w:after="80" w:line="201" w:lineRule="atLeast"/>
        <w:jc w:val="both"/>
        <w:rPr>
          <w:rFonts w:ascii="Times New Roman" w:eastAsia="Times New Roman" w:hAnsi="Times New Roman"/>
          <w:lang w:eastAsia="ru-RU"/>
        </w:rPr>
      </w:pPr>
      <w:r w:rsidRPr="00E13A39">
        <w:rPr>
          <w:rFonts w:ascii="Times New Roman" w:eastAsia="Times New Roman" w:hAnsi="Times New Roman"/>
          <w:lang w:eastAsia="ru-RU"/>
        </w:rPr>
        <w:t xml:space="preserve">Конденсаторы должны быть закрыты для защиты змеевиков и </w:t>
      </w:r>
      <w:r w:rsidR="008E33ED" w:rsidRPr="00E13A39">
        <w:rPr>
          <w:rFonts w:ascii="Times New Roman" w:eastAsia="Times New Roman" w:hAnsi="Times New Roman"/>
          <w:lang w:eastAsia="ru-RU"/>
        </w:rPr>
        <w:t>ребер от возможного повреждения,</w:t>
      </w:r>
      <w:r w:rsidRPr="00E13A39">
        <w:rPr>
          <w:rFonts w:ascii="Times New Roman" w:eastAsia="Times New Roman" w:hAnsi="Times New Roman"/>
          <w:lang w:eastAsia="ru-RU"/>
        </w:rPr>
        <w:t xml:space="preserve"> и коррозии, особенно в тех местах, где проводятся строительные работы;</w:t>
      </w:r>
    </w:p>
    <w:p w:rsidR="001D08E2" w:rsidRPr="00E13A39" w:rsidRDefault="001D08E2" w:rsidP="001D08E2">
      <w:pPr>
        <w:pStyle w:val="af2"/>
        <w:numPr>
          <w:ilvl w:val="0"/>
          <w:numId w:val="3"/>
        </w:numPr>
        <w:autoSpaceDE w:val="0"/>
        <w:autoSpaceDN w:val="0"/>
        <w:adjustRightInd w:val="0"/>
        <w:spacing w:before="80" w:after="80" w:line="201" w:lineRule="atLeast"/>
        <w:jc w:val="both"/>
        <w:rPr>
          <w:rFonts w:ascii="Times New Roman" w:eastAsia="Times New Roman" w:hAnsi="Times New Roman"/>
          <w:lang w:eastAsia="ru-RU"/>
        </w:rPr>
      </w:pPr>
      <w:r w:rsidRPr="00E13A39">
        <w:rPr>
          <w:rFonts w:ascii="Times New Roman" w:eastAsia="Times New Roman" w:hAnsi="Times New Roman"/>
          <w:lang w:eastAsia="ru-RU"/>
        </w:rPr>
        <w:t xml:space="preserve">Установку необходимо хранить </w:t>
      </w:r>
      <w:proofErr w:type="gramStart"/>
      <w:r w:rsidRPr="00E13A39">
        <w:rPr>
          <w:rFonts w:ascii="Times New Roman" w:eastAsia="Times New Roman" w:hAnsi="Times New Roman"/>
          <w:lang w:eastAsia="ru-RU"/>
        </w:rPr>
        <w:t>в месте</w:t>
      </w:r>
      <w:proofErr w:type="gramEnd"/>
      <w:r w:rsidRPr="00E13A39">
        <w:rPr>
          <w:rFonts w:ascii="Times New Roman" w:eastAsia="Times New Roman" w:hAnsi="Times New Roman"/>
          <w:lang w:eastAsia="ru-RU"/>
        </w:rPr>
        <w:t xml:space="preserve"> с минимальной активностью, чтобы ограничить риск случайного физического повреждения; </w:t>
      </w:r>
    </w:p>
    <w:p w:rsidR="001D08E2" w:rsidRPr="00E13A39" w:rsidRDefault="001D08E2" w:rsidP="001D08E2">
      <w:pPr>
        <w:numPr>
          <w:ilvl w:val="0"/>
          <w:numId w:val="3"/>
        </w:numPr>
        <w:autoSpaceDE w:val="0"/>
        <w:autoSpaceDN w:val="0"/>
        <w:adjustRightInd w:val="0"/>
        <w:ind w:left="709"/>
        <w:rPr>
          <w:sz w:val="22"/>
          <w:szCs w:val="22"/>
        </w:rPr>
      </w:pPr>
      <w:r w:rsidRPr="00E13A39">
        <w:rPr>
          <w:sz w:val="22"/>
          <w:szCs w:val="22"/>
        </w:rPr>
        <w:t>Для предотвращения случайного срабатывания устрой</w:t>
      </w:r>
      <w:proofErr w:type="gramStart"/>
      <w:r w:rsidRPr="00E13A39">
        <w:rPr>
          <w:sz w:val="22"/>
          <w:szCs w:val="22"/>
        </w:rPr>
        <w:t>ств дл</w:t>
      </w:r>
      <w:proofErr w:type="gramEnd"/>
      <w:r w:rsidRPr="00E13A39">
        <w:rPr>
          <w:sz w:val="22"/>
          <w:szCs w:val="22"/>
        </w:rPr>
        <w:t>я сброса давления установка не дол</w:t>
      </w:r>
      <w:r>
        <w:rPr>
          <w:sz w:val="22"/>
          <w:szCs w:val="22"/>
        </w:rPr>
        <w:t>жна подвергаться очистке паром;</w:t>
      </w:r>
    </w:p>
    <w:p w:rsidR="001D08E2" w:rsidRPr="00E13A39" w:rsidRDefault="001D08E2" w:rsidP="001D08E2">
      <w:pPr>
        <w:numPr>
          <w:ilvl w:val="0"/>
          <w:numId w:val="3"/>
        </w:numPr>
        <w:autoSpaceDE w:val="0"/>
        <w:autoSpaceDN w:val="0"/>
        <w:adjustRightInd w:val="0"/>
        <w:ind w:left="709"/>
        <w:rPr>
          <w:sz w:val="22"/>
          <w:szCs w:val="22"/>
        </w:rPr>
      </w:pPr>
      <w:r w:rsidRPr="00E13A39">
        <w:rPr>
          <w:sz w:val="22"/>
          <w:szCs w:val="22"/>
        </w:rPr>
        <w:t xml:space="preserve">Рекомендуется периодическая проверка установки во время хранения. </w:t>
      </w:r>
    </w:p>
    <w:p w:rsidR="00EA6703" w:rsidRDefault="00EA6703" w:rsidP="00EA6703">
      <w:pPr>
        <w:outlineLvl w:val="0"/>
        <w:rPr>
          <w:b/>
          <w:sz w:val="22"/>
          <w:szCs w:val="22"/>
        </w:rPr>
      </w:pPr>
    </w:p>
    <w:p w:rsidR="00A9434A" w:rsidRDefault="00A9434A" w:rsidP="00EA6703">
      <w:pPr>
        <w:outlineLvl w:val="0"/>
        <w:rPr>
          <w:b/>
          <w:sz w:val="22"/>
          <w:szCs w:val="22"/>
        </w:rPr>
      </w:pPr>
    </w:p>
    <w:p w:rsidR="00D85641" w:rsidRPr="005E28D9" w:rsidRDefault="00D85641" w:rsidP="00EA6703">
      <w:pPr>
        <w:outlineLvl w:val="0"/>
        <w:rPr>
          <w:b/>
          <w:sz w:val="22"/>
          <w:szCs w:val="22"/>
        </w:rPr>
      </w:pPr>
    </w:p>
    <w:p w:rsidR="00EA6703" w:rsidRDefault="00EA6703" w:rsidP="00EA6703">
      <w:pPr>
        <w:jc w:val="center"/>
        <w:rPr>
          <w:sz w:val="20"/>
          <w:szCs w:val="20"/>
        </w:rPr>
      </w:pPr>
    </w:p>
    <w:tbl>
      <w:tblPr>
        <w:tblW w:w="909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1"/>
        <w:gridCol w:w="1355"/>
        <w:gridCol w:w="2463"/>
        <w:gridCol w:w="2463"/>
        <w:gridCol w:w="1469"/>
      </w:tblGrid>
      <w:tr w:rsidR="00EA6703" w:rsidRPr="00F05C20" w:rsidTr="000705D9">
        <w:tc>
          <w:tcPr>
            <w:tcW w:w="2696"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lastRenderedPageBreak/>
              <w:t>Дата</w:t>
            </w:r>
          </w:p>
        </w:tc>
        <w:tc>
          <w:tcPr>
            <w:tcW w:w="2463"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Условия хранения</w:t>
            </w:r>
          </w:p>
        </w:tc>
        <w:tc>
          <w:tcPr>
            <w:tcW w:w="2463"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Вид хранения</w:t>
            </w:r>
          </w:p>
        </w:tc>
        <w:tc>
          <w:tcPr>
            <w:tcW w:w="146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Примечание</w:t>
            </w:r>
          </w:p>
        </w:tc>
      </w:tr>
      <w:tr w:rsidR="00EA6703" w:rsidRPr="00F05C20" w:rsidTr="000705D9">
        <w:tc>
          <w:tcPr>
            <w:tcW w:w="1341"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приемки на хранение</w:t>
            </w:r>
          </w:p>
        </w:tc>
        <w:tc>
          <w:tcPr>
            <w:tcW w:w="1355"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снятия с хранения</w:t>
            </w:r>
          </w:p>
        </w:tc>
        <w:tc>
          <w:tcPr>
            <w:tcW w:w="2463"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c>
          <w:tcPr>
            <w:tcW w:w="2463"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c>
          <w:tcPr>
            <w:tcW w:w="1469"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r>
      <w:tr w:rsidR="00EA6703" w:rsidRPr="00F05C20" w:rsidTr="000705D9">
        <w:trPr>
          <w:trHeight w:val="386"/>
        </w:trPr>
        <w:tc>
          <w:tcPr>
            <w:tcW w:w="1341" w:type="dxa"/>
            <w:tcBorders>
              <w:top w:val="single" w:sz="12" w:space="0" w:color="auto"/>
            </w:tcBorders>
          </w:tcPr>
          <w:p w:rsidR="00EA6703" w:rsidRPr="00F05C20" w:rsidRDefault="00EA6703" w:rsidP="00297FD5">
            <w:pPr>
              <w:jc w:val="center"/>
              <w:rPr>
                <w:sz w:val="20"/>
                <w:szCs w:val="20"/>
              </w:rPr>
            </w:pPr>
          </w:p>
        </w:tc>
        <w:tc>
          <w:tcPr>
            <w:tcW w:w="1355" w:type="dxa"/>
            <w:tcBorders>
              <w:top w:val="single" w:sz="12" w:space="0" w:color="auto"/>
            </w:tcBorders>
          </w:tcPr>
          <w:p w:rsidR="00EA6703" w:rsidRPr="00F05C20" w:rsidRDefault="00EA6703" w:rsidP="00297FD5">
            <w:pPr>
              <w:jc w:val="center"/>
              <w:rPr>
                <w:sz w:val="20"/>
                <w:szCs w:val="20"/>
              </w:rPr>
            </w:pPr>
          </w:p>
        </w:tc>
        <w:tc>
          <w:tcPr>
            <w:tcW w:w="2463" w:type="dxa"/>
            <w:tcBorders>
              <w:top w:val="single" w:sz="12" w:space="0" w:color="auto"/>
            </w:tcBorders>
          </w:tcPr>
          <w:p w:rsidR="00EA6703" w:rsidRPr="00F05C20" w:rsidRDefault="00EA6703" w:rsidP="00297FD5">
            <w:pPr>
              <w:jc w:val="center"/>
              <w:rPr>
                <w:sz w:val="20"/>
                <w:szCs w:val="20"/>
              </w:rPr>
            </w:pPr>
          </w:p>
        </w:tc>
        <w:tc>
          <w:tcPr>
            <w:tcW w:w="2463" w:type="dxa"/>
            <w:tcBorders>
              <w:top w:val="single" w:sz="12" w:space="0" w:color="auto"/>
            </w:tcBorders>
          </w:tcPr>
          <w:p w:rsidR="00EA6703" w:rsidRPr="00F05C20" w:rsidRDefault="00EA6703" w:rsidP="00297FD5">
            <w:pPr>
              <w:jc w:val="center"/>
              <w:rPr>
                <w:sz w:val="20"/>
                <w:szCs w:val="20"/>
              </w:rPr>
            </w:pPr>
          </w:p>
        </w:tc>
        <w:tc>
          <w:tcPr>
            <w:tcW w:w="1469" w:type="dxa"/>
            <w:tcBorders>
              <w:top w:val="single" w:sz="12" w:space="0" w:color="auto"/>
            </w:tcBorders>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r w:rsidR="00A9434A" w:rsidRPr="00F05C20" w:rsidTr="000705D9">
        <w:trPr>
          <w:trHeight w:val="387"/>
        </w:trPr>
        <w:tc>
          <w:tcPr>
            <w:tcW w:w="1341" w:type="dxa"/>
          </w:tcPr>
          <w:p w:rsidR="00A9434A" w:rsidRPr="00F05C20" w:rsidRDefault="00A9434A" w:rsidP="00297FD5">
            <w:pPr>
              <w:jc w:val="center"/>
              <w:rPr>
                <w:sz w:val="20"/>
                <w:szCs w:val="20"/>
              </w:rPr>
            </w:pPr>
          </w:p>
        </w:tc>
        <w:tc>
          <w:tcPr>
            <w:tcW w:w="1355"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2463" w:type="dxa"/>
          </w:tcPr>
          <w:p w:rsidR="00A9434A" w:rsidRPr="00F05C20" w:rsidRDefault="00A9434A" w:rsidP="00297FD5">
            <w:pPr>
              <w:jc w:val="center"/>
              <w:rPr>
                <w:sz w:val="20"/>
                <w:szCs w:val="20"/>
              </w:rPr>
            </w:pPr>
          </w:p>
        </w:tc>
        <w:tc>
          <w:tcPr>
            <w:tcW w:w="1469" w:type="dxa"/>
          </w:tcPr>
          <w:p w:rsidR="00A9434A" w:rsidRPr="00F05C20" w:rsidRDefault="00A9434A" w:rsidP="00297FD5">
            <w:pPr>
              <w:jc w:val="center"/>
              <w:rPr>
                <w:sz w:val="20"/>
                <w:szCs w:val="20"/>
              </w:rPr>
            </w:pPr>
          </w:p>
        </w:tc>
      </w:tr>
    </w:tbl>
    <w:p w:rsidR="00EA6703" w:rsidRDefault="00EA6703" w:rsidP="00EA6703">
      <w:pPr>
        <w:pStyle w:val="1"/>
        <w:jc w:val="center"/>
        <w:rPr>
          <w:b w:val="0"/>
        </w:rPr>
      </w:pPr>
      <w:r>
        <w:rPr>
          <w:sz w:val="20"/>
          <w:szCs w:val="20"/>
        </w:rPr>
        <w:br w:type="page"/>
      </w:r>
      <w:bookmarkStart w:id="143" w:name="_Toc489886385"/>
      <w:bookmarkStart w:id="144" w:name="_Ref75275917"/>
      <w:bookmarkStart w:id="145" w:name="_Toc85529596"/>
      <w:bookmarkStart w:id="146" w:name="_Toc85727957"/>
      <w:bookmarkStart w:id="147" w:name="_Ref87351155"/>
      <w:bookmarkStart w:id="148" w:name="_Toc114748124"/>
      <w:r w:rsidRPr="009262F8">
        <w:rPr>
          <w:rFonts w:ascii="Times New Roman" w:hAnsi="Times New Roman"/>
          <w:sz w:val="28"/>
          <w:szCs w:val="28"/>
        </w:rPr>
        <w:lastRenderedPageBreak/>
        <w:t>17. Ремонт</w:t>
      </w:r>
      <w:bookmarkEnd w:id="143"/>
      <w:bookmarkEnd w:id="144"/>
      <w:bookmarkEnd w:id="145"/>
      <w:bookmarkEnd w:id="146"/>
      <w:bookmarkEnd w:id="147"/>
      <w:bookmarkEnd w:id="148"/>
    </w:p>
    <w:p w:rsidR="00EA6703" w:rsidRPr="00C576FA" w:rsidRDefault="00EA6703" w:rsidP="00EA6703">
      <w:pPr>
        <w:jc w:val="center"/>
        <w:rPr>
          <w:sz w:val="20"/>
          <w:szCs w:val="20"/>
        </w:rPr>
      </w:pPr>
    </w:p>
    <w:tbl>
      <w:tblPr>
        <w:tblW w:w="909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2357"/>
        <w:gridCol w:w="2244"/>
        <w:gridCol w:w="2214"/>
        <w:gridCol w:w="1469"/>
      </w:tblGrid>
      <w:tr w:rsidR="00EA6703" w:rsidRPr="00F05C20" w:rsidTr="00293EFE">
        <w:tc>
          <w:tcPr>
            <w:tcW w:w="828"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252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Причина вызова специалиста</w:t>
            </w:r>
          </w:p>
        </w:tc>
        <w:tc>
          <w:tcPr>
            <w:tcW w:w="234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Отметка об устранении неисправности (наименование и номер документа)</w:t>
            </w:r>
          </w:p>
        </w:tc>
        <w:tc>
          <w:tcPr>
            <w:tcW w:w="234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Ф.И.О. специалиста, подпись</w:t>
            </w:r>
          </w:p>
        </w:tc>
        <w:tc>
          <w:tcPr>
            <w:tcW w:w="1063"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Примечание</w:t>
            </w:r>
          </w:p>
        </w:tc>
      </w:tr>
      <w:tr w:rsidR="00EA6703" w:rsidRPr="00F05C20" w:rsidTr="00293EFE">
        <w:trPr>
          <w:trHeight w:val="279"/>
        </w:trPr>
        <w:tc>
          <w:tcPr>
            <w:tcW w:w="828" w:type="dxa"/>
            <w:vMerge w:val="restart"/>
            <w:tcBorders>
              <w:top w:val="single" w:sz="12" w:space="0" w:color="auto"/>
            </w:tcBorders>
          </w:tcPr>
          <w:p w:rsidR="00EA6703" w:rsidRPr="00F05C20" w:rsidRDefault="00EA6703" w:rsidP="00297FD5">
            <w:pPr>
              <w:jc w:val="center"/>
              <w:rPr>
                <w:sz w:val="20"/>
                <w:szCs w:val="20"/>
              </w:rPr>
            </w:pPr>
          </w:p>
        </w:tc>
        <w:tc>
          <w:tcPr>
            <w:tcW w:w="2520" w:type="dxa"/>
            <w:vMerge w:val="restart"/>
            <w:tcBorders>
              <w:top w:val="single" w:sz="12" w:space="0" w:color="auto"/>
            </w:tcBorders>
          </w:tcPr>
          <w:p w:rsidR="00EA6703" w:rsidRPr="00F05C20" w:rsidRDefault="00EA6703" w:rsidP="00297FD5">
            <w:pPr>
              <w:jc w:val="center"/>
              <w:rPr>
                <w:sz w:val="20"/>
                <w:szCs w:val="20"/>
              </w:rPr>
            </w:pPr>
          </w:p>
        </w:tc>
        <w:tc>
          <w:tcPr>
            <w:tcW w:w="2340" w:type="dxa"/>
            <w:vMerge w:val="restart"/>
            <w:tcBorders>
              <w:top w:val="single" w:sz="12" w:space="0" w:color="auto"/>
            </w:tcBorders>
          </w:tcPr>
          <w:p w:rsidR="00EA6703" w:rsidRPr="00F05C20" w:rsidRDefault="00EA6703" w:rsidP="00297FD5">
            <w:pPr>
              <w:jc w:val="center"/>
              <w:rPr>
                <w:sz w:val="20"/>
                <w:szCs w:val="20"/>
              </w:rPr>
            </w:pPr>
          </w:p>
        </w:tc>
        <w:tc>
          <w:tcPr>
            <w:tcW w:w="2340" w:type="dxa"/>
            <w:tcBorders>
              <w:top w:val="single" w:sz="12" w:space="0" w:color="auto"/>
            </w:tcBorders>
          </w:tcPr>
          <w:p w:rsidR="00EA6703" w:rsidRPr="00F05C20" w:rsidRDefault="00EA6703" w:rsidP="00297FD5">
            <w:pPr>
              <w:jc w:val="center"/>
              <w:rPr>
                <w:sz w:val="20"/>
                <w:szCs w:val="20"/>
              </w:rPr>
            </w:pPr>
          </w:p>
        </w:tc>
        <w:tc>
          <w:tcPr>
            <w:tcW w:w="1063" w:type="dxa"/>
            <w:vMerge w:val="restart"/>
            <w:tcBorders>
              <w:top w:val="single" w:sz="12" w:space="0" w:color="auto"/>
            </w:tcBorders>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bl>
    <w:p w:rsidR="00EA6703" w:rsidRDefault="00EA6703" w:rsidP="00EA6703">
      <w:pPr>
        <w:jc w:val="center"/>
        <w:rPr>
          <w:sz w:val="20"/>
          <w:szCs w:val="20"/>
        </w:rPr>
      </w:pPr>
    </w:p>
    <w:p w:rsidR="00EA6703" w:rsidRDefault="00EA6703" w:rsidP="00EA6703">
      <w:pPr>
        <w:pStyle w:val="1"/>
        <w:jc w:val="center"/>
        <w:rPr>
          <w:b w:val="0"/>
        </w:rPr>
      </w:pPr>
      <w:r>
        <w:rPr>
          <w:sz w:val="20"/>
          <w:szCs w:val="20"/>
        </w:rPr>
        <w:br w:type="page"/>
      </w:r>
      <w:bookmarkStart w:id="149" w:name="_Toc85529597"/>
      <w:bookmarkStart w:id="150" w:name="_Toc85727958"/>
      <w:bookmarkStart w:id="151" w:name="_Ref87351159"/>
      <w:bookmarkStart w:id="152" w:name="_Toc114748125"/>
      <w:r w:rsidRPr="009262F8">
        <w:rPr>
          <w:rFonts w:ascii="Times New Roman" w:hAnsi="Times New Roman"/>
          <w:sz w:val="28"/>
          <w:szCs w:val="28"/>
        </w:rPr>
        <w:lastRenderedPageBreak/>
        <w:t>18. Сведения о рекламациях</w:t>
      </w:r>
      <w:bookmarkEnd w:id="149"/>
      <w:bookmarkEnd w:id="150"/>
      <w:bookmarkEnd w:id="151"/>
      <w:bookmarkEnd w:id="152"/>
    </w:p>
    <w:p w:rsidR="00EA6703" w:rsidRPr="009F1917" w:rsidRDefault="00EA6703" w:rsidP="00EA6703">
      <w:pPr>
        <w:pStyle w:val="2"/>
        <w:spacing w:line="360" w:lineRule="auto"/>
        <w:ind w:left="2771"/>
        <w:jc w:val="both"/>
        <w:rPr>
          <w:rFonts w:eastAsia="Arial Unicode MS"/>
          <w:b/>
          <w:bCs/>
          <w:sz w:val="22"/>
          <w:szCs w:val="22"/>
        </w:rPr>
      </w:pPr>
    </w:p>
    <w:p w:rsidR="00EA6703" w:rsidRPr="001E45FC" w:rsidRDefault="00EA6703" w:rsidP="00430375">
      <w:pPr>
        <w:pStyle w:val="2"/>
        <w:ind w:firstLine="709"/>
        <w:jc w:val="both"/>
        <w:rPr>
          <w:sz w:val="22"/>
          <w:szCs w:val="22"/>
        </w:rPr>
      </w:pPr>
      <w:r w:rsidRPr="001E45FC">
        <w:rPr>
          <w:sz w:val="22"/>
          <w:szCs w:val="22"/>
        </w:rPr>
        <w:t xml:space="preserve">Порядок предъявления, рассмотрения претензий определяется уполномоченным изготовителем </w:t>
      </w:r>
      <w:r w:rsidR="008E33ED" w:rsidRPr="001E45FC">
        <w:rPr>
          <w:sz w:val="22"/>
          <w:szCs w:val="22"/>
        </w:rPr>
        <w:t>лицом и</w:t>
      </w:r>
      <w:r w:rsidRPr="001E45FC">
        <w:rPr>
          <w:sz w:val="22"/>
          <w:szCs w:val="22"/>
        </w:rPr>
        <w:t xml:space="preserve"> указывается в договоре поставки.</w:t>
      </w:r>
    </w:p>
    <w:p w:rsidR="00EA6703" w:rsidRDefault="00EA6703" w:rsidP="00430375">
      <w:pPr>
        <w:pStyle w:val="2"/>
        <w:ind w:firstLine="709"/>
        <w:jc w:val="both"/>
        <w:rPr>
          <w:sz w:val="22"/>
          <w:szCs w:val="22"/>
        </w:rPr>
      </w:pPr>
      <w:r w:rsidRPr="001E45FC">
        <w:rPr>
          <w:sz w:val="22"/>
          <w:szCs w:val="22"/>
        </w:rPr>
        <w:t>Все предъявленные рекламации, их краткое содержание и принятые меры должны быть зафиксированы в нижеследующей таблице:</w:t>
      </w:r>
    </w:p>
    <w:p w:rsidR="007C300D" w:rsidRPr="001E45FC" w:rsidRDefault="007C300D" w:rsidP="00EA6703">
      <w:pPr>
        <w:pStyle w:val="2"/>
        <w:ind w:firstLine="709"/>
        <w:jc w:val="both"/>
        <w:rPr>
          <w:sz w:val="22"/>
          <w:szCs w:val="22"/>
        </w:rPr>
      </w:pP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4710"/>
        <w:gridCol w:w="3289"/>
      </w:tblGrid>
      <w:tr w:rsidR="00EA6703" w:rsidRPr="001E45FC" w:rsidTr="00293EFE">
        <w:trPr>
          <w:tblHeader/>
        </w:trPr>
        <w:tc>
          <w:tcPr>
            <w:tcW w:w="1102" w:type="dxa"/>
            <w:vAlign w:val="center"/>
          </w:tcPr>
          <w:p w:rsidR="00EA6703" w:rsidRPr="00D338AA" w:rsidRDefault="00EA6703" w:rsidP="00297FD5">
            <w:pPr>
              <w:jc w:val="center"/>
              <w:rPr>
                <w:b/>
                <w:sz w:val="22"/>
                <w:szCs w:val="22"/>
              </w:rPr>
            </w:pPr>
            <w:r w:rsidRPr="00D338AA">
              <w:rPr>
                <w:b/>
                <w:sz w:val="22"/>
                <w:szCs w:val="22"/>
              </w:rPr>
              <w:t>Дата</w:t>
            </w:r>
          </w:p>
        </w:tc>
        <w:tc>
          <w:tcPr>
            <w:tcW w:w="4710" w:type="dxa"/>
            <w:vAlign w:val="center"/>
          </w:tcPr>
          <w:p w:rsidR="00EA6703" w:rsidRPr="00D338AA" w:rsidRDefault="00EA6703" w:rsidP="00297FD5">
            <w:pPr>
              <w:jc w:val="center"/>
              <w:rPr>
                <w:b/>
                <w:sz w:val="22"/>
                <w:szCs w:val="22"/>
              </w:rPr>
            </w:pPr>
            <w:r w:rsidRPr="00D338AA">
              <w:rPr>
                <w:b/>
                <w:sz w:val="22"/>
                <w:szCs w:val="22"/>
              </w:rPr>
              <w:t>Краткое содержание</w:t>
            </w:r>
          </w:p>
          <w:p w:rsidR="00EA6703" w:rsidRPr="00D338AA" w:rsidRDefault="00EA6703" w:rsidP="00297FD5">
            <w:pPr>
              <w:jc w:val="center"/>
              <w:rPr>
                <w:b/>
                <w:sz w:val="22"/>
                <w:szCs w:val="22"/>
              </w:rPr>
            </w:pPr>
            <w:r w:rsidRPr="00D338AA">
              <w:rPr>
                <w:b/>
                <w:sz w:val="22"/>
                <w:szCs w:val="22"/>
              </w:rPr>
              <w:t>предъявленной рекламации</w:t>
            </w:r>
          </w:p>
        </w:tc>
        <w:tc>
          <w:tcPr>
            <w:tcW w:w="3289" w:type="dxa"/>
            <w:vAlign w:val="center"/>
          </w:tcPr>
          <w:p w:rsidR="00EA6703" w:rsidRPr="00D338AA" w:rsidRDefault="00EA6703" w:rsidP="00297FD5">
            <w:pPr>
              <w:jc w:val="center"/>
              <w:rPr>
                <w:b/>
                <w:sz w:val="22"/>
                <w:szCs w:val="22"/>
              </w:rPr>
            </w:pPr>
            <w:r w:rsidRPr="00D338AA">
              <w:rPr>
                <w:b/>
                <w:sz w:val="22"/>
                <w:szCs w:val="22"/>
              </w:rPr>
              <w:t>Принятые меры</w:t>
            </w: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bl>
    <w:p w:rsidR="00EA6703" w:rsidRDefault="00EA6703" w:rsidP="00EA6703">
      <w:pPr>
        <w:pStyle w:val="2"/>
        <w:spacing w:line="360" w:lineRule="auto"/>
        <w:ind w:left="426"/>
        <w:rPr>
          <w:rFonts w:eastAsia="Arial Unicode MS"/>
          <w:b/>
          <w:bCs/>
          <w:sz w:val="28"/>
          <w:szCs w:val="28"/>
        </w:rPr>
      </w:pPr>
    </w:p>
    <w:p w:rsidR="00EA6703" w:rsidRPr="009262F8" w:rsidRDefault="00EA6703" w:rsidP="00EA6703">
      <w:pPr>
        <w:pStyle w:val="1"/>
        <w:jc w:val="center"/>
        <w:rPr>
          <w:rFonts w:ascii="Times New Roman" w:hAnsi="Times New Roman"/>
          <w:sz w:val="28"/>
          <w:szCs w:val="28"/>
        </w:rPr>
      </w:pPr>
      <w:r>
        <w:rPr>
          <w:rFonts w:eastAsia="Arial Unicode MS"/>
          <w:b w:val="0"/>
          <w:bCs w:val="0"/>
          <w:sz w:val="28"/>
          <w:szCs w:val="28"/>
        </w:rPr>
        <w:br w:type="page"/>
      </w:r>
      <w:bookmarkStart w:id="153" w:name="_Toc85529598"/>
      <w:bookmarkStart w:id="154" w:name="_Toc85727959"/>
      <w:bookmarkStart w:id="155" w:name="_Ref87351165"/>
      <w:bookmarkStart w:id="156" w:name="_Toc114748126"/>
      <w:r>
        <w:rPr>
          <w:rFonts w:ascii="Times New Roman" w:hAnsi="Times New Roman"/>
          <w:sz w:val="28"/>
          <w:szCs w:val="28"/>
        </w:rPr>
        <w:lastRenderedPageBreak/>
        <w:t>19</w:t>
      </w:r>
      <w:r w:rsidRPr="009262F8">
        <w:rPr>
          <w:rFonts w:ascii="Times New Roman" w:hAnsi="Times New Roman"/>
          <w:sz w:val="28"/>
          <w:szCs w:val="28"/>
        </w:rPr>
        <w:t>. Особые отметки</w:t>
      </w:r>
      <w:bookmarkEnd w:id="153"/>
      <w:bookmarkEnd w:id="154"/>
      <w:bookmarkEnd w:id="155"/>
      <w:bookmarkEnd w:id="156"/>
    </w:p>
    <w:p w:rsidR="00EA6703" w:rsidRDefault="00EA6703" w:rsidP="00EA6703">
      <w:pPr>
        <w:jc w:val="center"/>
        <w:rPr>
          <w:sz w:val="20"/>
          <w:szCs w:val="20"/>
        </w:rPr>
      </w:pPr>
    </w:p>
    <w:tbl>
      <w:tblPr>
        <w:tblW w:w="9497" w:type="dxa"/>
        <w:tblInd w:w="392" w:type="dxa"/>
        <w:tblBorders>
          <w:bottom w:val="single" w:sz="4" w:space="0" w:color="auto"/>
          <w:insideH w:val="single" w:sz="4" w:space="0" w:color="auto"/>
          <w:insideV w:val="single" w:sz="4" w:space="0" w:color="auto"/>
        </w:tblBorders>
        <w:tblLook w:val="01E0" w:firstRow="1" w:lastRow="1" w:firstColumn="1" w:lastColumn="1" w:noHBand="0" w:noVBand="0"/>
      </w:tblPr>
      <w:tblGrid>
        <w:gridCol w:w="9497"/>
      </w:tblGrid>
      <w:tr w:rsidR="00EA6703" w:rsidRPr="00F05C20" w:rsidTr="004F494A">
        <w:trPr>
          <w:trHeight w:val="434"/>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4"/>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4"/>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bl>
    <w:p w:rsidR="00EA6703" w:rsidRDefault="00EA6703" w:rsidP="00EA6703">
      <w:pPr>
        <w:jc w:val="center"/>
        <w:rPr>
          <w:sz w:val="20"/>
          <w:szCs w:val="20"/>
        </w:rPr>
      </w:pPr>
    </w:p>
    <w:p w:rsidR="00EA6703" w:rsidRDefault="00EA6703" w:rsidP="00EA6703">
      <w:pPr>
        <w:spacing w:line="360" w:lineRule="auto"/>
        <w:jc w:val="both"/>
      </w:pPr>
    </w:p>
    <w:p w:rsidR="003F43C3" w:rsidRDefault="003F43C3" w:rsidP="00EA6703">
      <w:pPr>
        <w:spacing w:line="360" w:lineRule="auto"/>
        <w:jc w:val="both"/>
        <w:sectPr w:rsidR="003F43C3" w:rsidSect="001477D2">
          <w:type w:val="nextColumn"/>
          <w:pgSz w:w="11906" w:h="16838"/>
          <w:pgMar w:top="709" w:right="707" w:bottom="1418" w:left="1843" w:header="709" w:footer="709" w:gutter="0"/>
          <w:cols w:space="708"/>
          <w:titlePg/>
          <w:docGrid w:linePitch="381"/>
        </w:sectPr>
      </w:pPr>
    </w:p>
    <w:p w:rsidR="00EA6703" w:rsidRDefault="00EA6703" w:rsidP="00EA6703">
      <w:pPr>
        <w:pStyle w:val="1"/>
        <w:jc w:val="center"/>
        <w:rPr>
          <w:rFonts w:ascii="Times New Roman" w:hAnsi="Times New Roman"/>
          <w:sz w:val="28"/>
          <w:szCs w:val="28"/>
        </w:rPr>
      </w:pPr>
      <w:bookmarkStart w:id="157" w:name="_Toc489886387"/>
      <w:bookmarkStart w:id="158" w:name="_Ref75275934"/>
      <w:bookmarkStart w:id="159" w:name="_Toc85529599"/>
      <w:bookmarkStart w:id="160" w:name="_Toc85727960"/>
      <w:bookmarkStart w:id="161" w:name="_Ref87351172"/>
      <w:bookmarkStart w:id="162" w:name="_Toc114748127"/>
      <w:r w:rsidRPr="009262F8">
        <w:rPr>
          <w:rFonts w:ascii="Times New Roman" w:hAnsi="Times New Roman"/>
          <w:sz w:val="28"/>
          <w:szCs w:val="28"/>
        </w:rPr>
        <w:lastRenderedPageBreak/>
        <w:t>2</w:t>
      </w:r>
      <w:r>
        <w:rPr>
          <w:rFonts w:ascii="Times New Roman" w:hAnsi="Times New Roman"/>
          <w:sz w:val="28"/>
          <w:szCs w:val="28"/>
        </w:rPr>
        <w:t>0</w:t>
      </w:r>
      <w:r w:rsidRPr="009262F8">
        <w:rPr>
          <w:rFonts w:ascii="Times New Roman" w:hAnsi="Times New Roman"/>
          <w:sz w:val="28"/>
          <w:szCs w:val="28"/>
        </w:rPr>
        <w:t>. Контроль состояния изделия и ведения паспорта</w:t>
      </w:r>
      <w:bookmarkEnd w:id="157"/>
      <w:bookmarkEnd w:id="158"/>
      <w:bookmarkEnd w:id="159"/>
      <w:bookmarkEnd w:id="160"/>
      <w:bookmarkEnd w:id="161"/>
      <w:bookmarkEnd w:id="162"/>
    </w:p>
    <w:p w:rsidR="003F43C3" w:rsidRPr="003F43C3" w:rsidRDefault="003F43C3" w:rsidP="003F43C3"/>
    <w:tbl>
      <w:tblPr>
        <w:tblW w:w="949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275"/>
        <w:gridCol w:w="1560"/>
        <w:gridCol w:w="1701"/>
        <w:gridCol w:w="1417"/>
        <w:gridCol w:w="1276"/>
        <w:gridCol w:w="1559"/>
      </w:tblGrid>
      <w:tr w:rsidR="00EA6703" w:rsidRPr="00F05C20" w:rsidTr="0047634B">
        <w:tc>
          <w:tcPr>
            <w:tcW w:w="70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1275"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Вид контроля</w:t>
            </w:r>
          </w:p>
        </w:tc>
        <w:tc>
          <w:tcPr>
            <w:tcW w:w="1560"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 xml:space="preserve">Должность </w:t>
            </w:r>
            <w:proofErr w:type="gramStart"/>
            <w:r w:rsidRPr="00D338AA">
              <w:rPr>
                <w:b/>
                <w:sz w:val="22"/>
                <w:szCs w:val="22"/>
              </w:rPr>
              <w:t>проверяющего</w:t>
            </w:r>
            <w:proofErr w:type="gramEnd"/>
          </w:p>
        </w:tc>
        <w:tc>
          <w:tcPr>
            <w:tcW w:w="3118"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 xml:space="preserve">Заключение и оценка </w:t>
            </w:r>
            <w:proofErr w:type="gramStart"/>
            <w:r w:rsidRPr="00D338AA">
              <w:rPr>
                <w:b/>
                <w:sz w:val="22"/>
                <w:szCs w:val="22"/>
              </w:rPr>
              <w:t>проверяющего</w:t>
            </w:r>
            <w:proofErr w:type="gramEnd"/>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 xml:space="preserve">Подпись </w:t>
            </w:r>
            <w:proofErr w:type="spellStart"/>
            <w:proofErr w:type="gramStart"/>
            <w:r w:rsidRPr="00D338AA">
              <w:rPr>
                <w:b/>
                <w:sz w:val="22"/>
                <w:szCs w:val="22"/>
              </w:rPr>
              <w:t>проверя</w:t>
            </w:r>
            <w:r w:rsidR="0047634B">
              <w:rPr>
                <w:b/>
                <w:sz w:val="22"/>
                <w:szCs w:val="22"/>
              </w:rPr>
              <w:t>-</w:t>
            </w:r>
            <w:r w:rsidRPr="00D338AA">
              <w:rPr>
                <w:b/>
                <w:sz w:val="22"/>
                <w:szCs w:val="22"/>
              </w:rPr>
              <w:t>ющего</w:t>
            </w:r>
            <w:proofErr w:type="spellEnd"/>
            <w:proofErr w:type="gramEnd"/>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Отметка об устранении замечания и подпись</w:t>
            </w:r>
          </w:p>
        </w:tc>
      </w:tr>
      <w:tr w:rsidR="00EA6703" w:rsidRPr="00F05C20" w:rsidTr="0047634B">
        <w:tc>
          <w:tcPr>
            <w:tcW w:w="70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7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60"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01" w:type="dxa"/>
            <w:tcBorders>
              <w:top w:val="single" w:sz="12" w:space="0" w:color="auto"/>
              <w:left w:val="single" w:sz="12" w:space="0" w:color="auto"/>
              <w:bottom w:val="single" w:sz="12" w:space="0" w:color="auto"/>
            </w:tcBorders>
            <w:vAlign w:val="center"/>
          </w:tcPr>
          <w:p w:rsidR="00EA6703" w:rsidRPr="00D338AA" w:rsidRDefault="00EA6703" w:rsidP="00297FD5">
            <w:pPr>
              <w:jc w:val="center"/>
              <w:rPr>
                <w:b/>
                <w:sz w:val="22"/>
                <w:szCs w:val="22"/>
              </w:rPr>
            </w:pPr>
            <w:r w:rsidRPr="00D338AA">
              <w:rPr>
                <w:b/>
                <w:sz w:val="22"/>
                <w:szCs w:val="22"/>
              </w:rPr>
              <w:t>По состоянию изделия</w:t>
            </w:r>
          </w:p>
        </w:tc>
        <w:tc>
          <w:tcPr>
            <w:tcW w:w="1417" w:type="dxa"/>
            <w:tcBorders>
              <w:top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По ведению формуляра</w:t>
            </w:r>
          </w:p>
        </w:tc>
        <w:tc>
          <w:tcPr>
            <w:tcW w:w="1276"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59"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47634B">
        <w:trPr>
          <w:trHeight w:val="434"/>
        </w:trPr>
        <w:tc>
          <w:tcPr>
            <w:tcW w:w="709" w:type="dxa"/>
            <w:tcBorders>
              <w:top w:val="single" w:sz="12" w:space="0" w:color="auto"/>
            </w:tcBorders>
          </w:tcPr>
          <w:p w:rsidR="00EA6703" w:rsidRPr="00F05C20" w:rsidRDefault="00EA6703" w:rsidP="00297FD5">
            <w:pPr>
              <w:jc w:val="center"/>
              <w:rPr>
                <w:sz w:val="20"/>
                <w:szCs w:val="20"/>
              </w:rPr>
            </w:pPr>
          </w:p>
        </w:tc>
        <w:tc>
          <w:tcPr>
            <w:tcW w:w="1275" w:type="dxa"/>
            <w:tcBorders>
              <w:top w:val="single" w:sz="12" w:space="0" w:color="auto"/>
            </w:tcBorders>
          </w:tcPr>
          <w:p w:rsidR="00EA6703" w:rsidRPr="00F05C20" w:rsidRDefault="00EA6703" w:rsidP="00297FD5">
            <w:pPr>
              <w:jc w:val="center"/>
              <w:rPr>
                <w:sz w:val="20"/>
                <w:szCs w:val="20"/>
              </w:rPr>
            </w:pPr>
          </w:p>
        </w:tc>
        <w:tc>
          <w:tcPr>
            <w:tcW w:w="1560" w:type="dxa"/>
            <w:tcBorders>
              <w:top w:val="single" w:sz="12" w:space="0" w:color="auto"/>
            </w:tcBorders>
          </w:tcPr>
          <w:p w:rsidR="00EA6703" w:rsidRPr="00F05C20" w:rsidRDefault="00EA6703" w:rsidP="00297FD5">
            <w:pPr>
              <w:jc w:val="center"/>
              <w:rPr>
                <w:sz w:val="20"/>
                <w:szCs w:val="20"/>
              </w:rPr>
            </w:pPr>
          </w:p>
        </w:tc>
        <w:tc>
          <w:tcPr>
            <w:tcW w:w="1701" w:type="dxa"/>
            <w:tcBorders>
              <w:top w:val="single" w:sz="12" w:space="0" w:color="auto"/>
            </w:tcBorders>
          </w:tcPr>
          <w:p w:rsidR="00EA6703" w:rsidRPr="00F05C20" w:rsidRDefault="00EA6703" w:rsidP="00297FD5">
            <w:pPr>
              <w:jc w:val="center"/>
              <w:rPr>
                <w:sz w:val="20"/>
                <w:szCs w:val="20"/>
              </w:rPr>
            </w:pPr>
          </w:p>
        </w:tc>
        <w:tc>
          <w:tcPr>
            <w:tcW w:w="1417"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c>
          <w:tcPr>
            <w:tcW w:w="1559" w:type="dxa"/>
            <w:tcBorders>
              <w:top w:val="single" w:sz="12" w:space="0" w:color="auto"/>
            </w:tcBorders>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4"/>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4"/>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bl>
    <w:p w:rsidR="00EA6703" w:rsidRPr="00CA63D0" w:rsidRDefault="00EA6703" w:rsidP="00872746">
      <w:pPr>
        <w:spacing w:line="360" w:lineRule="auto"/>
        <w:jc w:val="both"/>
      </w:pPr>
    </w:p>
    <w:sectPr w:rsidR="00EA6703" w:rsidRPr="00CA63D0" w:rsidSect="009A1FA5">
      <w:type w:val="nextColumn"/>
      <w:pgSz w:w="11906" w:h="16838"/>
      <w:pgMar w:top="1418" w:right="1418" w:bottom="1134" w:left="709"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FD7" w:rsidRDefault="003F3FD7">
      <w:r>
        <w:separator/>
      </w:r>
    </w:p>
  </w:endnote>
  <w:endnote w:type="continuationSeparator" w:id="0">
    <w:p w:rsidR="003F3FD7" w:rsidRDefault="003F3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ourceSansPro-Bold">
    <w:altName w:val="Times New Roman"/>
    <w:panose1 w:val="00000000000000000000"/>
    <w:charset w:val="00"/>
    <w:family w:val="roman"/>
    <w:notTrueType/>
    <w:pitch w:val="default"/>
  </w:font>
  <w:font w:name="SourceSansPro-Regular">
    <w:altName w:val="Times New Roman"/>
    <w:panose1 w:val="00000000000000000000"/>
    <w:charset w:val="00"/>
    <w:family w:val="roman"/>
    <w:notTrueType/>
    <w:pitch w:val="default"/>
  </w:font>
  <w:font w:name="Wingdings2">
    <w:altName w:val="Times New Roman"/>
    <w:panose1 w:val="00000000000000000000"/>
    <w:charset w:val="00"/>
    <w:family w:val="roman"/>
    <w:notTrueType/>
    <w:pitch w:val="default"/>
  </w:font>
  <w:font w:name="IEVRBY+ArialMT">
    <w:altName w:val="Arial"/>
    <w:panose1 w:val="00000000000000000000"/>
    <w:charset w:val="CC"/>
    <w:family w:val="swiss"/>
    <w:notTrueType/>
    <w:pitch w:val="default"/>
    <w:sig w:usb0="00000001" w:usb1="00000000" w:usb2="00000000" w:usb3="00000000" w:csb0="00000005" w:csb1="00000000"/>
  </w:font>
  <w:font w:name="Arial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D7" w:rsidRDefault="003F3FD7">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F3FD7" w:rsidRDefault="003F3FD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D7" w:rsidRDefault="003F3FD7" w:rsidP="00116614">
    <w:pPr>
      <w:pStyle w:val="a6"/>
      <w:jc w:val="right"/>
    </w:pPr>
    <w:r>
      <w:rPr>
        <w:noProof/>
      </w:rPr>
      <mc:AlternateContent>
        <mc:Choice Requires="wpg">
          <w:drawing>
            <wp:anchor distT="0" distB="0" distL="114300" distR="114300" simplePos="0" relativeHeight="251657728" behindDoc="0" locked="1" layoutInCell="1" allowOverlap="1" wp14:anchorId="7398FB1B" wp14:editId="4EE63CA9">
              <wp:simplePos x="0" y="0"/>
              <wp:positionH relativeFrom="page">
                <wp:posOffset>288290</wp:posOffset>
              </wp:positionH>
              <wp:positionV relativeFrom="page">
                <wp:posOffset>253365</wp:posOffset>
              </wp:positionV>
              <wp:extent cx="7019925" cy="10187940"/>
              <wp:effectExtent l="21590" t="15240" r="16510" b="17145"/>
              <wp:wrapNone/>
              <wp:docPr id="342" name="Группа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343" name="Rectangle 16"/>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4" name="Group 17"/>
                      <wpg:cNvGrpSpPr>
                        <a:grpSpLocks/>
                      </wpg:cNvGrpSpPr>
                      <wpg:grpSpPr bwMode="auto">
                        <a:xfrm>
                          <a:off x="1134" y="14288"/>
                          <a:ext cx="10490" cy="2268"/>
                          <a:chOff x="5670" y="5670"/>
                          <a:chExt cx="10490" cy="2268"/>
                        </a:xfrm>
                      </wpg:grpSpPr>
                      <wps:wsp>
                        <wps:cNvPr id="345" name="Text Box 18"/>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 докум.</w:t>
                              </w:r>
                            </w:p>
                          </w:txbxContent>
                        </wps:txbx>
                        <wps:bodyPr rot="0" vert="horz" wrap="square" lIns="3600" tIns="21600" rIns="3600" bIns="3600" anchor="t" anchorCtr="0" upright="1">
                          <a:noAutofit/>
                        </wps:bodyPr>
                      </wps:wsp>
                      <wps:wsp>
                        <wps:cNvPr id="346" name="Text Box 19"/>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w:t>
                              </w:r>
                            </w:p>
                          </w:txbxContent>
                        </wps:txbx>
                        <wps:bodyPr rot="0" vert="horz" wrap="square" lIns="3600" tIns="21600" rIns="3600" bIns="3600" anchor="t" anchorCtr="0" upright="1">
                          <a:noAutofit/>
                        </wps:bodyPr>
                      </wps:wsp>
                      <wps:wsp>
                        <wps:cNvPr id="347" name="Text Box 20"/>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Дата</w:t>
                              </w:r>
                            </w:p>
                          </w:txbxContent>
                        </wps:txbx>
                        <wps:bodyPr rot="0" vert="horz" wrap="square" lIns="3600" tIns="21600" rIns="3600" bIns="3600" anchor="t" anchorCtr="0" upright="1">
                          <a:noAutofit/>
                        </wps:bodyPr>
                      </wps:wsp>
                      <wps:wsp>
                        <wps:cNvPr id="348" name="Text Box 21"/>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Лист</w:t>
                              </w:r>
                            </w:p>
                          </w:txbxContent>
                        </wps:txbx>
                        <wps:bodyPr rot="0" vert="horz" wrap="square" lIns="3600" tIns="21600" rIns="3600" bIns="3600" anchor="t" anchorCtr="0" upright="1">
                          <a:noAutofit/>
                        </wps:bodyPr>
                      </wps:wsp>
                      <wps:wsp>
                        <wps:cNvPr id="349" name="Text Box 22"/>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rPr>
                                  <w:sz w:val="20"/>
                                </w:rPr>
                              </w:pPr>
                              <w:r>
                                <w:t>Изм</w:t>
                              </w:r>
                              <w:r>
                                <w:rPr>
                                  <w:sz w:val="20"/>
                                </w:rPr>
                                <w:t>.</w:t>
                              </w:r>
                            </w:p>
                          </w:txbxContent>
                        </wps:txbx>
                        <wps:bodyPr rot="0" vert="horz" wrap="square" lIns="3600" tIns="21600" rIns="3600" bIns="3600" anchor="t" anchorCtr="0" upright="1">
                          <a:noAutofit/>
                        </wps:bodyPr>
                      </wps:wsp>
                      <wps:wsp>
                        <wps:cNvPr id="350" name="Text Box 23"/>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jc w:val="center"/>
                                <w:rPr>
                                  <w:rFonts w:ascii="Arial" w:hAnsi="Arial"/>
                                  <w:i/>
                                </w:rPr>
                              </w:pPr>
                            </w:p>
                          </w:txbxContent>
                        </wps:txbx>
                        <wps:bodyPr rot="0" vert="horz" wrap="square" lIns="91440" tIns="154800" rIns="91440" bIns="45720" anchor="t" anchorCtr="0" upright="1">
                          <a:noAutofit/>
                        </wps:bodyPr>
                      </wps:wsp>
                      <wps:wsp>
                        <wps:cNvPr id="351" name="Rectangle 24"/>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Line 25"/>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3" name="Line 26"/>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Line 27"/>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5" name="Line 28"/>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6" name="Line 29"/>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7" name="Line 30"/>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8" name="Line 31"/>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9" name="Line 32"/>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0" name="Line 33"/>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 name="Line 34"/>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Line 35"/>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3" name="Line 36"/>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4" name="Line 37"/>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5" name="Line 38"/>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6" name="Line 39"/>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7" name="Line 40"/>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8" name="Line 41"/>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9" name="Line 42"/>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 name="Line 43"/>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1" name="Text Box 44"/>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jc w:val="left"/>
                              </w:pPr>
                              <w:r>
                                <w:t xml:space="preserve"> </w:t>
                              </w:r>
                              <w:proofErr w:type="spellStart"/>
                              <w:r>
                                <w:t>Разраб</w:t>
                              </w:r>
                              <w:proofErr w:type="spellEnd"/>
                              <w:r>
                                <w:t>.</w:t>
                              </w:r>
                            </w:p>
                          </w:txbxContent>
                        </wps:txbx>
                        <wps:bodyPr rot="0" vert="horz" wrap="square" lIns="3600" tIns="21600" rIns="3600" bIns="3600" anchor="t" anchorCtr="0" upright="1">
                          <a:noAutofit/>
                        </wps:bodyPr>
                      </wps:wsp>
                      <wps:wsp>
                        <wps:cNvPr id="372" name="Text Box 45"/>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jc w:val="left"/>
                              </w:pPr>
                              <w:r>
                                <w:t xml:space="preserve"> Пров.</w:t>
                              </w:r>
                            </w:p>
                          </w:txbxContent>
                        </wps:txbx>
                        <wps:bodyPr rot="0" vert="horz" wrap="square" lIns="3600" tIns="21600" rIns="3600" bIns="3600" anchor="t" anchorCtr="0" upright="1">
                          <a:noAutofit/>
                        </wps:bodyPr>
                      </wps:wsp>
                      <wps:wsp>
                        <wps:cNvPr id="373" name="Text Box 46"/>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jc w:val="left"/>
                              </w:pPr>
                            </w:p>
                          </w:txbxContent>
                        </wps:txbx>
                        <wps:bodyPr rot="0" vert="horz" wrap="square" lIns="3600" tIns="21600" rIns="3600" bIns="3600" anchor="t" anchorCtr="0" upright="1">
                          <a:noAutofit/>
                        </wps:bodyPr>
                      </wps:wsp>
                      <wps:wsp>
                        <wps:cNvPr id="374" name="Text Box 47"/>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jc w:val="left"/>
                              </w:pPr>
                              <w:r>
                                <w:t xml:space="preserve"> Н. контр.</w:t>
                              </w:r>
                            </w:p>
                          </w:txbxContent>
                        </wps:txbx>
                        <wps:bodyPr rot="0" vert="horz" wrap="square" lIns="3600" tIns="21600" rIns="3600" bIns="3600" anchor="t" anchorCtr="0" upright="1">
                          <a:noAutofit/>
                        </wps:bodyPr>
                      </wps:wsp>
                      <wps:wsp>
                        <wps:cNvPr id="375" name="Text Box 48"/>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jc w:val="left"/>
                              </w:pPr>
                              <w:r>
                                <w:t xml:space="preserve"> Утв.</w:t>
                              </w:r>
                            </w:p>
                          </w:txbxContent>
                        </wps:txbx>
                        <wps:bodyPr rot="0" vert="horz" wrap="square" lIns="3600" tIns="21600" rIns="3600" bIns="3600" anchor="t" anchorCtr="0" upright="1">
                          <a:noAutofit/>
                        </wps:bodyPr>
                      </wps:wsp>
                      <wps:wsp>
                        <wps:cNvPr id="376" name="Text Box 49"/>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Лит.</w:t>
                              </w:r>
                            </w:p>
                          </w:txbxContent>
                        </wps:txbx>
                        <wps:bodyPr rot="0" vert="horz" wrap="square" lIns="3600" tIns="21600" rIns="3600" bIns="3600" anchor="t" anchorCtr="0" upright="1">
                          <a:noAutofit/>
                        </wps:bodyPr>
                      </wps:wsp>
                      <wps:wsp>
                        <wps:cNvPr id="377" name="Text Box 50"/>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Лист</w:t>
                              </w:r>
                            </w:p>
                          </w:txbxContent>
                        </wps:txbx>
                        <wps:bodyPr rot="0" vert="horz" wrap="square" lIns="3600" tIns="21600" rIns="3600" bIns="3600" anchor="t" anchorCtr="0" upright="1">
                          <a:noAutofit/>
                        </wps:bodyPr>
                      </wps:wsp>
                      <wps:wsp>
                        <wps:cNvPr id="378" name="Text Box 51"/>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Листов</w:t>
                              </w:r>
                            </w:p>
                          </w:txbxContent>
                        </wps:txbx>
                        <wps:bodyPr rot="0" vert="horz" wrap="square" lIns="3600" tIns="21600" rIns="3600" bIns="3600" anchor="t" anchorCtr="0" upright="1">
                          <a:noAutofit/>
                        </wps:bodyPr>
                      </wps:wsp>
                      <wps:wsp>
                        <wps:cNvPr id="379" name="Text Box 52"/>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wps:txbx>
                        <wps:bodyPr rot="0" vert="horz" wrap="square" lIns="3600" tIns="21600" rIns="3600" bIns="3600" anchor="t" anchorCtr="0" upright="1">
                          <a:noAutofit/>
                        </wps:bodyPr>
                      </wps:wsp>
                      <wps:wsp>
                        <wps:cNvPr id="380" name="Text Box 53"/>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wps:txbx>
                        <wps:bodyPr rot="0" vert="horz" wrap="square" lIns="3600" tIns="21600" rIns="3600" bIns="3600" anchor="t" anchorCtr="0" upright="1">
                          <a:noAutofit/>
                        </wps:bodyPr>
                      </wps:wsp>
                      <wps:wsp>
                        <wps:cNvPr id="381" name="Text Box 54"/>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82" name="Text Box 55"/>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83" name="Text Box 56"/>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pPr>
                            </w:p>
                          </w:txbxContent>
                        </wps:txbx>
                        <wps:bodyPr rot="0" vert="horz" wrap="square" lIns="3600" tIns="21600" rIns="3600" bIns="3600" anchor="t" anchorCtr="0" upright="1">
                          <a:noAutofit/>
                        </wps:bodyPr>
                      </wps:wsp>
                      <wps:wsp>
                        <wps:cNvPr id="384" name="Text Box 57"/>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85" name="Text Box 58"/>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86" name="Text Box 59"/>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87" name="Text Box 60"/>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88" name="Text Box 61"/>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pPr>
                            </w:p>
                          </w:txbxContent>
                        </wps:txbx>
                        <wps:bodyPr rot="0" vert="horz" wrap="square" lIns="3600" tIns="21600" rIns="3600" bIns="3600" anchor="t" anchorCtr="0" upright="1">
                          <a:noAutofit/>
                        </wps:bodyPr>
                      </wps:wsp>
                      <wps:wsp>
                        <wps:cNvPr id="389" name="Text Box 62"/>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90" name="Text Box 63"/>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91" name="Text Box 64"/>
                        <wps:cNvSpPr txBox="1">
                          <a:spLocks noChangeArrowheads="1"/>
                        </wps:cNvSpPr>
                        <wps:spPr bwMode="auto">
                          <a:xfrm>
                            <a:off x="13325" y="7088"/>
                            <a:ext cx="2835" cy="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F3FD7" w:rsidRDefault="003F3FD7" w:rsidP="00116614">
                              <w:pPr>
                                <w:jc w:val="center"/>
                                <w:rPr>
                                  <w:rFonts w:ascii="Arial" w:hAnsi="Arial"/>
                                  <w:i/>
                                </w:rPr>
                              </w:pPr>
                            </w:p>
                          </w:txbxContent>
                        </wps:txbx>
                        <wps:bodyPr rot="0" vert="horz" wrap="square" lIns="91440" tIns="45720" rIns="91440" bIns="45720" anchor="t" anchorCtr="0" upright="1">
                          <a:noAutofit/>
                        </wps:bodyPr>
                      </wps:wsp>
                      <wps:wsp>
                        <wps:cNvPr id="392" name="Text Box 65"/>
                        <wps:cNvSpPr txBox="1">
                          <a:spLocks noChangeArrowheads="1"/>
                        </wps:cNvSpPr>
                        <wps:spPr bwMode="auto">
                          <a:xfrm>
                            <a:off x="9356" y="6521"/>
                            <a:ext cx="3969" cy="141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F3FD7" w:rsidRDefault="003F3FD7" w:rsidP="00116614">
                              <w:pPr>
                                <w:jc w:val="center"/>
                                <w:rPr>
                                  <w:rFonts w:ascii="Arial" w:hAnsi="Arial"/>
                                  <w:i/>
                                </w:rPr>
                              </w:pPr>
                            </w:p>
                          </w:txbxContent>
                        </wps:txbx>
                        <wps:bodyPr rot="0" vert="horz" wrap="square" lIns="91440" tIns="45720" rIns="91440" bIns="45720" anchor="t" anchorCtr="0" upright="1">
                          <a:noAutofit/>
                        </wps:bodyPr>
                      </wps:wsp>
                    </wpg:grpSp>
                    <wpg:grpSp>
                      <wpg:cNvPr id="393" name="Group 66"/>
                      <wpg:cNvGrpSpPr>
                        <a:grpSpLocks/>
                      </wpg:cNvGrpSpPr>
                      <wpg:grpSpPr bwMode="auto">
                        <a:xfrm>
                          <a:off x="454" y="8335"/>
                          <a:ext cx="680" cy="8221"/>
                          <a:chOff x="5670" y="5670"/>
                          <a:chExt cx="680" cy="8221"/>
                        </a:xfrm>
                      </wpg:grpSpPr>
                      <wps:wsp>
                        <wps:cNvPr id="394" name="Text Box 67"/>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95" name="Text Box 68"/>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proofErr w:type="spellStart"/>
                              <w:r>
                                <w:t>Взам</w:t>
                              </w:r>
                              <w:proofErr w:type="spellEnd"/>
                              <w:r>
                                <w:t>. инв. №</w:t>
                              </w:r>
                            </w:p>
                          </w:txbxContent>
                        </wps:txbx>
                        <wps:bodyPr rot="0" vert="vert270" wrap="square" lIns="3600" tIns="3600" rIns="3600" bIns="3600" anchor="t" anchorCtr="0" upright="1">
                          <a:noAutofit/>
                        </wps:bodyPr>
                      </wps:wsp>
                      <wps:wsp>
                        <wps:cNvPr id="396" name="Text Box 69"/>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 и дата</w:t>
                              </w:r>
                            </w:p>
                          </w:txbxContent>
                        </wps:txbx>
                        <wps:bodyPr rot="0" vert="vert270" wrap="square" lIns="3600" tIns="3600" rIns="3600" bIns="3600" anchor="t" anchorCtr="0" upright="1">
                          <a:noAutofit/>
                        </wps:bodyPr>
                      </wps:wsp>
                      <wps:wsp>
                        <wps:cNvPr id="397" name="Text Box 70"/>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 и дата</w:t>
                              </w:r>
                            </w:p>
                          </w:txbxContent>
                        </wps:txbx>
                        <wps:bodyPr rot="0" vert="vert270" wrap="square" lIns="3600" tIns="3600" rIns="3600" bIns="3600" anchor="t" anchorCtr="0" upright="1">
                          <a:noAutofit/>
                        </wps:bodyPr>
                      </wps:wsp>
                      <wps:wsp>
                        <wps:cNvPr id="398" name="Text Box 71"/>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Инв. № подл.</w:t>
                              </w:r>
                            </w:p>
                          </w:txbxContent>
                        </wps:txbx>
                        <wps:bodyPr rot="0" vert="vert270" wrap="square" lIns="3600" tIns="3600" rIns="3600" bIns="3600" anchor="t" anchorCtr="0" upright="1">
                          <a:noAutofit/>
                        </wps:bodyPr>
                      </wps:wsp>
                      <wps:wsp>
                        <wps:cNvPr id="399" name="Line 72"/>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0" name="Line 73"/>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1" name="Rectangle 74"/>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2" name="Line 75"/>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3" name="Line 76"/>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4" name="Line 77"/>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7398FB1B" id="Группа 342" o:spid="_x0000_s1026" style="position:absolute;left:0;text-align:left;margin-left:22.7pt;margin-top:19.95pt;width:552.75pt;height:802.2pt;z-index:251657728;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">
              <v:rect id="Rectangle 16" o:spid="_x0000_s102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" filled="f" strokeweight="2.25pt">
                <o:lock v:ext="edit" aspectratio="t"/>
              </v:rect>
              <v:group id="Group 17" o:spid="_x0000_s1028"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type id="_x0000_t202" coordsize="21600,21600" o:spt="202" path="m,l,21600r21600,l21600,xe">
                  <v:stroke joinstyle="miter"/>
                  <v:path gradientshapeok="t" o:connecttype="rect"/>
                </v:shapetype>
                <v:shape id="Text Box 18" o:spid="_x0000_s1029"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" filled="f" stroked="f">
                  <v:textbox inset=".1mm,.6mm,.1mm,.1mm">
                    <w:txbxContent>
                      <w:p w:rsidR="003F3FD7" w:rsidRDefault="003F3FD7" w:rsidP="00116614">
                        <w:pPr>
                          <w:pStyle w:val="ac"/>
                        </w:pPr>
                        <w:r>
                          <w:t>№ докум.</w:t>
                        </w:r>
                      </w:p>
                    </w:txbxContent>
                  </v:textbox>
                </v:shape>
                <v:shape id="Text Box 19" o:spid="_x0000_s1030"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" filled="f" stroked="f">
                  <v:textbox inset=".1mm,.6mm,.1mm,.1mm">
                    <w:txbxContent>
                      <w:p w:rsidR="003F3FD7" w:rsidRDefault="003F3FD7" w:rsidP="00116614">
                        <w:pPr>
                          <w:pStyle w:val="ac"/>
                        </w:pPr>
                        <w:r>
                          <w:t>Подп.</w:t>
                        </w:r>
                      </w:p>
                    </w:txbxContent>
                  </v:textbox>
                </v:shape>
                <v:shape id="Text Box 20" o:spid="_x0000_s1031"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" filled="f" stroked="f">
                  <v:textbox inset=".1mm,.6mm,.1mm,.1mm">
                    <w:txbxContent>
                      <w:p w:rsidR="003F3FD7" w:rsidRDefault="003F3FD7" w:rsidP="00116614">
                        <w:pPr>
                          <w:pStyle w:val="ac"/>
                        </w:pPr>
                        <w:r>
                          <w:t>Дата</w:t>
                        </w:r>
                      </w:p>
                    </w:txbxContent>
                  </v:textbox>
                </v:shape>
                <v:shape id="Text Box 21" o:spid="_x0000_s1032"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" filled="f" stroked="f">
                  <v:textbox inset=".1mm,.6mm,.1mm,.1mm">
                    <w:txbxContent>
                      <w:p w:rsidR="003F3FD7" w:rsidRDefault="003F3FD7" w:rsidP="00116614">
                        <w:pPr>
                          <w:pStyle w:val="ac"/>
                        </w:pPr>
                        <w:r>
                          <w:t>Лист</w:t>
                        </w:r>
                      </w:p>
                    </w:txbxContent>
                  </v:textbox>
                </v:shape>
                <v:shape id="Text Box 22" o:spid="_x0000_s1033"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" filled="f" stroked="f">
                  <v:textbox inset=".1mm,.6mm,.1mm,.1mm">
                    <w:txbxContent>
                      <w:p w:rsidR="003F3FD7" w:rsidRDefault="003F3FD7" w:rsidP="00116614">
                        <w:pPr>
                          <w:pStyle w:val="ac"/>
                          <w:rPr>
                            <w:sz w:val="20"/>
                          </w:rPr>
                        </w:pPr>
                        <w:r>
                          <w:t>Изм</w:t>
                        </w:r>
                        <w:r>
                          <w:rPr>
                            <w:sz w:val="20"/>
                          </w:rPr>
                          <w:t>.</w:t>
                        </w:r>
                      </w:p>
                    </w:txbxContent>
                  </v:textbox>
                </v:shape>
                <v:shape id="Text Box 23" o:spid="_x0000_s1034"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" filled="f" stroked="f">
                  <v:textbox inset=",4.3mm">
                    <w:txbxContent>
                      <w:p w:rsidR="003F3FD7" w:rsidRDefault="003F3FD7" w:rsidP="00116614">
                        <w:pPr>
                          <w:jc w:val="center"/>
                          <w:rPr>
                            <w:rFonts w:ascii="Arial" w:hAnsi="Arial"/>
                            <w:i/>
                          </w:rPr>
                        </w:pPr>
                      </w:p>
                    </w:txbxContent>
                  </v:textbox>
                </v:shape>
                <v:rect id="Rectangle 24" o:spid="_x0000_s1035"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" filled="f" strokeweight="2.25pt"/>
                <v:line id="Line 25" o:spid="_x0000_s1036"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" strokeweight="2.25pt"/>
                <v:line id="Line 26" o:spid="_x0000_s1037"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9VxwAAANwAAAAPAAAAZHJzL2Rvd25yZXYueG1sRI9Ba8JA&#10;FITvgv9heUJvurGhoa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Nhc31XHAAAA3AAA&#10;AA8AAAAAAAAAAAAAAAAABwIAAGRycy9kb3ducmV2LnhtbFBLBQYAAAAAAwADALcAAAD7AgAAAAA=&#10;"/>
                <v:line id="Line 27" o:spid="_x0000_s1038"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" strokeweight="2.25pt"/>
                <v:line id="Line 28" o:spid="_x0000_s1039"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" strokeweight="2.25pt"/>
                <v:line id="Line 29" o:spid="_x0000_s1040"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rVn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pvA8E4+AXP4DAAD//wMAUEsBAi0AFAAGAAgAAAAhANvh9svuAAAAhQEAABMAAAAAAAAAAAAA&#10;AAAAAAAAAFtDb250ZW50X1R5cGVzXS54bWxQSwECLQAUAAYACAAAACEAWvQsW78AAAAVAQAACwAA&#10;AAAAAAAAAAAAAAAfAQAAX3JlbHMvLnJlbHNQSwECLQAUAAYACAAAACEACfK1Z8MAAADcAAAADwAA&#10;AAAAAAAAAAAAAAAHAgAAZHJzL2Rvd25yZXYueG1sUEsFBgAAAAADAAMAtwAAAPcCAAAAAA==&#10;" strokeweight="2.25pt"/>
                <v:line id="Line 30" o:spid="_x0000_s1041"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" strokeweight="2.25pt"/>
                <v:line id="Line 31" o:spid="_x0000_s1042"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" strokeweight="2.25pt"/>
                <v:line id="Line 32" o:spid="_x0000_s1043"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" strokeweight="2.25pt"/>
                <v:line id="Line 33" o:spid="_x0000_s1044"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"/>
                <v:line id="Line 34" o:spid="_x0000_s1045"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"/>
                <v:line id="Line 35" o:spid="_x0000_s1046"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"/>
                <v:line id="Line 36" o:spid="_x0000_s1047"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Xo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F2Jh4BOb8CAAD//wMAUEsBAi0AFAAGAAgAAAAhANvh9svuAAAAhQEAABMAAAAAAAAA&#10;AAAAAAAAAAAAAFtDb250ZW50X1R5cGVzXS54bWxQSwECLQAUAAYACAAAACEAWvQsW78AAAAVAQAA&#10;CwAAAAAAAAAAAAAAAAAfAQAAX3JlbHMvLnJlbHNQSwECLQAUAAYACAAAACEAFjAV6MYAAADcAAAA&#10;DwAAAAAAAAAAAAAAAAAHAgAAZHJzL2Rvd25yZXYueG1sUEsFBgAAAAADAAMAtwAAAPoCAAAAAA==&#10;"/>
                <v:line id="Line 37" o:spid="_x0000_s1048"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" strokeweight="2.25pt"/>
                <v:line id="Line 38" o:spid="_x0000_s1049"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Gt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J/A8E4+AXP4DAAD//wMAUEsBAi0AFAAGAAgAAAAhANvh9svuAAAAhQEAABMAAAAAAAAAAAAA&#10;AAAAAAAAAFtDb250ZW50X1R5cGVzXS54bWxQSwECLQAUAAYACAAAACEAWvQsW78AAAAVAQAACwAA&#10;AAAAAAAAAAAAAAAfAQAAX3JlbHMvLnJlbHNQSwECLQAUAAYACAAAACEAN0zhrcMAAADcAAAADwAA&#10;AAAAAAAAAAAAAAAHAgAAZHJzL2Rvd25yZXYueG1sUEsFBgAAAAADAAMAtwAAAPcCAAAAAA==&#10;" strokeweight="2.25pt"/>
                <v:line id="Line 39" o:spid="_x0000_s1050"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" strokeweight="2.25pt"/>
                <v:line id="Line 40" o:spid="_x0000_s1051"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" strokeweight="2.25pt"/>
                <v:line id="Line 41" o:spid="_x0000_s1052"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" strokeweight="2.25pt"/>
                <v:line id="Line 42" o:spid="_x0000_s1053"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" strokeweight="2.25pt"/>
                <v:line id="Line 43" o:spid="_x0000_s1054"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" strokeweight="2.25pt"/>
                <v:shape id="Text Box 44" o:spid="_x0000_s1055"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" filled="f" stroked="f">
                  <v:textbox inset=".1mm,.6mm,.1mm,.1mm">
                    <w:txbxContent>
                      <w:p w:rsidR="003F3FD7" w:rsidRDefault="003F3FD7" w:rsidP="00116614">
                        <w:pPr>
                          <w:pStyle w:val="ac"/>
                          <w:jc w:val="left"/>
                        </w:pPr>
                        <w:r>
                          <w:t xml:space="preserve"> </w:t>
                        </w:r>
                        <w:proofErr w:type="spellStart"/>
                        <w:r>
                          <w:t>Разраб</w:t>
                        </w:r>
                        <w:proofErr w:type="spellEnd"/>
                        <w:r>
                          <w:t>.</w:t>
                        </w:r>
                      </w:p>
                    </w:txbxContent>
                  </v:textbox>
                </v:shape>
                <v:shape id="Text Box 45" o:spid="_x0000_s1056"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" filled="f" stroked="f">
                  <v:textbox inset=".1mm,.6mm,.1mm,.1mm">
                    <w:txbxContent>
                      <w:p w:rsidR="003F3FD7" w:rsidRDefault="003F3FD7" w:rsidP="00116614">
                        <w:pPr>
                          <w:pStyle w:val="ac"/>
                          <w:jc w:val="left"/>
                        </w:pPr>
                        <w:r>
                          <w:t xml:space="preserve"> Пров.</w:t>
                        </w:r>
                      </w:p>
                    </w:txbxContent>
                  </v:textbox>
                </v:shape>
                <v:shape id="Text Box 46" o:spid="_x0000_s1057"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" filled="f" stroked="f">
                  <v:textbox inset=".1mm,.6mm,.1mm,.1mm">
                    <w:txbxContent>
                      <w:p w:rsidR="003F3FD7" w:rsidRDefault="003F3FD7" w:rsidP="00116614">
                        <w:pPr>
                          <w:pStyle w:val="ac"/>
                          <w:jc w:val="left"/>
                        </w:pPr>
                      </w:p>
                    </w:txbxContent>
                  </v:textbox>
                </v:shape>
                <v:shape id="Text Box 47" o:spid="_x0000_s1058"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" filled="f" stroked="f">
                  <v:textbox inset=".1mm,.6mm,.1mm,.1mm">
                    <w:txbxContent>
                      <w:p w:rsidR="003F3FD7" w:rsidRDefault="003F3FD7" w:rsidP="00116614">
                        <w:pPr>
                          <w:pStyle w:val="ac"/>
                          <w:jc w:val="left"/>
                        </w:pPr>
                        <w:r>
                          <w:t xml:space="preserve"> Н. контр.</w:t>
                        </w:r>
                      </w:p>
                    </w:txbxContent>
                  </v:textbox>
                </v:shape>
                <v:shape id="Text Box 48" o:spid="_x0000_s1059"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" filled="f" stroked="f">
                  <v:textbox inset=".1mm,.6mm,.1mm,.1mm">
                    <w:txbxContent>
                      <w:p w:rsidR="003F3FD7" w:rsidRDefault="003F3FD7" w:rsidP="00116614">
                        <w:pPr>
                          <w:pStyle w:val="ac"/>
                          <w:jc w:val="left"/>
                        </w:pPr>
                        <w:r>
                          <w:t xml:space="preserve"> Утв.</w:t>
                        </w:r>
                      </w:p>
                    </w:txbxContent>
                  </v:textbox>
                </v:shape>
                <v:shape id="Text Box 49" o:spid="_x0000_s1060"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" filled="f" stroked="f">
                  <v:textbox inset=".1mm,.6mm,.1mm,.1mm">
                    <w:txbxContent>
                      <w:p w:rsidR="003F3FD7" w:rsidRDefault="003F3FD7" w:rsidP="00116614">
                        <w:pPr>
                          <w:pStyle w:val="ac"/>
                        </w:pPr>
                        <w:r>
                          <w:t>Лит.</w:t>
                        </w:r>
                      </w:p>
                    </w:txbxContent>
                  </v:textbox>
                </v:shape>
                <v:shape id="Text Box 50" o:spid="_x0000_s1061"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" filled="f" stroked="f">
                  <v:textbox inset=".1mm,.6mm,.1mm,.1mm">
                    <w:txbxContent>
                      <w:p w:rsidR="003F3FD7" w:rsidRDefault="003F3FD7" w:rsidP="00116614">
                        <w:pPr>
                          <w:pStyle w:val="ac"/>
                        </w:pPr>
                        <w:r>
                          <w:t>Лист</w:t>
                        </w:r>
                      </w:p>
                    </w:txbxContent>
                  </v:textbox>
                </v:shape>
                <v:shape id="Text Box 51" o:spid="_x0000_s1062"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" filled="f" stroked="f">
                  <v:textbox inset=".1mm,.6mm,.1mm,.1mm">
                    <w:txbxContent>
                      <w:p w:rsidR="003F3FD7" w:rsidRDefault="003F3FD7" w:rsidP="00116614">
                        <w:pPr>
                          <w:pStyle w:val="ac"/>
                        </w:pPr>
                        <w:r>
                          <w:t>Листов</w:t>
                        </w:r>
                      </w:p>
                    </w:txbxContent>
                  </v:textbox>
                </v:shape>
                <v:shape id="Text Box 52" o:spid="_x0000_s1063"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" filled="f" stroked="f">
                  <v:textbox inset=".1mm,.6mm,.1mm,.1mm">
                    <w:txbxContent>
                      <w:p w:rsidR="003F3FD7" w:rsidRDefault="003F3FD7"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v:textbox>
                </v:shape>
                <v:shape id="Text Box 53" o:spid="_x0000_s1064"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" filled="f" stroked="f">
                  <v:textbox inset=".1mm,.6mm,.1mm,.1mm">
                    <w:txbxContent>
                      <w:p w:rsidR="003F3FD7" w:rsidRDefault="003F3FD7"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v:textbox>
                </v:shape>
                <v:shape id="Text Box 54" o:spid="_x0000_s1065"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" filled="f" stroked="f">
                  <v:textbox inset=".1mm,.6mm,.1mm,.1mm">
                    <w:txbxContent>
                      <w:p w:rsidR="003F3FD7" w:rsidRDefault="003F3FD7" w:rsidP="00116614">
                        <w:pPr>
                          <w:pStyle w:val="aa"/>
                          <w:ind w:left="140"/>
                        </w:pPr>
                      </w:p>
                    </w:txbxContent>
                  </v:textbox>
                </v:shape>
                <v:shape id="Text Box 55" o:spid="_x0000_s1066"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" filled="f" stroked="f">
                  <v:textbox inset=".1mm,.6mm,.1mm,.1mm">
                    <w:txbxContent>
                      <w:p w:rsidR="003F3FD7" w:rsidRDefault="003F3FD7" w:rsidP="00116614">
                        <w:pPr>
                          <w:pStyle w:val="aa"/>
                          <w:ind w:left="140"/>
                        </w:pPr>
                      </w:p>
                    </w:txbxContent>
                  </v:textbox>
                </v:shape>
                <v:shape id="Text Box 56" o:spid="_x0000_s1067"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" filled="f" stroked="f">
                  <v:textbox inset=".1mm,.6mm,.1mm,.1mm">
                    <w:txbxContent>
                      <w:p w:rsidR="003F3FD7" w:rsidRDefault="003F3FD7" w:rsidP="00116614">
                        <w:pPr>
                          <w:pStyle w:val="aa"/>
                        </w:pPr>
                      </w:p>
                    </w:txbxContent>
                  </v:textbox>
                </v:shape>
                <v:shape id="Text Box 57" o:spid="_x0000_s1068"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" filled="f" stroked="f">
                  <v:textbox inset=".1mm,.6mm,.1mm,.1mm">
                    <w:txbxContent>
                      <w:p w:rsidR="003F3FD7" w:rsidRDefault="003F3FD7" w:rsidP="00116614">
                        <w:pPr>
                          <w:pStyle w:val="aa"/>
                          <w:ind w:left="140"/>
                        </w:pPr>
                      </w:p>
                    </w:txbxContent>
                  </v:textbox>
                </v:shape>
                <v:shape id="Text Box 58" o:spid="_x0000_s1069"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" filled="f" stroked="f">
                  <v:textbox inset=".1mm,.6mm,.1mm,.1mm">
                    <w:txbxContent>
                      <w:p w:rsidR="003F3FD7" w:rsidRDefault="003F3FD7" w:rsidP="00116614">
                        <w:pPr>
                          <w:pStyle w:val="aa"/>
                          <w:ind w:left="140"/>
                        </w:pPr>
                      </w:p>
                    </w:txbxContent>
                  </v:textbox>
                </v:shape>
                <v:shape id="Text Box 59" o:spid="_x0000_s1070"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" filled="f" stroked="f">
                  <v:textbox inset=".1mm,.6mm,.1mm,.1mm">
                    <w:txbxContent>
                      <w:p w:rsidR="003F3FD7" w:rsidRDefault="003F3FD7" w:rsidP="00116614">
                        <w:pPr>
                          <w:pStyle w:val="aa"/>
                          <w:ind w:left="140"/>
                        </w:pPr>
                      </w:p>
                    </w:txbxContent>
                  </v:textbox>
                </v:shape>
                <v:shape id="Text Box 60" o:spid="_x0000_s1071"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" filled="f" stroked="f">
                  <v:textbox inset=".1mm,.6mm,.1mm,.1mm">
                    <w:txbxContent>
                      <w:p w:rsidR="003F3FD7" w:rsidRDefault="003F3FD7" w:rsidP="00116614">
                        <w:pPr>
                          <w:pStyle w:val="aa"/>
                          <w:ind w:left="140"/>
                        </w:pPr>
                      </w:p>
                    </w:txbxContent>
                  </v:textbox>
                </v:shape>
                <v:shape id="Text Box 61" o:spid="_x0000_s1072"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" filled="f" stroked="f">
                  <v:textbox inset=".1mm,.6mm,.1mm,.1mm">
                    <w:txbxContent>
                      <w:p w:rsidR="003F3FD7" w:rsidRDefault="003F3FD7" w:rsidP="00116614">
                        <w:pPr>
                          <w:pStyle w:val="aa"/>
                        </w:pPr>
                      </w:p>
                    </w:txbxContent>
                  </v:textbox>
                </v:shape>
                <v:shape id="Text Box 62" o:spid="_x0000_s1073"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" filled="f" stroked="f">
                  <v:textbox inset=".1mm,.6mm,.1mm,.1mm">
                    <w:txbxContent>
                      <w:p w:rsidR="003F3FD7" w:rsidRDefault="003F3FD7" w:rsidP="00116614">
                        <w:pPr>
                          <w:pStyle w:val="aa"/>
                          <w:ind w:left="140"/>
                        </w:pPr>
                      </w:p>
                    </w:txbxContent>
                  </v:textbox>
                </v:shape>
                <v:shape id="Text Box 63" o:spid="_x0000_s1074"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" filled="f" stroked="f">
                  <v:textbox inset=".1mm,.6mm,.1mm,.1mm">
                    <w:txbxContent>
                      <w:p w:rsidR="003F3FD7" w:rsidRDefault="003F3FD7" w:rsidP="00116614">
                        <w:pPr>
                          <w:pStyle w:val="aa"/>
                          <w:ind w:left="140"/>
                        </w:pPr>
                      </w:p>
                    </w:txbxContent>
                  </v:textbox>
                </v:shape>
                <v:shape id="Text Box 64" o:spid="_x0000_s1075" type="#_x0000_t202" style="position:absolute;left:13325;top:7088;width:2835;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" filled="f" stroked="f">
                  <v:textbox>
                    <w:txbxContent>
                      <w:p w:rsidR="003F3FD7" w:rsidRDefault="003F3FD7" w:rsidP="00116614">
                        <w:pPr>
                          <w:jc w:val="center"/>
                          <w:rPr>
                            <w:rFonts w:ascii="Arial" w:hAnsi="Arial"/>
                            <w:i/>
                          </w:rPr>
                        </w:pPr>
                      </w:p>
                    </w:txbxContent>
                  </v:textbox>
                </v:shape>
                <v:shape id="Text Box 65" o:spid="_x0000_s1076" type="#_x0000_t202" style="position:absolute;left:9356;top:6521;width:3969;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" filled="f" stroked="f">
                  <v:textbox>
                    <w:txbxContent>
                      <w:p w:rsidR="003F3FD7" w:rsidRDefault="003F3FD7" w:rsidP="00116614">
                        <w:pPr>
                          <w:jc w:val="center"/>
                          <w:rPr>
                            <w:rFonts w:ascii="Arial" w:hAnsi="Arial"/>
                            <w:i/>
                          </w:rPr>
                        </w:pPr>
                      </w:p>
                    </w:txbxContent>
                  </v:textbox>
                </v:shape>
              </v:group>
              <v:group id="Group 66" o:spid="_x0000_s1077"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Text Box 67" o:spid="_x0000_s1078"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KXMxQAAANwAAAAPAAAAZHJzL2Rvd25yZXYueG1sRI9Ba8JA&#10;FITvBf/D8gremk1sK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CL3KXMxQAAANwAAAAP&#10;AAAAAAAAAAAAAAAAAAcCAABkcnMvZG93bnJldi54bWxQSwUGAAAAAAMAAwC3AAAA+QIAAAAA&#10;" filled="f" stroked="f">
                  <v:textbox style="layout-flow:vertical;mso-layout-flow-alt:bottom-to-top" inset=".1mm,.1mm,.1mm,.1mm">
                    <w:txbxContent>
                      <w:p w:rsidR="003F3FD7" w:rsidRDefault="003F3FD7" w:rsidP="00116614">
                        <w:pPr>
                          <w:pStyle w:val="ac"/>
                        </w:pPr>
                        <w:r>
                          <w:t xml:space="preserve">Инв. № </w:t>
                        </w:r>
                        <w:proofErr w:type="spellStart"/>
                        <w:r>
                          <w:t>дубл</w:t>
                        </w:r>
                        <w:proofErr w:type="spellEnd"/>
                        <w:r>
                          <w:t>.</w:t>
                        </w:r>
                      </w:p>
                    </w:txbxContent>
                  </v:textbox>
                </v:shape>
                <v:shape id="Text Box 68" o:spid="_x0000_s1079"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BXxQAAANwAAAAPAAAAZHJzL2Rvd25yZXYueG1sRI9Ba8JA&#10;FITvBf/D8gremk0sL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DkkABXxQAAANwAAAAP&#10;AAAAAAAAAAAAAAAAAAcCAABkcnMvZG93bnJldi54bWxQSwUGAAAAAAMAAwC3AAAA+QIAAAAA&#10;" filled="f" stroked="f">
                  <v:textbox style="layout-flow:vertical;mso-layout-flow-alt:bottom-to-top" inset=".1mm,.1mm,.1mm,.1mm">
                    <w:txbxContent>
                      <w:p w:rsidR="003F3FD7" w:rsidRDefault="003F3FD7" w:rsidP="00116614">
                        <w:pPr>
                          <w:pStyle w:val="ac"/>
                        </w:pPr>
                        <w:proofErr w:type="spellStart"/>
                        <w:r>
                          <w:t>Взам</w:t>
                        </w:r>
                        <w:proofErr w:type="spellEnd"/>
                        <w:r>
                          <w:t>. инв. №</w:t>
                        </w:r>
                      </w:p>
                    </w:txbxContent>
                  </v:textbox>
                </v:shape>
                <v:shape id="Text Box 69" o:spid="_x0000_s1080"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" filled="f" stroked="f">
                  <v:textbox style="layout-flow:vertical;mso-layout-flow-alt:bottom-to-top" inset=".1mm,.1mm,.1mm,.1mm">
                    <w:txbxContent>
                      <w:p w:rsidR="003F3FD7" w:rsidRDefault="003F3FD7" w:rsidP="00116614">
                        <w:pPr>
                          <w:pStyle w:val="ac"/>
                        </w:pPr>
                        <w:r>
                          <w:t>Подп. и дата</w:t>
                        </w:r>
                      </w:p>
                    </w:txbxContent>
                  </v:textbox>
                </v:shape>
                <v:shape id="Text Box 70" o:spid="_x0000_s1081"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" filled="f" stroked="f">
                  <v:textbox style="layout-flow:vertical;mso-layout-flow-alt:bottom-to-top" inset=".1mm,.1mm,.1mm,.1mm">
                    <w:txbxContent>
                      <w:p w:rsidR="003F3FD7" w:rsidRDefault="003F3FD7" w:rsidP="00116614">
                        <w:pPr>
                          <w:pStyle w:val="ac"/>
                        </w:pPr>
                        <w:r>
                          <w:t>Подп. и дата</w:t>
                        </w:r>
                      </w:p>
                    </w:txbxContent>
                  </v:textbox>
                </v:shape>
                <v:shape id="Text Box 71" o:spid="_x0000_s1082"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" filled="f" stroked="f">
                  <v:textbox style="layout-flow:vertical;mso-layout-flow-alt:bottom-to-top" inset=".1mm,.1mm,.1mm,.1mm">
                    <w:txbxContent>
                      <w:p w:rsidR="003F3FD7" w:rsidRDefault="003F3FD7" w:rsidP="00116614">
                        <w:pPr>
                          <w:pStyle w:val="ac"/>
                        </w:pPr>
                        <w:r>
                          <w:t>Инв. № подл.</w:t>
                        </w:r>
                      </w:p>
                    </w:txbxContent>
                  </v:textbox>
                </v:shape>
                <v:line id="Line 72" o:spid="_x0000_s1083"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" strokeweight="2.25pt"/>
                <v:line id="Line 73" o:spid="_x0000_s1084"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" strokeweight="2.25pt"/>
                <v:rect id="Rectangle 74" o:spid="_x0000_s1085"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" filled="f" strokeweight="2.25pt"/>
                <v:line id="Line 75" o:spid="_x0000_s1086"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" strokeweight="2.25pt"/>
                <v:line id="Line 76" o:spid="_x0000_s1087"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" strokeweight="2.25pt"/>
                <v:line id="Line 77" o:spid="_x0000_s1088"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" strokeweight="2.25pt"/>
              </v:group>
              <w10:wrap anchorx="page" anchory="pag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D7" w:rsidRDefault="003F3FD7">
    <w:pPr>
      <w:pStyle w:val="a6"/>
    </w:pPr>
    <w:r>
      <w:rPr>
        <w:noProof/>
      </w:rPr>
      <mc:AlternateContent>
        <mc:Choice Requires="wpg">
          <w:drawing>
            <wp:anchor distT="0" distB="0" distL="114300" distR="114300" simplePos="0" relativeHeight="251655680" behindDoc="0" locked="1" layoutInCell="0" allowOverlap="1" wp14:anchorId="3D150903" wp14:editId="6B078377">
              <wp:simplePos x="0" y="0"/>
              <wp:positionH relativeFrom="page">
                <wp:posOffset>288290</wp:posOffset>
              </wp:positionH>
              <wp:positionV relativeFrom="page">
                <wp:posOffset>234315</wp:posOffset>
              </wp:positionV>
              <wp:extent cx="7018655" cy="10187940"/>
              <wp:effectExtent l="21590" t="15240" r="17780" b="17145"/>
              <wp:wrapNone/>
              <wp:docPr id="328" name="Группа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8655" cy="10187940"/>
                        <a:chOff x="510" y="397"/>
                        <a:chExt cx="11053" cy="16156"/>
                      </a:xfrm>
                    </wpg:grpSpPr>
                    <wps:wsp>
                      <wps:cNvPr id="329" name="Rectangle 2"/>
                      <wps:cNvSpPr>
                        <a:spLocks noChangeAspect="1" noChangeArrowheads="1"/>
                      </wps:cNvSpPr>
                      <wps:spPr bwMode="auto">
                        <a:xfrm>
                          <a:off x="1183" y="397"/>
                          <a:ext cx="10380" cy="1615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0" name="Group 3"/>
                      <wpg:cNvGrpSpPr>
                        <a:grpSpLocks/>
                      </wpg:cNvGrpSpPr>
                      <wpg:grpSpPr bwMode="auto">
                        <a:xfrm>
                          <a:off x="510" y="8391"/>
                          <a:ext cx="673" cy="8162"/>
                          <a:chOff x="5670" y="5670"/>
                          <a:chExt cx="680" cy="8221"/>
                        </a:xfrm>
                      </wpg:grpSpPr>
                      <wps:wsp>
                        <wps:cNvPr id="331" name="Text Box 4"/>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32" name="Text Box 5"/>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proofErr w:type="spellStart"/>
                              <w:r>
                                <w:t>Взам</w:t>
                              </w:r>
                              <w:proofErr w:type="spellEnd"/>
                              <w:r>
                                <w:t>. инв. №</w:t>
                              </w:r>
                            </w:p>
                          </w:txbxContent>
                        </wps:txbx>
                        <wps:bodyPr rot="0" vert="vert270" wrap="square" lIns="3600" tIns="3600" rIns="3600" bIns="3600" anchor="t" anchorCtr="0" upright="1">
                          <a:noAutofit/>
                        </wps:bodyPr>
                      </wps:wsp>
                      <wps:wsp>
                        <wps:cNvPr id="333" name="Text Box 6"/>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 и дата</w:t>
                              </w:r>
                            </w:p>
                          </w:txbxContent>
                        </wps:txbx>
                        <wps:bodyPr rot="0" vert="vert270" wrap="square" lIns="3600" tIns="3600" rIns="3600" bIns="3600" anchor="t" anchorCtr="0" upright="1">
                          <a:noAutofit/>
                        </wps:bodyPr>
                      </wps:wsp>
                      <wps:wsp>
                        <wps:cNvPr id="334" name="Text Box 7"/>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 и дата</w:t>
                              </w:r>
                            </w:p>
                          </w:txbxContent>
                        </wps:txbx>
                        <wps:bodyPr rot="0" vert="vert270" wrap="square" lIns="3600" tIns="3600" rIns="3600" bIns="3600" anchor="t" anchorCtr="0" upright="1">
                          <a:noAutofit/>
                        </wps:bodyPr>
                      </wps:wsp>
                      <wps:wsp>
                        <wps:cNvPr id="335" name="Text Box 8"/>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Инв. № подл.</w:t>
                              </w:r>
                            </w:p>
                          </w:txbxContent>
                        </wps:txbx>
                        <wps:bodyPr rot="0" vert="vert270" wrap="square" lIns="3600" tIns="3600" rIns="3600" bIns="3600" anchor="t" anchorCtr="0" upright="1">
                          <a:noAutofit/>
                        </wps:bodyPr>
                      </wps:wsp>
                      <wps:wsp>
                        <wps:cNvPr id="336" name="Line 9"/>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7" name="Line 10"/>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8" name="Rectangle 11"/>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9" name="Line 12"/>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 name="Line 13"/>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1" name="Line 14"/>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3D150903" id="Группа 328" o:spid="_x0000_s1089" style="position:absolute;margin-left:22.7pt;margin-top:18.45pt;width:552.65pt;height:802.2pt;z-index:251655680;mso-position-horizontal-relative:page;mso-position-vertical-relative:page" coordorigin="510,397" coordsize="11053,16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" o:allowincell="f">
              <v:rect id="Rectangle 2" o:spid="_x0000_s1090" style="position:absolute;left:1183;top:397;width:10380;height:16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" filled="f" strokeweight="2.25pt">
                <o:lock v:ext="edit" aspectratio="t"/>
              </v:rect>
              <v:group id="Group 3" o:spid="_x0000_s1091" style="position:absolute;left:510;top:8391;width:673;height:8162"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type id="_x0000_t202" coordsize="21600,21600" o:spt="202" path="m,l,21600r21600,l21600,xe">
                  <v:stroke joinstyle="miter"/>
                  <v:path gradientshapeok="t" o:connecttype="rect"/>
                </v:shapetype>
                <v:shape id="Text Box 4" o:spid="_x0000_s1092"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" filled="f" stroked="f">
                  <v:textbox style="layout-flow:vertical;mso-layout-flow-alt:bottom-to-top" inset=".1mm,.1mm,.1mm,.1mm">
                    <w:txbxContent>
                      <w:p w:rsidR="003F3FD7" w:rsidRDefault="003F3FD7" w:rsidP="00116614">
                        <w:pPr>
                          <w:pStyle w:val="ac"/>
                        </w:pPr>
                        <w:r>
                          <w:t xml:space="preserve">Инв. № </w:t>
                        </w:r>
                        <w:proofErr w:type="spellStart"/>
                        <w:r>
                          <w:t>дубл</w:t>
                        </w:r>
                        <w:proofErr w:type="spellEnd"/>
                        <w:r>
                          <w:t>.</w:t>
                        </w:r>
                      </w:p>
                    </w:txbxContent>
                  </v:textbox>
                </v:shape>
                <v:shape id="Text Box 5" o:spid="_x0000_s1093"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" filled="f" stroked="f">
                  <v:textbox style="layout-flow:vertical;mso-layout-flow-alt:bottom-to-top" inset=".1mm,.1mm,.1mm,.1mm">
                    <w:txbxContent>
                      <w:p w:rsidR="003F3FD7" w:rsidRDefault="003F3FD7" w:rsidP="00116614">
                        <w:pPr>
                          <w:pStyle w:val="ac"/>
                        </w:pPr>
                        <w:proofErr w:type="spellStart"/>
                        <w:r>
                          <w:t>Взам</w:t>
                        </w:r>
                        <w:proofErr w:type="spellEnd"/>
                        <w:r>
                          <w:t>. инв. №</w:t>
                        </w:r>
                      </w:p>
                    </w:txbxContent>
                  </v:textbox>
                </v:shape>
                <v:shape id="Text Box 6" o:spid="_x0000_s1094"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" filled="f" stroked="f">
                  <v:textbox style="layout-flow:vertical;mso-layout-flow-alt:bottom-to-top" inset=".1mm,.1mm,.1mm,.1mm">
                    <w:txbxContent>
                      <w:p w:rsidR="003F3FD7" w:rsidRDefault="003F3FD7" w:rsidP="00116614">
                        <w:pPr>
                          <w:pStyle w:val="ac"/>
                        </w:pPr>
                        <w:r>
                          <w:t>Подп. и дата</w:t>
                        </w:r>
                      </w:p>
                    </w:txbxContent>
                  </v:textbox>
                </v:shape>
                <v:shape id="Text Box 7" o:spid="_x0000_s1095"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vr2xAAAANwAAAAPAAAAZHJzL2Rvd25yZXYueG1sRI9Ba8JA&#10;FITvhf6H5RW8NZtoK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K26+vbEAAAA3AAAAA8A&#10;AAAAAAAAAAAAAAAABwIAAGRycy9kb3ducmV2LnhtbFBLBQYAAAAAAwADALcAAAD4AgAAAAA=&#10;" filled="f" stroked="f">
                  <v:textbox style="layout-flow:vertical;mso-layout-flow-alt:bottom-to-top" inset=".1mm,.1mm,.1mm,.1mm">
                    <w:txbxContent>
                      <w:p w:rsidR="003F3FD7" w:rsidRDefault="003F3FD7" w:rsidP="00116614">
                        <w:pPr>
                          <w:pStyle w:val="ac"/>
                        </w:pPr>
                        <w:r>
                          <w:t>Подп. и дата</w:t>
                        </w:r>
                      </w:p>
                    </w:txbxContent>
                  </v:textbox>
                </v:shape>
                <v:shape id="Text Box 8" o:spid="_x0000_s1096"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l9txAAAANwAAAAPAAAAZHJzL2Rvd25yZXYueG1sRI9Ba8JA&#10;FITvhf6H5RW8NZsoL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ML2X23EAAAA3AAAAA8A&#10;AAAAAAAAAAAAAAAABwIAAGRycy9kb3ducmV2LnhtbFBLBQYAAAAAAwADALcAAAD4AgAAAAA=&#10;" filled="f" stroked="f">
                  <v:textbox style="layout-flow:vertical;mso-layout-flow-alt:bottom-to-top" inset=".1mm,.1mm,.1mm,.1mm">
                    <w:txbxContent>
                      <w:p w:rsidR="003F3FD7" w:rsidRDefault="003F3FD7" w:rsidP="00116614">
                        <w:pPr>
                          <w:pStyle w:val="ac"/>
                        </w:pPr>
                        <w:r>
                          <w:t>Инв. № подл.</w:t>
                        </w:r>
                      </w:p>
                    </w:txbxContent>
                  </v:textbox>
                </v:shape>
                <v:line id="Line 9" o:spid="_x0000_s1097"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" strokeweight="2.25pt"/>
                <v:line id="Line 10" o:spid="_x0000_s1098"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" strokeweight="2.25pt"/>
                <v:rect id="Rectangle 11" o:spid="_x0000_s1099"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" filled="f" strokeweight="2.25pt"/>
                <v:line id="Line 12" o:spid="_x0000_s1100"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" strokeweight="2.25pt"/>
                <v:line id="Line 13" o:spid="_x0000_s1101"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" strokeweight="2.25pt"/>
                <v:line id="Line 14" o:spid="_x0000_s1102"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" strokeweight="2.25pt"/>
              </v:group>
              <w10:wrap anchorx="page" anchory="page"/>
              <w10:anchorlock/>
            </v:group>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D7" w:rsidRDefault="003F3FD7" w:rsidP="00116614">
    <w:pPr>
      <w:pStyle w:val="a6"/>
      <w:jc w:val="right"/>
    </w:pPr>
    <w:r>
      <w:rPr>
        <w:noProof/>
      </w:rPr>
      <mc:AlternateContent>
        <mc:Choice Requires="wpg">
          <w:drawing>
            <wp:anchor distT="0" distB="0" distL="114300" distR="114300" simplePos="0" relativeHeight="251658240" behindDoc="0" locked="1" layoutInCell="1" allowOverlap="1" wp14:anchorId="2CB124AF" wp14:editId="22D912BC">
              <wp:simplePos x="0" y="0"/>
              <wp:positionH relativeFrom="page">
                <wp:posOffset>304800</wp:posOffset>
              </wp:positionH>
              <wp:positionV relativeFrom="page">
                <wp:posOffset>295275</wp:posOffset>
              </wp:positionV>
              <wp:extent cx="7019925" cy="10267950"/>
              <wp:effectExtent l="19050" t="19050" r="28575" b="0"/>
              <wp:wrapNone/>
              <wp:docPr id="265" name="Группа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267950"/>
                        <a:chOff x="454" y="284"/>
                        <a:chExt cx="11170" cy="16400"/>
                      </a:xfrm>
                    </wpg:grpSpPr>
                    <wps:wsp>
                      <wps:cNvPr id="266" name="Rectangle 79"/>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67" name="Group 80"/>
                      <wpg:cNvGrpSpPr>
                        <a:grpSpLocks/>
                      </wpg:cNvGrpSpPr>
                      <wpg:grpSpPr bwMode="auto">
                        <a:xfrm>
                          <a:off x="1134" y="14288"/>
                          <a:ext cx="10490" cy="2396"/>
                          <a:chOff x="5670" y="5670"/>
                          <a:chExt cx="10490" cy="2396"/>
                        </a:xfrm>
                      </wpg:grpSpPr>
                      <wps:wsp>
                        <wps:cNvPr id="268" name="Text Box 81"/>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 докум.</w:t>
                              </w:r>
                            </w:p>
                          </w:txbxContent>
                        </wps:txbx>
                        <wps:bodyPr rot="0" vert="horz" wrap="square" lIns="3600" tIns="21600" rIns="3600" bIns="3600" anchor="t" anchorCtr="0" upright="1">
                          <a:noAutofit/>
                        </wps:bodyPr>
                      </wps:wsp>
                      <wps:wsp>
                        <wps:cNvPr id="269" name="Text Box 82"/>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w:t>
                              </w:r>
                            </w:p>
                          </w:txbxContent>
                        </wps:txbx>
                        <wps:bodyPr rot="0" vert="horz" wrap="square" lIns="3600" tIns="21600" rIns="3600" bIns="3600" anchor="t" anchorCtr="0" upright="1">
                          <a:noAutofit/>
                        </wps:bodyPr>
                      </wps:wsp>
                      <wps:wsp>
                        <wps:cNvPr id="270" name="Text Box 83"/>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Дата</w:t>
                              </w:r>
                            </w:p>
                          </w:txbxContent>
                        </wps:txbx>
                        <wps:bodyPr rot="0" vert="horz" wrap="square" lIns="3600" tIns="21600" rIns="3600" bIns="3600" anchor="t" anchorCtr="0" upright="1">
                          <a:noAutofit/>
                        </wps:bodyPr>
                      </wps:wsp>
                      <wps:wsp>
                        <wps:cNvPr id="271" name="Text Box 84"/>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Лист</w:t>
                              </w:r>
                            </w:p>
                          </w:txbxContent>
                        </wps:txbx>
                        <wps:bodyPr rot="0" vert="horz" wrap="square" lIns="3600" tIns="21600" rIns="3600" bIns="3600" anchor="t" anchorCtr="0" upright="1">
                          <a:noAutofit/>
                        </wps:bodyPr>
                      </wps:wsp>
                      <wps:wsp>
                        <wps:cNvPr id="272" name="Text Box 85"/>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rPr>
                                  <w:sz w:val="20"/>
                                </w:rPr>
                              </w:pPr>
                              <w:r>
                                <w:t>Изм</w:t>
                              </w:r>
                              <w:r>
                                <w:rPr>
                                  <w:sz w:val="20"/>
                                </w:rPr>
                                <w:t>.</w:t>
                              </w:r>
                            </w:p>
                          </w:txbxContent>
                        </wps:txbx>
                        <wps:bodyPr rot="0" vert="horz" wrap="square" lIns="3600" tIns="21600" rIns="3600" bIns="3600" anchor="t" anchorCtr="0" upright="1">
                          <a:noAutofit/>
                        </wps:bodyPr>
                      </wps:wsp>
                      <wps:wsp>
                        <wps:cNvPr id="273" name="Text Box 86"/>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Pr="00D35EE4" w:rsidRDefault="003F3FD7" w:rsidP="00D35EE4">
                              <w:pPr>
                                <w:spacing w:line="360" w:lineRule="auto"/>
                                <w:jc w:val="center"/>
                                <w:rPr>
                                  <w:b/>
                                  <w:sz w:val="22"/>
                                  <w:szCs w:val="22"/>
                                  <w:lang w:val="en-US"/>
                                </w:rPr>
                              </w:pPr>
                              <w:r w:rsidRPr="00747B87">
                                <w:rPr>
                                  <w:b/>
                                  <w:sz w:val="22"/>
                                  <w:szCs w:val="22"/>
                                </w:rPr>
                                <w:t>RHMA_AN(V)</w:t>
                              </w:r>
                              <w:r w:rsidRPr="00EF2B2F">
                                <w:rPr>
                                  <w:b/>
                                  <w:sz w:val="22"/>
                                  <w:szCs w:val="22"/>
                                  <w:lang w:val="en-US"/>
                                </w:rPr>
                                <w:t>.ПС</w:t>
                              </w:r>
                            </w:p>
                            <w:p w:rsidR="003F3FD7" w:rsidRPr="00B7687E" w:rsidRDefault="003F3FD7" w:rsidP="00116614">
                              <w:pPr>
                                <w:jc w:val="center"/>
                              </w:pPr>
                            </w:p>
                          </w:txbxContent>
                        </wps:txbx>
                        <wps:bodyPr rot="0" vert="horz" wrap="square" lIns="91440" tIns="154800" rIns="91440" bIns="45720" anchor="t" anchorCtr="0" upright="1">
                          <a:noAutofit/>
                        </wps:bodyPr>
                      </wps:wsp>
                      <wps:wsp>
                        <wps:cNvPr id="274" name="Rectangle 87"/>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Line 88"/>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6" name="Line 89"/>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Line 90"/>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8" name="Line 91"/>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9" name="Line 92"/>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0" name="Line 93"/>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1" name="Line 94"/>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2" name="Line 95"/>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3" name="Line 96"/>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Line 97"/>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5" name="Line 98"/>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Line 99"/>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 name="Line 100"/>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8" name="Line 101"/>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102"/>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Line 103"/>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 name="Line 104"/>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2" name="Line 105"/>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 name="Line 106"/>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 name="Text Box 107"/>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jc w:val="left"/>
                              </w:pPr>
                              <w:r>
                                <w:t xml:space="preserve"> </w:t>
                              </w:r>
                              <w:proofErr w:type="spellStart"/>
                              <w:r>
                                <w:t>Разраб</w:t>
                              </w:r>
                              <w:proofErr w:type="spellEnd"/>
                              <w:r>
                                <w:t>.</w:t>
                              </w:r>
                            </w:p>
                          </w:txbxContent>
                        </wps:txbx>
                        <wps:bodyPr rot="0" vert="horz" wrap="square" lIns="3600" tIns="21600" rIns="3600" bIns="3600" anchor="t" anchorCtr="0" upright="1">
                          <a:noAutofit/>
                        </wps:bodyPr>
                      </wps:wsp>
                      <wps:wsp>
                        <wps:cNvPr id="295" name="Text Box 108"/>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jc w:val="left"/>
                              </w:pPr>
                              <w:r>
                                <w:t xml:space="preserve"> Пров.</w:t>
                              </w:r>
                            </w:p>
                          </w:txbxContent>
                        </wps:txbx>
                        <wps:bodyPr rot="0" vert="horz" wrap="square" lIns="3600" tIns="21600" rIns="3600" bIns="3600" anchor="t" anchorCtr="0" upright="1">
                          <a:noAutofit/>
                        </wps:bodyPr>
                      </wps:wsp>
                      <wps:wsp>
                        <wps:cNvPr id="296" name="Text Box 109"/>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jc w:val="left"/>
                              </w:pPr>
                            </w:p>
                          </w:txbxContent>
                        </wps:txbx>
                        <wps:bodyPr rot="0" vert="horz" wrap="square" lIns="3600" tIns="21600" rIns="3600" bIns="3600" anchor="t" anchorCtr="0" upright="1">
                          <a:noAutofit/>
                        </wps:bodyPr>
                      </wps:wsp>
                      <wps:wsp>
                        <wps:cNvPr id="297" name="Text Box 110"/>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jc w:val="left"/>
                              </w:pPr>
                              <w:r>
                                <w:t xml:space="preserve"> Н. контр.</w:t>
                              </w:r>
                            </w:p>
                          </w:txbxContent>
                        </wps:txbx>
                        <wps:bodyPr rot="0" vert="horz" wrap="square" lIns="3600" tIns="21600" rIns="3600" bIns="3600" anchor="t" anchorCtr="0" upright="1">
                          <a:noAutofit/>
                        </wps:bodyPr>
                      </wps:wsp>
                      <wps:wsp>
                        <wps:cNvPr id="298" name="Text Box 111"/>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jc w:val="left"/>
                              </w:pPr>
                              <w:r>
                                <w:t xml:space="preserve"> Утв.</w:t>
                              </w:r>
                            </w:p>
                          </w:txbxContent>
                        </wps:txbx>
                        <wps:bodyPr rot="0" vert="horz" wrap="square" lIns="3600" tIns="21600" rIns="3600" bIns="3600" anchor="t" anchorCtr="0" upright="1">
                          <a:noAutofit/>
                        </wps:bodyPr>
                      </wps:wsp>
                      <wps:wsp>
                        <wps:cNvPr id="299" name="Text Box 112"/>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Лит.</w:t>
                              </w:r>
                            </w:p>
                          </w:txbxContent>
                        </wps:txbx>
                        <wps:bodyPr rot="0" vert="horz" wrap="square" lIns="3600" tIns="21600" rIns="3600" bIns="3600" anchor="t" anchorCtr="0" upright="1">
                          <a:noAutofit/>
                        </wps:bodyPr>
                      </wps:wsp>
                      <wps:wsp>
                        <wps:cNvPr id="300" name="Text Box 113"/>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Лист</w:t>
                              </w:r>
                            </w:p>
                          </w:txbxContent>
                        </wps:txbx>
                        <wps:bodyPr rot="0" vert="horz" wrap="square" lIns="3600" tIns="21600" rIns="3600" bIns="3600" anchor="t" anchorCtr="0" upright="1">
                          <a:noAutofit/>
                        </wps:bodyPr>
                      </wps:wsp>
                      <wps:wsp>
                        <wps:cNvPr id="301" name="Text Box 114"/>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Листов</w:t>
                              </w:r>
                            </w:p>
                          </w:txbxContent>
                        </wps:txbx>
                        <wps:bodyPr rot="0" vert="horz" wrap="square" lIns="3600" tIns="21600" rIns="3600" bIns="3600" anchor="t" anchorCtr="0" upright="1">
                          <a:noAutofit/>
                        </wps:bodyPr>
                      </wps:wsp>
                      <wps:wsp>
                        <wps:cNvPr id="302" name="Text Box 115"/>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Pr="00ED1531" w:rsidRDefault="003F3FD7" w:rsidP="00116614">
                              <w:pPr>
                                <w:pStyle w:val="ab"/>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C93FA4">
                                <w:rPr>
                                  <w:rStyle w:val="a5"/>
                                  <w:i w:val="0"/>
                                  <w:noProof/>
                                  <w:sz w:val="22"/>
                                  <w:szCs w:val="22"/>
                                </w:rPr>
                                <w:t>2</w:t>
                              </w:r>
                              <w:r w:rsidRPr="00ED1531">
                                <w:rPr>
                                  <w:rStyle w:val="a5"/>
                                  <w:i w:val="0"/>
                                  <w:sz w:val="22"/>
                                  <w:szCs w:val="22"/>
                                </w:rPr>
                                <w:fldChar w:fldCharType="end"/>
                              </w:r>
                            </w:p>
                          </w:txbxContent>
                        </wps:txbx>
                        <wps:bodyPr rot="0" vert="horz" wrap="square" lIns="3600" tIns="21600" rIns="3600" bIns="3600" anchor="t" anchorCtr="0" upright="1">
                          <a:noAutofit/>
                        </wps:bodyPr>
                      </wps:wsp>
                      <wps:wsp>
                        <wps:cNvPr id="303" name="Text Box 116"/>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Pr="00ED1531" w:rsidRDefault="003F3FD7" w:rsidP="00116614">
                              <w:pPr>
                                <w:jc w:val="center"/>
                                <w:rPr>
                                  <w:rStyle w:val="a5"/>
                                  <w:sz w:val="22"/>
                                  <w:szCs w:val="22"/>
                                </w:rPr>
                              </w:pPr>
                            </w:p>
                          </w:txbxContent>
                        </wps:txbx>
                        <wps:bodyPr rot="0" vert="horz" wrap="square" lIns="3600" tIns="21600" rIns="3600" bIns="3600" anchor="t" anchorCtr="0" upright="1">
                          <a:noAutofit/>
                        </wps:bodyPr>
                      </wps:wsp>
                      <wps:wsp>
                        <wps:cNvPr id="304" name="Text Box 117"/>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05" name="Text Box 118"/>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06" name="Text Box 119"/>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pPr>
                            </w:p>
                          </w:txbxContent>
                        </wps:txbx>
                        <wps:bodyPr rot="0" vert="horz" wrap="square" lIns="3600" tIns="21600" rIns="3600" bIns="3600" anchor="t" anchorCtr="0" upright="1">
                          <a:noAutofit/>
                        </wps:bodyPr>
                      </wps:wsp>
                      <wps:wsp>
                        <wps:cNvPr id="307" name="Text Box 120"/>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08" name="Text Box 121"/>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09" name="Text Box 122"/>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10" name="Text Box 123"/>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11" name="Text Box 124"/>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pPr>
                            </w:p>
                          </w:txbxContent>
                        </wps:txbx>
                        <wps:bodyPr rot="0" vert="horz" wrap="square" lIns="3600" tIns="21600" rIns="3600" bIns="3600" anchor="t" anchorCtr="0" upright="1">
                          <a:noAutofit/>
                        </wps:bodyPr>
                      </wps:wsp>
                      <wps:wsp>
                        <wps:cNvPr id="312" name="Text Box 125"/>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13" name="Text Box 126"/>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9"/>
                                <w:ind w:left="140"/>
                              </w:pPr>
                            </w:p>
                          </w:txbxContent>
                        </wps:txbx>
                        <wps:bodyPr rot="0" vert="horz" wrap="square" lIns="3600" tIns="21600" rIns="3600" bIns="3600" anchor="t" anchorCtr="0" upright="1">
                          <a:noAutofit/>
                        </wps:bodyPr>
                      </wps:wsp>
                      <wps:wsp>
                        <wps:cNvPr id="314" name="Text Box 127"/>
                        <wps:cNvSpPr txBox="1">
                          <a:spLocks noChangeArrowheads="1"/>
                        </wps:cNvSpPr>
                        <wps:spPr bwMode="auto">
                          <a:xfrm>
                            <a:off x="13325" y="6804"/>
                            <a:ext cx="2835" cy="113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F3FD7" w:rsidRPr="008627DD" w:rsidRDefault="00D203C1" w:rsidP="00830725">
                              <w:pPr>
                                <w:spacing w:before="240"/>
                                <w:ind w:right="-35"/>
                                <w:jc w:val="center"/>
                                <w:rPr>
                                  <w:b/>
                                  <w:sz w:val="22"/>
                                  <w:szCs w:val="22"/>
                                  <w:lang w:val="en-US"/>
                                </w:rPr>
                              </w:pPr>
                              <w:proofErr w:type="gramStart"/>
                              <w:r w:rsidRPr="00D203C1">
                                <w:rPr>
                                  <w:sz w:val="22"/>
                                  <w:szCs w:val="22"/>
                                  <w:lang w:val="en-US"/>
                                </w:rPr>
                                <w:t>York (Guangzhou) Air Conditioning and Refrigeration Co., Ltd</w:t>
                              </w:r>
                              <w:r w:rsidR="00085EE0" w:rsidRPr="00A560CF">
                                <w:rPr>
                                  <w:sz w:val="22"/>
                                  <w:szCs w:val="22"/>
                                  <w:lang w:val="en-US"/>
                                </w:rPr>
                                <w:t>.</w:t>
                              </w:r>
                              <w:proofErr w:type="gramEnd"/>
                            </w:p>
                          </w:txbxContent>
                        </wps:txbx>
                        <wps:bodyPr rot="0" vert="horz" wrap="square" lIns="91440" tIns="45720" rIns="91440" bIns="45720" anchor="t" anchorCtr="0" upright="1">
                          <a:noAutofit/>
                        </wps:bodyPr>
                      </wps:wsp>
                      <wps:wsp>
                        <wps:cNvPr id="315" name="Text Box 128"/>
                        <wps:cNvSpPr txBox="1">
                          <a:spLocks noChangeArrowheads="1"/>
                        </wps:cNvSpPr>
                        <wps:spPr bwMode="auto">
                          <a:xfrm>
                            <a:off x="9356" y="6606"/>
                            <a:ext cx="3969" cy="14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F3FD7" w:rsidRDefault="003F3FD7" w:rsidP="00116614">
                              <w:pPr>
                                <w:widowControl w:val="0"/>
                                <w:tabs>
                                  <w:tab w:val="left" w:pos="3969"/>
                                  <w:tab w:val="left" w:pos="7088"/>
                                </w:tabs>
                                <w:suppressAutoHyphens/>
                                <w:ind w:left="-284" w:right="-283"/>
                                <w:jc w:val="center"/>
                                <w:rPr>
                                  <w:b/>
                                  <w:sz w:val="22"/>
                                  <w:szCs w:val="22"/>
                                </w:rPr>
                              </w:pPr>
                              <w:r w:rsidRPr="00747B87">
                                <w:rPr>
                                  <w:b/>
                                  <w:sz w:val="22"/>
                                  <w:szCs w:val="22"/>
                                </w:rPr>
                                <w:t>ХОЛОДИЛЬНЫЕ МАШИНЫ (ЧИЛЛЕРЫ) МОДЕЛЬНОГО РЯДА RHMA_AN(V)</w:t>
                              </w:r>
                            </w:p>
                            <w:p w:rsidR="003F3FD7" w:rsidRPr="00747B87" w:rsidRDefault="003F3FD7" w:rsidP="00116614">
                              <w:pPr>
                                <w:widowControl w:val="0"/>
                                <w:tabs>
                                  <w:tab w:val="left" w:pos="3969"/>
                                  <w:tab w:val="left" w:pos="7088"/>
                                </w:tabs>
                                <w:suppressAutoHyphens/>
                                <w:ind w:left="-284" w:right="-283"/>
                                <w:jc w:val="center"/>
                                <w:rPr>
                                  <w:sz w:val="22"/>
                                  <w:szCs w:val="22"/>
                                </w:rPr>
                              </w:pPr>
                              <w:r w:rsidRPr="00747B87">
                                <w:rPr>
                                  <w:sz w:val="22"/>
                                  <w:szCs w:val="22"/>
                                </w:rPr>
                                <w:t>Технический паспорт</w:t>
                              </w:r>
                            </w:p>
                            <w:p w:rsidR="003F3FD7" w:rsidRPr="00747B87" w:rsidRDefault="003F3FD7" w:rsidP="00116614">
                              <w:pPr>
                                <w:jc w:val="center"/>
                                <w:rPr>
                                  <w:i/>
                                  <w:sz w:val="22"/>
                                  <w:szCs w:val="28"/>
                                </w:rPr>
                              </w:pPr>
                            </w:p>
                          </w:txbxContent>
                        </wps:txbx>
                        <wps:bodyPr rot="0" vert="horz" wrap="square" lIns="91440" tIns="45720" rIns="91440" bIns="45720" anchor="t" anchorCtr="0" upright="1">
                          <a:noAutofit/>
                        </wps:bodyPr>
                      </wps:wsp>
                    </wpg:grpSp>
                    <wpg:grpSp>
                      <wpg:cNvPr id="316" name="Group 129"/>
                      <wpg:cNvGrpSpPr>
                        <a:grpSpLocks/>
                      </wpg:cNvGrpSpPr>
                      <wpg:grpSpPr bwMode="auto">
                        <a:xfrm>
                          <a:off x="454" y="8335"/>
                          <a:ext cx="680" cy="8221"/>
                          <a:chOff x="5670" y="5670"/>
                          <a:chExt cx="680" cy="8221"/>
                        </a:xfrm>
                      </wpg:grpSpPr>
                      <wps:wsp>
                        <wps:cNvPr id="317" name="Text Box 130"/>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18" name="Text Box 131"/>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proofErr w:type="spellStart"/>
                              <w:r>
                                <w:t>Взам</w:t>
                              </w:r>
                              <w:proofErr w:type="spellEnd"/>
                              <w:r>
                                <w:t>. инв. №</w:t>
                              </w:r>
                            </w:p>
                          </w:txbxContent>
                        </wps:txbx>
                        <wps:bodyPr rot="0" vert="vert270" wrap="square" lIns="3600" tIns="3600" rIns="3600" bIns="3600" anchor="t" anchorCtr="0" upright="1">
                          <a:noAutofit/>
                        </wps:bodyPr>
                      </wps:wsp>
                      <wps:wsp>
                        <wps:cNvPr id="319" name="Text Box 132"/>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 и дата</w:t>
                              </w:r>
                            </w:p>
                          </w:txbxContent>
                        </wps:txbx>
                        <wps:bodyPr rot="0" vert="vert270" wrap="square" lIns="3600" tIns="3600" rIns="3600" bIns="3600" anchor="t" anchorCtr="0" upright="1">
                          <a:noAutofit/>
                        </wps:bodyPr>
                      </wps:wsp>
                      <wps:wsp>
                        <wps:cNvPr id="320" name="Text Box 133"/>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 и дата</w:t>
                              </w:r>
                            </w:p>
                          </w:txbxContent>
                        </wps:txbx>
                        <wps:bodyPr rot="0" vert="vert270" wrap="square" lIns="3600" tIns="3600" rIns="3600" bIns="3600" anchor="t" anchorCtr="0" upright="1">
                          <a:noAutofit/>
                        </wps:bodyPr>
                      </wps:wsp>
                      <wps:wsp>
                        <wps:cNvPr id="321" name="Text Box 134"/>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Инв. № подл.</w:t>
                              </w:r>
                            </w:p>
                          </w:txbxContent>
                        </wps:txbx>
                        <wps:bodyPr rot="0" vert="vert270" wrap="square" lIns="3600" tIns="3600" rIns="3600" bIns="3600" anchor="t" anchorCtr="0" upright="1">
                          <a:noAutofit/>
                        </wps:bodyPr>
                      </wps:wsp>
                      <wps:wsp>
                        <wps:cNvPr id="322" name="Line 135"/>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3" name="Line 136"/>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4" name="Rectangle 137"/>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5" name="Line 138"/>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 name="Line 139"/>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7" name="Line 140"/>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Группа 265" o:spid="_x0000_s1103" style="position:absolute;left:0;text-align:left;margin-left:24pt;margin-top:23.25pt;width:552.75pt;height:808.5pt;z-index:251658240;mso-position-horizontal-relative:page;mso-position-vertical-relative:page" coordorigin="454,284" coordsize="11170,1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">
              <v:rect id="Rectangle 79" o:spid="_x0000_s1104" style="position:absolute;left:1134;top:284;width:10488;height:162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5AJ8YA&#10;AADcAAAADwAAAGRycy9kb3ducmV2LnhtbESPQWvCQBSE74X+h+UVvNWNUdOSuooGBEEvpoW2t0f2&#10;NQnNvg3ZVaO/3hUEj8PMfMPMFr1pxJE6V1tWMBpGIIgLq2suFXx9rl/fQTiPrLGxTArO5GAxf36a&#10;Yartifd0zH0pAoRdigoq79tUSldUZNANbUscvD/bGfRBdqXUHZ4C3DQyjqJEGqw5LFTYUlZR8Z8f&#10;jIL9dLX8/Xkbf5tLtM0n2c7E2ShWavDSLz9AeOr9I3xvb7SCOEngdiYc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05AJ8YAAADcAAAADwAAAAAAAAAAAAAAAACYAgAAZHJz&#10;L2Rvd25yZXYueG1sUEsFBgAAAAAEAAQA9QAAAIsDAAAAAA==&#10;" filled="f" strokeweight="2.25pt">
                <o:lock v:ext="edit" aspectratio="t"/>
              </v:rect>
              <v:group id="Group 80" o:spid="_x0000_s1105" style="position:absolute;left:1134;top:14288;width:10490;height:2396" coordorigin="5670,5670" coordsize="10490,2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eG9MYAAADcAAAADwAAAGRycy9kb3ducmV2LnhtbESPQWvCQBSE7wX/w/KE&#10;3ppNLE0lZhURKx5CoSqU3h7ZZxLMvg3ZbRL/fbdQ6HGYmW+YfDOZVgzUu8aygiSKQRCXVjdcKbic&#10;356WIJxH1thaJgV3crBZzx5yzLQd+YOGk69EgLDLUEHtfZdJ6cqaDLrIdsTBu9reoA+yr6TucQxw&#10;08pFHKfSYMNhocaOdjWVt9O3UXAYcdw+J/uhuF1396/zy/tnkZBSj/NpuwLhafL/4b/2UStYpK/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14b0xgAAANwA&#10;AAAPAAAAAAAAAAAAAAAAAKoCAABkcnMvZG93bnJldi54bWxQSwUGAAAAAAQABAD6AAAAnQMAAAAA&#10;">
                <v:shapetype id="_x0000_t202" coordsize="21600,21600" o:spt="202" path="m,l,21600r21600,l21600,xe">
                  <v:stroke joinstyle="miter"/>
                  <v:path gradientshapeok="t" o:connecttype="rect"/>
                </v:shapetype>
                <v:shape id="Text Box 81" o:spid="_x0000_s1106" type="#_x0000_t202" style="position:absolute;left:6634;top:6237;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3rHb4A&#10;AADcAAAADwAAAGRycy9kb3ducmV2LnhtbERPzYrCMBC+C75DGMGLaKosKtUosrDgTXR9gKEZ29Jm&#10;UpqxrW9vDoLHj+9/fxxcrTpqQ+nZwHKRgCLOvC05N3D//5tvQQVBtlh7JgMvCnA8jEd7TK3v+Urd&#10;TXIVQzikaKAQaVKtQ1aQw7DwDXHkHr51KBG2ubYt9jHc1XqVJGvtsOTYUGBDvwVl1e3pDHTYV/5S&#10;vSTXcvpZXjfdeXZ5GDOdDKcdKKFBvuKP+2wNrNZxbTwTj4A+v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bt6x2+AAAA3AAAAA8AAAAAAAAAAAAAAAAAmAIAAGRycy9kb3ducmV2&#10;LnhtbFBLBQYAAAAABAAEAPUAAACDAwAAAAA=&#10;" filled="f" stroked="f">
                  <v:textbox inset=".1mm,.6mm,.1mm,.1mm">
                    <w:txbxContent>
                      <w:p w:rsidR="003F3FD7" w:rsidRDefault="003F3FD7" w:rsidP="00116614">
                        <w:pPr>
                          <w:pStyle w:val="ab"/>
                        </w:pPr>
                        <w:r>
                          <w:t>№ докум.</w:t>
                        </w:r>
                      </w:p>
                    </w:txbxContent>
                  </v:textbox>
                </v:shape>
                <v:shape id="Text Box 82" o:spid="_x0000_s1107" type="#_x0000_t202" style="position:absolute;left:7938;top:6237;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FOhsIA&#10;AADcAAAADwAAAGRycy9kb3ducmV2LnhtbESPzYrCQBCE74LvMPSCF1knyqJu1lFkYcGb+PMATaZN&#10;QjI9IdMm8e0dQdhjUVVfUZvd4GrVURtKzwbmswQUceZtybmB6+Xvcw0qCLLF2jMZeFCA3XY82mBq&#10;fc8n6s6SqwjhkKKBQqRJtQ5ZQQ7DzDfE0bv51qFE2ebatthHuKv1IkmW2mHJcaHAhn4Lyqrz3Rno&#10;sK/8sXpIrmX/NT+tusP0eDNm8jHsf0AJDfIffrcP1sBi+Q2vM/EI6O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oU6GwgAAANwAAAAPAAAAAAAAAAAAAAAAAJgCAABkcnMvZG93&#10;bnJldi54bWxQSwUGAAAAAAQABAD1AAAAhwMAAAAA&#10;" filled="f" stroked="f">
                  <v:textbox inset=".1mm,.6mm,.1mm,.1mm">
                    <w:txbxContent>
                      <w:p w:rsidR="003F3FD7" w:rsidRDefault="003F3FD7" w:rsidP="00116614">
                        <w:pPr>
                          <w:pStyle w:val="ab"/>
                        </w:pPr>
                        <w:r>
                          <w:t>Подп.</w:t>
                        </w:r>
                      </w:p>
                    </w:txbxContent>
                  </v:textbox>
                </v:shape>
                <v:shape id="Text Box 83" o:spid="_x0000_s1108" type="#_x0000_t202" style="position:absolute;left:8789;top:623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xxr4A&#10;AADcAAAADwAAAGRycy9kb3ducmV2LnhtbERPzYrCMBC+C75DGMGLaKrIKtUoIix4E10fYGjGtrSZ&#10;lGZs69tvDoLHj+9/fxxcrTpqQ+nZwHKRgCLOvC05N/D4+51vQQVBtlh7JgNvCnA8jEd7TK3v+Ubd&#10;XXIVQzikaKAQaVKtQ1aQw7DwDXHknr51KBG2ubYt9jHc1XqVJD/aYcmxocCGzgVl1f3lDHTYV/5a&#10;vSXXclovb5vuMrs+jZlOhtMOlNAgX/HHfbEGVps4P56JR0A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1Ccca+AAAA3AAAAA8AAAAAAAAAAAAAAAAAmAIAAGRycy9kb3ducmV2&#10;LnhtbFBLBQYAAAAABAAEAPUAAACDAwAAAAA=&#10;" filled="f" stroked="f">
                  <v:textbox inset=".1mm,.6mm,.1mm,.1mm">
                    <w:txbxContent>
                      <w:p w:rsidR="003F3FD7" w:rsidRDefault="003F3FD7" w:rsidP="00116614">
                        <w:pPr>
                          <w:pStyle w:val="ab"/>
                        </w:pPr>
                        <w:r>
                          <w:t>Дата</w:t>
                        </w:r>
                      </w:p>
                    </w:txbxContent>
                  </v:textbox>
                </v:shape>
                <v:shape id="Text Box 84" o:spid="_x0000_s1109" type="#_x0000_t202" style="position:absolute;left:6067;top:6237;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7UXcIA&#10;AADcAAAADwAAAGRycy9kb3ducmV2LnhtbESPzYrCQBCE78K+w9DCXmSdRESX6CgiCN7EnwdoMm0S&#10;kukJmd4kvv3OwoLHoqq+orb70TWqpy5Ung2k8wQUce5txYWBx/309Q0qCLLFxjMZeFGA/e5jssXM&#10;+oGv1N+kUBHCIUMDpUibaR3ykhyGuW+Jo/f0nUOJsiu07XCIcNfoRZKstMOK40KJLR1LyuvbjzPQ&#10;41D7S/2SQsthmV7X/Xl2eRrzOR0PG1BCo7zD/+2zNbBYp/B3Jh4Bv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DtRdwgAAANwAAAAPAAAAAAAAAAAAAAAAAJgCAABkcnMvZG93&#10;bnJldi54bWxQSwUGAAAAAAQABAD1AAAAhwMAAAAA&#10;" filled="f" stroked="f">
                  <v:textbox inset=".1mm,.6mm,.1mm,.1mm">
                    <w:txbxContent>
                      <w:p w:rsidR="003F3FD7" w:rsidRDefault="003F3FD7" w:rsidP="00116614">
                        <w:pPr>
                          <w:pStyle w:val="ab"/>
                        </w:pPr>
                        <w:r>
                          <w:t>Лист</w:t>
                        </w:r>
                      </w:p>
                    </w:txbxContent>
                  </v:textbox>
                </v:shape>
                <v:shape id="Text Box 85" o:spid="_x0000_s1110" type="#_x0000_t202" style="position:absolute;left:5670;top:6237;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xKKsIA&#10;AADcAAAADwAAAGRycy9kb3ducmV2LnhtbESPzYrCQBCE78K+w9DCXmSdGESX6CgiCN7EnwdoMm0S&#10;kukJmd4kvv3OwoLHoqq+orb70TWqpy5Ung0s5gko4tzbigsDj/vp6xtUEGSLjWcy8KIA+93HZIuZ&#10;9QNfqb9JoSKEQ4YGSpE20zrkJTkMc98SR+/pO4cSZVdo2+EQ4a7RaZKstMOK40KJLR1LyuvbjzPQ&#10;41D7S/2SQsthubiu+/Ps8jTmczoeNqCERnmH/9tnayBdp/B3Jh4Bv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3EoqwgAAANwAAAAPAAAAAAAAAAAAAAAAAJgCAABkcnMvZG93&#10;bnJldi54bWxQSwUGAAAAAAQABAD1AAAAhwMAAAAA&#10;" filled="f" stroked="f">
                  <v:textbox inset=".1mm,.6mm,.1mm,.1mm">
                    <w:txbxContent>
                      <w:p w:rsidR="003F3FD7" w:rsidRDefault="003F3FD7" w:rsidP="00116614">
                        <w:pPr>
                          <w:pStyle w:val="ab"/>
                          <w:rPr>
                            <w:sz w:val="20"/>
                          </w:rPr>
                        </w:pPr>
                        <w:r>
                          <w:t>Изм</w:t>
                        </w:r>
                        <w:r>
                          <w:rPr>
                            <w:sz w:val="20"/>
                          </w:rPr>
                          <w:t>.</w:t>
                        </w:r>
                      </w:p>
                    </w:txbxContent>
                  </v:textbox>
                </v:shape>
                <v:shape id="Text Box 86" o:spid="_x0000_s1111" type="#_x0000_t202" style="position:absolute;left:9356;top:5670;width:6803;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TGRMQA&#10;AADcAAAADwAAAGRycy9kb3ducmV2LnhtbESPQWvCQBSE70L/w/IKvYhuEkElukrRFnu0ScHrM/tM&#10;QrNvQ3Y16b/vCoLHYWa+YdbbwTTiRp2rLSuIpxEI4sLqmksFP/nnZAnCeWSNjWVS8EcOtpuX0RpT&#10;bXv+plvmSxEg7FJUUHnfplK6oiKDbmpb4uBdbGfQB9mVUnfYB7hpZBJFc2mw5rBQYUu7iorf7GoU&#10;nIalTj7i64IP46zZn/Oyjy9Hpd5eh/cVCE+Df4Yf7S+tIFnM4H4mH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0xkTEAAAA3AAAAA8AAAAAAAAAAAAAAAAAmAIAAGRycy9k&#10;b3ducmV2LnhtbFBLBQYAAAAABAAEAPUAAACJAwAAAAA=&#10;" filled="f" stroked="f">
                  <v:textbox inset=",4.3mm">
                    <w:txbxContent>
                      <w:p w:rsidR="003F3FD7" w:rsidRPr="00D35EE4" w:rsidRDefault="003F3FD7" w:rsidP="00D35EE4">
                        <w:pPr>
                          <w:spacing w:line="360" w:lineRule="auto"/>
                          <w:jc w:val="center"/>
                          <w:rPr>
                            <w:b/>
                            <w:sz w:val="22"/>
                            <w:szCs w:val="22"/>
                            <w:lang w:val="en-US"/>
                          </w:rPr>
                        </w:pPr>
                        <w:r w:rsidRPr="00747B87">
                          <w:rPr>
                            <w:b/>
                            <w:sz w:val="22"/>
                            <w:szCs w:val="22"/>
                          </w:rPr>
                          <w:t>RHMA_AN(V)</w:t>
                        </w:r>
                        <w:r w:rsidRPr="00EF2B2F">
                          <w:rPr>
                            <w:b/>
                            <w:sz w:val="22"/>
                            <w:szCs w:val="22"/>
                            <w:lang w:val="en-US"/>
                          </w:rPr>
                          <w:t>.ПС</w:t>
                        </w:r>
                      </w:p>
                      <w:p w:rsidR="003F3FD7" w:rsidRPr="00B7687E" w:rsidRDefault="003F3FD7" w:rsidP="00116614">
                        <w:pPr>
                          <w:jc w:val="center"/>
                        </w:pPr>
                      </w:p>
                    </w:txbxContent>
                  </v:textbox>
                </v:shape>
                <v:rect id="Rectangle 87" o:spid="_x0000_s1112" style="position:absolute;left:5670;top:5670;width:10488;height:2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tFscA&#10;AADcAAAADwAAAGRycy9kb3ducmV2LnhtbESPQWvCQBSE74X+h+UVvNWNMa0ldRUbEIT2YhS0t0f2&#10;NQnNvg3Z1cT+elcQehxm5htmvhxMI87Uudqygsk4AkFcWF1zqWC/Wz+/gXAeWWNjmRRcyMFy8fgw&#10;x1Tbnrd0zn0pAoRdigoq79tUSldUZNCNbUscvB/bGfRBdqXUHfYBbhoZR9GrNFhzWKiwpayi4jc/&#10;GQXbl4/V93E2PZi/6DNPsi8TZ5NYqdHTsHoH4Wnw/+F7e6MVxLMEbmfCE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J7RbHAAAA3AAAAA8AAAAAAAAAAAAAAAAAmAIAAGRy&#10;cy9kb3ducmV2LnhtbFBLBQYAAAAABAAEAPUAAACMAwAAAAA=&#10;" filled="f" strokeweight="2.25pt"/>
                <v:line id="Line 88" o:spid="_x0000_s1113" style="position:absolute;visibility:visible;mso-wrap-style:square" from="6067,5670" to="6067,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R47cUAAADcAAAADwAAAGRycy9kb3ducmV2LnhtbESPQWvCQBSE7wX/w/IEb3VTSbVEVymB&#10;Qg72YFrs9ZF9ZkOzb2N2TdJ/3y0UPA4z8w2zO0y2FQP1vnGs4GmZgCCunG64VvD58fb4AsIHZI2t&#10;Y1LwQx4O+9nDDjPtRj7RUIZaRAj7DBWYELpMSl8ZsuiXriOO3sX1FkOUfS11j2OE21aukmQtLTYc&#10;Fwx2lBuqvsubVZC+F0Z/TUd/PCXFmZprml9Lp9RiPr1uQQSawj383y60gtXmGf7OxCMg9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R47cUAAADcAAAADwAAAAAAAAAA&#10;AAAAAAChAgAAZHJzL2Rvd25yZXYueG1sUEsFBgAAAAAEAAQA+QAAAJMDAAAAAA==&#10;" strokeweight="2.25pt"/>
                <v:line id="Line 89" o:spid="_x0000_s1114" style="position:absolute;visibility:visible;mso-wrap-style:square" from="5670,5954" to="9355,5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8vMMYAAADcAAAADwAAAGRycy9kb3ducmV2LnhtbESPQWvCQBSE7wX/w/IEb3VThbREVxFL&#10;QT2Uagt6fGafSWr2bdhdk/TfdwtCj8PMfMPMl72pRUvOV5YVPI0TEMS51RUXCr4+3x5fQPiArLG2&#10;TAp+yMNyMXiYY6Ztx3tqD6EQEcI+QwVlCE0mpc9LMujHtiGO3sU6gyFKV0jtsItwU8tJkqTSYMVx&#10;ocSG1iXl18PNKHiffqTtarvb9Mdtes5f9+fTd+eUGg371QxEoD78h+/tjVYweU7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LzDGAAAA3AAAAA8AAAAAAAAA&#10;AAAAAAAAoQIAAGRycy9kb3ducmV2LnhtbFBLBQYAAAAABAAEAPkAAACUAwAAAAA=&#10;"/>
                <v:line id="Line 90" o:spid="_x0000_s1115" style="position:absolute;visibility:visible;mso-wrap-style:square" from="5670,6237" to="9355,6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DAcIAAADcAAAADwAAAGRycy9kb3ducmV2LnhtbESPQYvCMBSE7wv+h/AEb2uqyCrVKCII&#10;PejBuqzXR/Nsis1LbaLWf78RBI/DzHzDLFadrcWdWl85VjAaJiCIC6crLhX8HrffMxA+IGusHZOC&#10;J3lYLXtfC0y1e/CB7nkoRYSwT1GBCaFJpfSFIYt+6Bri6J1dazFE2ZZSt/iIcFvLcZL8SIsVxwWD&#10;DW0MFZf8ZhVM9pnRp27nd4ck+6PqOtlcc6fUoN+t5yACdeETfrczrWA8ncLrTDwCcvk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pDAcIAAADcAAAADwAAAAAAAAAAAAAA&#10;AAChAgAAZHJzL2Rvd25yZXYueG1sUEsFBgAAAAAEAAQA+QAAAJADAAAAAA==&#10;" strokeweight="2.25pt"/>
                <v:line id="Line 91" o:spid="_x0000_s1116" style="position:absolute;visibility:visible;mso-wrap-style:square" from="6634,5670" to="6634,7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XXc8AAAADcAAAADwAAAGRycy9kb3ducmV2LnhtbERPTYvCMBC9L/gfwgh7W1NFVLqmZRGE&#10;HvRgFb0OzWxTtpnUJqv135uD4PHxvtf5YFtxo943jhVMJwkI4srphmsFp+P2awXCB2SNrWNS8CAP&#10;eTb6WGOq3Z0PdCtDLWII+xQVmBC6VEpfGbLoJ64jjtyv6y2GCPta6h7vMdy2cpYkC2mx4dhgsKON&#10;oeqv/LcK5vvC6Muw87tDUpypuc4319Ip9Tkefr5BBBrCW/xyF1rBbBnXxjPxCMjs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p113PAAAAA3AAAAA8AAAAAAAAAAAAAAAAA&#10;oQIAAGRycy9kb3ducmV2LnhtbFBLBQYAAAAABAAEAPkAAACOAwAAAAA=&#10;" strokeweight="2.25pt"/>
                <v:line id="Line 92" o:spid="_x0000_s1117" style="position:absolute;visibility:visible;mso-wrap-style:square" from="7938,5670" to="7938,7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ly6MUAAADcAAAADwAAAGRycy9kb3ducmV2LnhtbESPQWvCQBSE7wX/w/IEb3VTCdVGVymB&#10;Qg72YFrs9ZF9ZkOzb2N2TdJ/3y0UPA4z8w2zO0y2FQP1vnGs4GmZgCCunG64VvD58fa4AeEDssbW&#10;MSn4IQ+H/exhh5l2I59oKEMtIoR9hgpMCF0mpa8MWfRL1xFH7+J6iyHKvpa6xzHCbStXSfIsLTYc&#10;Fwx2lBuqvsubVZC+F0Z/TUd/PCXFmZprml9Lp9RiPr1uQQSawj383y60gtX6Bf7OxCMg9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Tly6MUAAADcAAAADwAAAAAAAAAA&#10;AAAAAAChAgAAZHJzL2Rvd25yZXYueG1sUEsFBgAAAAAEAAQA+QAAAJMDAAAAAA==&#10;" strokeweight="2.25pt"/>
                <v:line id="Line 93" o:spid="_x0000_s1118" style="position:absolute;visibility:visible;mso-wrap-style:square" from="8789,5670" to="8789,7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arUsAAAADcAAAADwAAAGRycy9kb3ducmV2LnhtbERPTYvCMBC9L/gfwgje1lQRkWpaRBB6&#10;cA9W2b0OzdgUm0ltslr/vTkIHh/ve5MPthV36n3jWMFsmoAgrpxuuFZwPu2/VyB8QNbYOiYFT/KQ&#10;Z6OvDabaPfhI9zLUIoawT1GBCaFLpfSVIYt+6jriyF1cbzFE2NdS9/iI4baV8yRZSosNxwaDHe0M&#10;Vdfy3ypY/BRG/w0HfzgmxS81t8XuVjqlJuNhuwYRaAgf8dtdaAXzVZwfz8QjILM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HWq1LAAAAA3AAAAA8AAAAAAAAAAAAAAAAA&#10;oQIAAGRycy9kb3ducmV2LnhtbFBLBQYAAAAABAAEAPkAAACOAwAAAAA=&#10;" strokeweight="2.25pt"/>
                <v:line id="Line 94" o:spid="_x0000_s1119" style="position:absolute;visibility:visible;mso-wrap-style:square" from="9356,5670" to="9356,7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oOycQAAADcAAAADwAAAGRycy9kb3ducmV2LnhtbESPQWvCQBSE7wX/w/KE3upGkRKiq0hA&#10;yMEekpb2+sg+s8Hs2yS7avz3bqHQ4zAz3zDb/WQ7caPRt44VLBcJCOLa6ZYbBV+fx7cUhA/IGjvH&#10;pOBBHva72csWM+3uXNKtCo2IEPYZKjAh9JmUvjZk0S9cTxy9sxsthijHRuoR7xFuO7lKkndpseW4&#10;YLCn3FB9qa5WwfqjMPpnOvlTmRTf1A7rfKicUq/z6bABEWgK/+G/dqEVrNIl/J6JR0Du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mg7JxAAAANwAAAAPAAAAAAAAAAAA&#10;AAAAAKECAABkcnMvZG93bnJldi54bWxQSwUGAAAAAAQABAD5AAAAkgMAAAAA&#10;" strokeweight="2.25pt"/>
                <v:line id="Line 95" o:spid="_x0000_s1120" style="position:absolute;visibility:visible;mso-wrap-style:square" from="5670,6521" to="16158,6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iQvsQAAADcAAAADwAAAGRycy9kb3ducmV2LnhtbESPwWrDMBBE74X8g9hAbo1cE0pwIpti&#10;KPiQHOKW5LpYW8vUWtmWmrh/XxUCOQ4z84bZF7PtxZUm3zlW8LJOQBA3TnfcKvj8eH/egvABWWPv&#10;mBT8kociXzztMdPuxie61qEVEcI+QwUmhCGT0jeGLPq1G4ij9+UmiyHKqZV6wluE216mSfIqLXYc&#10;FwwOVBpqvusfq2BzrIy+zAd/OCXVmbpxU461U2q1nN92IALN4RG+tyutIN2m8H8mHgGZ/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JC+xAAAANwAAAAPAAAAAAAAAAAA&#10;AAAAAKECAABkcnMvZG93bnJldi54bWxQSwUGAAAAAAQABAD5AAAAkgMAAAAA&#10;" strokeweight="2.25pt"/>
                <v:line id="Line 96" o:spid="_x0000_s1121" style="position:absolute;visibility:visible;mso-wrap-style:square" from="5670,6804" to="9355,6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38j8cAAADcAAAADwAAAGRycy9kb3ducmV2LnhtbESPT2vCQBTE7wW/w/IKvTWbKgRJXUWU&#10;gvZQ/FNoj8/sa5KafRt2t0n67V1B8DjMzG+Y2WIwjejI+dqygpckBUFcWF1zqeDz+PY8BeEDssbG&#10;Min4Jw+L+ehhhrm2Pe+pO4RSRAj7HBVUIbS5lL6oyKBPbEscvR/rDIYoXSm1wz7CTSPHaZpJgzXH&#10;hQpbWlVUnA9/RsHHZJd1y+37ZvjaZqdivT99//ZOqafHYfkKItAQ7uFbe6MVjKc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3fyPxwAAANwAAAAPAAAAAAAA&#10;AAAAAAAAAKECAABkcnMvZG93bnJldi54bWxQSwUGAAAAAAQABAD5AAAAlQMAAAAA&#10;"/>
                <v:line id="Line 97" o:spid="_x0000_s1122" style="position:absolute;visibility:visible;mso-wrap-style:square" from="5670,7088" to="9355,7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Rk+8YAAADcAAAADwAAAGRycy9kb3ducmV2LnhtbESPQWvCQBSE7wX/w/KE3uqmtgRJXUUU&#10;QT2I2kJ7fGZfk9Ts27C7Jum/d4VCj8PMfMNM572pRUvOV5YVPI8SEMS51RUXCj7e108TED4ga6wt&#10;k4Jf8jCfDR6mmGnb8ZHaUyhEhLDPUEEZQpNJ6fOSDPqRbYij922dwRClK6R22EW4qeU4SVJpsOK4&#10;UGJDy5Lyy+lqFOxfDmm72O42/ec2Peer4/nrp3NKPQ77xRuIQH34D/+1N1rBePIK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80ZPvGAAAA3AAAAA8AAAAAAAAA&#10;AAAAAAAAoQIAAGRycy9kb3ducmV2LnhtbFBLBQYAAAAABAAEAPkAAACUAwAAAAA=&#10;"/>
                <v:line id="Line 98" o:spid="_x0000_s1123" style="position:absolute;visibility:visible;mso-wrap-style:square" from="5670,7371" to="9355,7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jBYMYAAADcAAAADwAAAGRycy9kb3ducmV2LnhtbESPQWvCQBSE7wX/w/KE3uqmlgZJXUUU&#10;QT2I2kJ7fGZfk9Ts27C7Jum/d4VCj8PMfMNM572pRUvOV5YVPI8SEMS51RUXCj7e108TED4ga6wt&#10;k4Jf8jCfDR6mmGnb8ZHaUyhEhLDPUEEZQpNJ6fOSDPqRbYij922dwRClK6R22EW4qeU4SVJpsOK4&#10;UGJDy5Lyy+lqFOxfDmm72O42/ec2Peer4/nrp3NKPQ77xRuIQH34D/+1N1rBePIK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B4wWDGAAAA3AAAAA8AAAAAAAAA&#10;AAAAAAAAoQIAAGRycy9kb3ducmV2LnhtbFBLBQYAAAAABAAEAPkAAACUAwAAAAA=&#10;"/>
                <v:line id="Line 99" o:spid="_x0000_s1124" style="position:absolute;visibility:visible;mso-wrap-style:square" from="5670,7655" to="9355,7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pfF8YAAADcAAAADwAAAGRycy9kb3ducmV2LnhtbESPQWvCQBSE70L/w/IK3nSjQpDUVUQR&#10;tIeittAen9nXJG32bdjdJum/dwXB4zAz3zCLVW9q0ZLzlWUFk3ECgji3uuJCwcf7bjQH4QOyxtoy&#10;KfgnD6vl02CBmbYdn6g9h0JECPsMFZQhNJmUPi/JoB/bhjh639YZDFG6QmqHXYSbWk6TJJUGK44L&#10;JTa0KSn/Pf8ZBW+zY9quD6/7/vOQXvLt6fL10zmlhs/9+gVEoD48wvf2XiuYzlO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qXxfGAAAA3AAAAA8AAAAAAAAA&#10;AAAAAAAAoQIAAGRycy9kb3ducmV2LnhtbFBLBQYAAAAABAAEAPkAAACUAwAAAAA=&#10;"/>
                <v:line id="Line 100" o:spid="_x0000_s1125" style="position:absolute;visibility:visible;mso-wrap-style:square" from="13325,6521" to="13325,7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8zJsQAAADcAAAADwAAAGRycy9kb3ducmV2LnhtbESPQWvCQBSE7wX/w/KE3upGkVaiq4hQ&#10;yCEekpZ6fWSf2WD2bZLdmvTfu4VCj8PMfMPsDpNtxZ0G3zhWsFwkIIgrpxuuFXx+vL9sQPiArLF1&#10;TAp+yMNhP3vaYardyAXdy1CLCGGfogITQpdK6StDFv3CdcTRu7rBYohyqKUecIxw28pVkrxKiw3H&#10;BYMdnQxVt/LbKlifM6MvU+7zIsm+qOnXp750Sj3Pp+MWRKAp/If/2plWsNq8we+ZeATk/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PzMmxAAAANwAAAAPAAAAAAAAAAAA&#10;AAAAAKECAABkcnMvZG93bnJldi54bWxQSwUGAAAAAAQABAD5AAAAkgMAAAAA&#10;" strokeweight="2.25pt"/>
                <v:line id="Line 101" o:spid="_x0000_s1126" style="position:absolute;visibility:visible;mso-wrap-style:square" from="13325,6804" to="16160,6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CnVMAAAADcAAAADwAAAGRycy9kb3ducmV2LnhtbERPTYvCMBC9L/gfwgje1lQRkWpaRBB6&#10;cA9W2b0OzdgUm0ltslr/vTkIHh/ve5MPthV36n3jWMFsmoAgrpxuuFZwPu2/VyB8QNbYOiYFT/KQ&#10;Z6OvDabaPfhI9zLUIoawT1GBCaFLpfSVIYt+6jriyF1cbzFE2NdS9/iI4baV8yRZSosNxwaDHe0M&#10;Vdfy3ypY/BRG/w0HfzgmxS81t8XuVjqlJuNhuwYRaAgf8dtdaAXzVVwbz8QjILM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gp1TAAAAA3AAAAA8AAAAAAAAAAAAAAAAA&#10;oQIAAGRycy9kb3ducmV2LnhtbFBLBQYAAAAABAAEAPkAAACOAwAAAAA=&#10;" strokeweight="2.25pt"/>
                <v:line id="Line 102" o:spid="_x0000_s1127" style="position:absolute;visibility:visible;mso-wrap-style:square" from="13325,7088" to="16160,7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wCz8IAAADcAAAADwAAAGRycy9kb3ducmV2LnhtbESPQYvCMBSE7wv+h/AEb2uqyKLVKCII&#10;PejBuqzXR/Nsis1LbaLWf78RBI/DzHzDLFadrcWdWl85VjAaJiCIC6crLhX8HrffUxA+IGusHZOC&#10;J3lYLXtfC0y1e/CB7nkoRYSwT1GBCaFJpfSFIYt+6Bri6J1dazFE2ZZSt/iIcFvLcZL8SIsVxwWD&#10;DW0MFZf8ZhVM9pnRp27nd4ck+6PqOtlcc6fUoN+t5yACdeETfrczrWA8ncHrTDwCcvk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OwCz8IAAADcAAAADwAAAAAAAAAAAAAA&#10;AAChAgAAZHJzL2Rvd25yZXYueG1sUEsFBgAAAAAEAAQA+QAAAJADAAAAAA==&#10;" strokeweight="2.25pt"/>
                <v:line id="Line 103" o:spid="_x0000_s1128" style="position:absolute;visibility:visible;mso-wrap-style:square" from="14175,6521" to="14175,7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89j8AAAADcAAAADwAAAGRycy9kb3ducmV2LnhtbERPTYvCMBC9L/gfwgh7W1NFRLumZRGE&#10;HvRgFb0OzWxTtpnUJqv135uD4PHxvtf5YFtxo943jhVMJwkI4srphmsFp+P2awnCB2SNrWNS8CAP&#10;eTb6WGOq3Z0PdCtDLWII+xQVmBC6VEpfGbLoJ64jjtyv6y2GCPta6h7vMdy2cpYkC2mx4dhgsKON&#10;oeqv/LcK5vvC6Muw87tDUpypuc4319Ip9Tkefr5BBBrCW/xyF1rBbBXnxzPxCMjs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PPY/AAAAA3AAAAA8AAAAAAAAAAAAAAAAA&#10;oQIAAGRycy9kb3ducmV2LnhtbFBLBQYAAAAABAAEAPkAAACOAwAAAAA=&#10;" strokeweight="2.25pt"/>
                <v:line id="Line 104" o:spid="_x0000_s1129" style="position:absolute;visibility:visible;mso-wrap-style:square" from="15026,6521" to="15026,7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OYFMMAAADcAAAADwAAAGRycy9kb3ducmV2LnhtbESPQYvCMBSE78L+h/AWvNlUEXGrUURY&#10;6ME9WMW9PppnU2xeapPV+u83guBxmJlvmOW6t424UedrxwrGSQqCuHS65krB8fA9moPwAVlj45gU&#10;PMjDevUxWGKm3Z33dCtCJSKEfYYKTAhtJqUvDVn0iWuJo3d2ncUQZVdJ3eE9wm0jJ2k6kxZrjgsG&#10;W9oaKi/Fn1Uw/cmN/u13frdP8xPV1+n2Wjilhp/9ZgEiUB/e4Vc71womX2N4nolH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tDmBTDAAAA3AAAAA8AAAAAAAAAAAAA&#10;AAAAoQIAAGRycy9kb3ducmV2LnhtbFBLBQYAAAAABAAEAPkAAACRAwAAAAA=&#10;" strokeweight="2.25pt"/>
                <v:line id="Line 105" o:spid="_x0000_s1130" style="position:absolute;visibility:visible;mso-wrap-style:square" from="13892,6804" to="13892,7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GY8QAAADcAAAADwAAAGRycy9kb3ducmV2LnhtbESPwWrDMBBE74X8g9hAb40cY0rjRgkh&#10;UPDBOcQN6XWxtpaptXIs1Xb/PioUehxm5g2z3c+2EyMNvnWsYL1KQBDXTrfcKLi8vz29gPABWWPn&#10;mBT8kIf9bvGwxVy7ic80VqEREcI+RwUmhD6X0teGLPqV64mj9+kGiyHKoZF6wCnCbSfTJHmWFluO&#10;CwZ7Ohqqv6pvqyA7FUZ/zKUvz0lxpfaWHW+VU+pxOR9eQQSaw3/4r11oBekmhd8z8QjI3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kQZjxAAAANwAAAAPAAAAAAAAAAAA&#10;AAAAAKECAABkcnMvZG93bnJldi54bWxQSwUGAAAAAAQABAD5AAAAkgMAAAAA&#10;" strokeweight="2.25pt"/>
                <v:line id="Line 106" o:spid="_x0000_s1131" style="position:absolute;visibility:visible;mso-wrap-style:square" from="13608,6804" to="13608,7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2j+MQAAADcAAAADwAAAGRycy9kb3ducmV2LnhtbESPT4vCMBTE7wt+h/AEb2vqHxatRhFB&#10;6EEPdhe9PppnU2xeahO1fnuzsLDHYWZ+wyzXna3Fg1pfOVYwGiYgiAunKy4V/HzvPmcgfEDWWDsm&#10;BS/ysF71PpaYavfkIz3yUIoIYZ+iAhNCk0rpC0MW/dA1xNG7uNZiiLItpW7xGeG2luMk+ZIWK44L&#10;BhvaGiqu+d0qmB4yo8/d3u+PSXai6jbd3nKn1KDfbRYgAnXhP/zXzrSC8XwCv2fiEZC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3aP4xAAAANwAAAAPAAAAAAAAAAAA&#10;AAAAAKECAABkcnMvZG93bnJldi54bWxQSwUGAAAAAAQABAD5AAAAkgMAAAAA&#10;" strokeweight="2.25pt"/>
                <v:shape id="Text Box 107" o:spid="_x0000_s1132" type="#_x0000_t202" style="position:absolute;left:5670;top:6521;width:96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WRP8IA&#10;AADcAAAADwAAAGRycy9kb3ducmV2LnhtbESPzYrCQBCE74LvMPSCF1kniqxu1lFkYcGb+PMATaZN&#10;QjI9IdMm8e0dQdhjUVVfUZvd4GrVURtKzwbmswQUceZtybmB6+Xvcw0qCLLF2jMZeFCA3XY82mBq&#10;fc8n6s6SqwjhkKKBQqRJtQ5ZQQ7DzDfE0bv51qFE2ebatthHuKv1Ikm+tMOS40KBDf0WlFXnuzPQ&#10;YV/5Y/WQXMt+OT+tusP0eDNm8jHsf0AJDfIffrcP1sDiewmvM/EI6O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dZE/wgAAANwAAAAPAAAAAAAAAAAAAAAAAJgCAABkcnMvZG93&#10;bnJldi54bWxQSwUGAAAAAAQABAD1AAAAhwMAAAAA&#10;" filled="f" stroked="f">
                  <v:textbox inset=".1mm,.6mm,.1mm,.1mm">
                    <w:txbxContent>
                      <w:p w:rsidR="003F3FD7" w:rsidRDefault="003F3FD7" w:rsidP="00116614">
                        <w:pPr>
                          <w:pStyle w:val="ab"/>
                          <w:jc w:val="left"/>
                        </w:pPr>
                        <w:r>
                          <w:t xml:space="preserve"> </w:t>
                        </w:r>
                        <w:proofErr w:type="spellStart"/>
                        <w:r>
                          <w:t>Разраб</w:t>
                        </w:r>
                        <w:proofErr w:type="spellEnd"/>
                        <w:r>
                          <w:t>.</w:t>
                        </w:r>
                      </w:p>
                    </w:txbxContent>
                  </v:textbox>
                </v:shape>
                <v:shape id="Text Box 108" o:spid="_x0000_s1133" type="#_x0000_t202" style="position:absolute;left:5670;top:6804;width:96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k0pMMA&#10;AADcAAAADwAAAGRycy9kb3ducmV2LnhtbESP3WrCQBSE7wt9h+UUelN0o1i1qauIIHgn/jzAIXtM&#10;QrJnQ/aYxLfvCkIvh5n5hlltBlerjtpQejYwGSegiDNvS84NXC/70RJUEGSLtWcy8KAAm/X72wpT&#10;63s+UXeWXEUIhxQNFCJNqnXICnIYxr4hjt7Ntw4lyjbXtsU+wl2tp0ky1w5LjgsFNrQrKKvOd2eg&#10;w77yx+ohuZbtbHJadIev482Yz49h+wtKaJD/8Kt9sAamP9/wPBOPgF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k0pMMAAADcAAAADwAAAAAAAAAAAAAAAACYAgAAZHJzL2Rv&#10;d25yZXYueG1sUEsFBgAAAAAEAAQA9QAAAIgDAAAAAA==&#10;" filled="f" stroked="f">
                  <v:textbox inset=".1mm,.6mm,.1mm,.1mm">
                    <w:txbxContent>
                      <w:p w:rsidR="003F3FD7" w:rsidRDefault="003F3FD7" w:rsidP="00116614">
                        <w:pPr>
                          <w:pStyle w:val="ab"/>
                          <w:jc w:val="left"/>
                        </w:pPr>
                        <w:r>
                          <w:t xml:space="preserve"> Пров.</w:t>
                        </w:r>
                      </w:p>
                    </w:txbxContent>
                  </v:textbox>
                </v:shape>
                <v:shape id="Text Box 109" o:spid="_x0000_s1134" type="#_x0000_t202" style="position:absolute;left:5670;top:7088;width:96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uq08IA&#10;AADcAAAADwAAAGRycy9kb3ducmV2LnhtbESPzYrCQBCE74LvMPSCF1knyqJu1lFkYcGb+PMATaZN&#10;QjI9IdMm8e0dQdhjUVVfUZvd4GrVURtKzwbmswQUceZtybmB6+Xvcw0qCLLF2jMZeFCA3XY82mBq&#10;fc8n6s6SqwjhkKKBQqRJtQ5ZQQ7DzDfE0bv51qFE2ebatthHuKv1IkmW2mHJcaHAhn4Lyqrz3Rno&#10;sK/8sXpIrmX/NT+tusP0eDNm8jHsf0AJDfIffrcP1sDiewmvM/EI6O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66rTwgAAANwAAAAPAAAAAAAAAAAAAAAAAJgCAABkcnMvZG93&#10;bnJldi54bWxQSwUGAAAAAAQABAD1AAAAhwMAAAAA&#10;" filled="f" stroked="f">
                  <v:textbox inset=".1mm,.6mm,.1mm,.1mm">
                    <w:txbxContent>
                      <w:p w:rsidR="003F3FD7" w:rsidRDefault="003F3FD7" w:rsidP="00116614">
                        <w:pPr>
                          <w:pStyle w:val="ab"/>
                          <w:jc w:val="left"/>
                        </w:pPr>
                      </w:p>
                    </w:txbxContent>
                  </v:textbox>
                </v:shape>
                <v:shape id="Text Box 110" o:spid="_x0000_s1135" type="#_x0000_t202" style="position:absolute;left:5670;top:7371;width:96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cPSMIA&#10;AADcAAAADwAAAGRycy9kb3ducmV2LnhtbESPzYrCQBCE7wu+w9CCl0UnyuJPdBQRBG+iuw/QZNok&#10;JNMTMm0S335nYcFjUVVfUbvD4GrVURtKzwbmswQUceZtybmBn+/zdA0qCLLF2jMZeFGAw370scPU&#10;+p5v1N0lVxHCIUUDhUiTah2yghyGmW+Io/fwrUOJss21bbGPcFfrRZIstcOS40KBDZ0Kyqr70xno&#10;sK/8tXpJruX4Nb+tusvn9WHMZDwct6CEBnmH/9sXa2CxWcHfmXgE9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pw9IwgAAANwAAAAPAAAAAAAAAAAAAAAAAJgCAABkcnMvZG93&#10;bnJldi54bWxQSwUGAAAAAAQABAD1AAAAhwMAAAAA&#10;" filled="f" stroked="f">
                  <v:textbox inset=".1mm,.6mm,.1mm,.1mm">
                    <w:txbxContent>
                      <w:p w:rsidR="003F3FD7" w:rsidRDefault="003F3FD7" w:rsidP="00116614">
                        <w:pPr>
                          <w:pStyle w:val="ab"/>
                          <w:jc w:val="left"/>
                        </w:pPr>
                        <w:r>
                          <w:t xml:space="preserve"> Н. контр.</w:t>
                        </w:r>
                      </w:p>
                    </w:txbxContent>
                  </v:textbox>
                </v:shape>
                <v:shape id="Text Box 111" o:spid="_x0000_s1136" type="#_x0000_t202" style="position:absolute;left:5670;top:7655;width:96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ibOsAA&#10;AADcAAAADwAAAGRycy9kb3ducmV2LnhtbERPzYrCMBC+C/sOYYS9yDZVxN2tRhFB8Cb+PMDQjG1p&#10;MynNbFvffnMQPH58/5vd6BrVUxcqzwbmSQqKOPe24sLA/Xb8+gEVBNli45kMPCnAbvsx2WBm/cAX&#10;6q9SqBjCIUMDpUibaR3ykhyGxLfEkXv4zqFE2BXadjjEcNfoRZqutMOKY0OJLR1KyuvrnzPQ41D7&#10;c/2UQst+Ob9896fZ+WHM53Tcr0EJjfIWv9wna2DxG9fGM/EI6O0/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zibOsAAAADcAAAADwAAAAAAAAAAAAAAAACYAgAAZHJzL2Rvd25y&#10;ZXYueG1sUEsFBgAAAAAEAAQA9QAAAIUDAAAAAA==&#10;" filled="f" stroked="f">
                  <v:textbox inset=".1mm,.6mm,.1mm,.1mm">
                    <w:txbxContent>
                      <w:p w:rsidR="003F3FD7" w:rsidRDefault="003F3FD7" w:rsidP="00116614">
                        <w:pPr>
                          <w:pStyle w:val="ab"/>
                          <w:jc w:val="left"/>
                        </w:pPr>
                        <w:r>
                          <w:t xml:space="preserve"> Утв.</w:t>
                        </w:r>
                      </w:p>
                    </w:txbxContent>
                  </v:textbox>
                </v:shape>
                <v:shape id="Text Box 112" o:spid="_x0000_s1137" type="#_x0000_t202" style="position:absolute;left:13325;top:6521;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Q+ocIA&#10;AADcAAAADwAAAGRycy9kb3ducmV2LnhtbESPzYrCQBCE7wu+w9CCl0UnyuJPdBQRBG+iuw/QZNok&#10;JNMTMm0S335nYcFjUVVfUbvD4GrVURtKzwbmswQUceZtybmBn+/zdA0qCLLF2jMZeFGAw370scPU&#10;+p5v1N0lVxHCIUUDhUiTah2yghyGmW+Io/fwrUOJss21bbGPcFfrRZIstcOS40KBDZ0Kyqr70xno&#10;sK/8tXpJruX4Nb+tusvn9WHMZDwct6CEBnmH/9sXa2Cx2cDfmXgE9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dD6hwgAAANwAAAAPAAAAAAAAAAAAAAAAAJgCAABkcnMvZG93&#10;bnJldi54bWxQSwUGAAAAAAQABAD1AAAAhwMAAAAA&#10;" filled="f" stroked="f">
                  <v:textbox inset=".1mm,.6mm,.1mm,.1mm">
                    <w:txbxContent>
                      <w:p w:rsidR="003F3FD7" w:rsidRDefault="003F3FD7" w:rsidP="00116614">
                        <w:pPr>
                          <w:pStyle w:val="ab"/>
                        </w:pPr>
                        <w:r>
                          <w:t>Лит.</w:t>
                        </w:r>
                      </w:p>
                    </w:txbxContent>
                  </v:textbox>
                </v:shape>
                <v:shape id="Text Box 113" o:spid="_x0000_s1138" type="#_x0000_t202" style="position:absolute;left:14175;top:6521;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UNJsAA&#10;AADcAAAADwAAAGRycy9kb3ducmV2LnhtbERPyYrCQBC9C/MPTQ14kUnHBUeirciA4E1cPqBIl0lI&#10;ujqka5L49/ZhYI6Pt+8Oo2tUT12oPBuYJyko4tzbigsDj/vpawMqCLLFxjMZeFGAw/5jssPM+oGv&#10;1N+kUDGEQ4YGSpE20zrkJTkMiW+JI/f0nUOJsCu07XCI4a7RizRda4cVx4YSW/opKa9vv85Aj0Pt&#10;L/VLCi3H1fz63Z9nl6cx08/xuAUlNMq/+M99tgaWaZwfz8QjoP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6UNJsAAAADcAAAADwAAAAAAAAAAAAAAAACYAgAAZHJzL2Rvd25y&#10;ZXYueG1sUEsFBgAAAAAEAAQA9QAAAIUDAAAAAA==&#10;" filled="f" stroked="f">
                  <v:textbox inset=".1mm,.6mm,.1mm,.1mm">
                    <w:txbxContent>
                      <w:p w:rsidR="003F3FD7" w:rsidRDefault="003F3FD7" w:rsidP="00116614">
                        <w:pPr>
                          <w:pStyle w:val="ab"/>
                        </w:pPr>
                        <w:r>
                          <w:t>Лист</w:t>
                        </w:r>
                      </w:p>
                    </w:txbxContent>
                  </v:textbox>
                </v:shape>
                <v:shape id="Text Box 114" o:spid="_x0000_s1139" type="#_x0000_t202" style="position:absolute;left:15026;top:6521;width:113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movcIA&#10;AADcAAAADwAAAGRycy9kb3ducmV2LnhtbESPUWvCQBCE3wv+h2MFX4peYotK9BQpFHwTbX/AkluT&#10;kNxeyK1J/PeeUOjjMDPfMLvD6BrVUxcqzwbSRQKKOPe24sLA78/3fAMqCLLFxjMZeFCAw37ytsPM&#10;+oEv1F+lUBHCIUMDpUibaR3ykhyGhW+Jo3fznUOJsiu07XCIcNfoZZKstMOK40KJLX2VlNfXuzPQ&#10;41D7c/2QQsvxM72s+9P7+WbMbDoet6CERvkP/7VP1sBHksLrTDwCev8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6ai9wgAAANwAAAAPAAAAAAAAAAAAAAAAAJgCAABkcnMvZG93&#10;bnJldi54bWxQSwUGAAAAAAQABAD1AAAAhwMAAAAA&#10;" filled="f" stroked="f">
                  <v:textbox inset=".1mm,.6mm,.1mm,.1mm">
                    <w:txbxContent>
                      <w:p w:rsidR="003F3FD7" w:rsidRDefault="003F3FD7" w:rsidP="00116614">
                        <w:pPr>
                          <w:pStyle w:val="ab"/>
                        </w:pPr>
                        <w:r>
                          <w:t>Листов</w:t>
                        </w:r>
                      </w:p>
                    </w:txbxContent>
                  </v:textbox>
                </v:shape>
                <v:shape id="Text Box 115" o:spid="_x0000_s1140" type="#_x0000_t202" style="position:absolute;left:14175;top:6804;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s2ysIA&#10;AADcAAAADwAAAGRycy9kb3ducmV2LnhtbESPzYrCQBCE78K+w9ALXkQnuqJL1lFEELyJPw/QZNok&#10;JNMTMm0S335nYcFjUVVfUZvd4GrVURtKzwbmswQUceZtybmB++04/QYVBNli7ZkMvCjAbvsx2mBq&#10;fc8X6q6SqwjhkKKBQqRJtQ5ZQQ7DzDfE0Xv41qFE2ebatthHuKv1IklW2mHJcaHAhg4FZdX16Qx0&#10;2Ff+XL0k17Jfzi/r7jQ5P4wZfw77H1BCg7zD/+2TNfCVLODvTDwCe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OzbKwgAAANwAAAAPAAAAAAAAAAAAAAAAAJgCAABkcnMvZG93&#10;bnJldi54bWxQSwUGAAAAAAQABAD1AAAAhwMAAAAA&#10;" filled="f" stroked="f">
                  <v:textbox inset=".1mm,.6mm,.1mm,.1mm">
                    <w:txbxContent>
                      <w:p w:rsidR="003F3FD7" w:rsidRPr="00ED1531" w:rsidRDefault="003F3FD7" w:rsidP="00116614">
                        <w:pPr>
                          <w:pStyle w:val="ab"/>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C93FA4">
                          <w:rPr>
                            <w:rStyle w:val="a5"/>
                            <w:i w:val="0"/>
                            <w:noProof/>
                            <w:sz w:val="22"/>
                            <w:szCs w:val="22"/>
                          </w:rPr>
                          <w:t>2</w:t>
                        </w:r>
                        <w:r w:rsidRPr="00ED1531">
                          <w:rPr>
                            <w:rStyle w:val="a5"/>
                            <w:i w:val="0"/>
                            <w:sz w:val="22"/>
                            <w:szCs w:val="22"/>
                          </w:rPr>
                          <w:fldChar w:fldCharType="end"/>
                        </w:r>
                      </w:p>
                    </w:txbxContent>
                  </v:textbox>
                </v:shape>
                <v:shape id="Text Box 116" o:spid="_x0000_s1141" type="#_x0000_t202" style="position:absolute;left:15026;top:6804;width:113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eTUcIA&#10;AADcAAAADwAAAGRycy9kb3ducmV2LnhtbESPzYrCQBCE78K+w9ALXkQn6qJL1lFEELyJPw/QZNok&#10;JNMTMm0S395ZWNhjUVVfUZvd4GrVURtKzwbmswQUceZtybmB++04/QYVBNli7ZkMvCjAbvsx2mBq&#10;fc8X6q6SqwjhkKKBQqRJtQ5ZQQ7DzDfE0Xv41qFE2ebatthHuKv1IklW2mHJcaHAhg4FZdX16Qx0&#10;2Ff+XL0k17L/ml/W3Wlyfhgz/hz2P6CEBvkP/7VP1sAyWcLvmXgE9P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d5NRwgAAANwAAAAPAAAAAAAAAAAAAAAAAJgCAABkcnMvZG93&#10;bnJldi54bWxQSwUGAAAAAAQABAD1AAAAhwMAAAAA&#10;" filled="f" stroked="f">
                  <v:textbox inset=".1mm,.6mm,.1mm,.1mm">
                    <w:txbxContent>
                      <w:p w:rsidR="003F3FD7" w:rsidRPr="00ED1531" w:rsidRDefault="003F3FD7" w:rsidP="00116614">
                        <w:pPr>
                          <w:jc w:val="center"/>
                          <w:rPr>
                            <w:rStyle w:val="a5"/>
                            <w:sz w:val="22"/>
                            <w:szCs w:val="22"/>
                          </w:rPr>
                        </w:pPr>
                      </w:p>
                    </w:txbxContent>
                  </v:textbox>
                </v:shape>
                <v:shape id="Text Box 117" o:spid="_x0000_s1142" type="#_x0000_t202" style="position:absolute;left:6634;top:6521;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4LJcIA&#10;AADcAAAADwAAAGRycy9kb3ducmV2LnhtbESPzYrCQBCE78K+w9ALXkQnuqJL1lFEELyJPw/QZNok&#10;JNMTMm0S395ZWNhjUVVfUZvd4GrVURtKzwbmswQUceZtybmB++04/QYVBNli7ZkMvCjAbvsx2mBq&#10;fc8X6q6SqwjhkKKBQqRJtQ5ZQQ7DzDfE0Xv41qFE2ebatthHuKv1IklW2mHJcaHAhg4FZdX16Qx0&#10;2Ff+XL0k17Jfzi/r7jQ5P4wZfw77H1BCg/yH/9ona+ArWcLvmXgE9P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ngslwgAAANwAAAAPAAAAAAAAAAAAAAAAAJgCAABkcnMvZG93&#10;bnJldi54bWxQSwUGAAAAAAQABAD1AAAAhwMAAAAA&#10;" filled="f" stroked="f">
                  <v:textbox inset=".1mm,.6mm,.1mm,.1mm">
                    <w:txbxContent>
                      <w:p w:rsidR="003F3FD7" w:rsidRDefault="003F3FD7" w:rsidP="00116614">
                        <w:pPr>
                          <w:pStyle w:val="a9"/>
                          <w:ind w:left="140"/>
                        </w:pPr>
                      </w:p>
                    </w:txbxContent>
                  </v:textbox>
                </v:shape>
                <v:shape id="Text Box 118" o:spid="_x0000_s1143" type="#_x0000_t202" style="position:absolute;left:6634;top:6804;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KuvsMA&#10;AADcAAAADwAAAGRycy9kb3ducmV2LnhtbESP3WrCQBSE7wXfYTmF3kjdWLVK6ipSKHgn/jzAIXtM&#10;QrJnQ/aYxLfvFgQvh5n5htnsBlerjtpQejYwmyagiDNvS84NXC+/H2tQQZAt1p7JwIMC7Lbj0QZT&#10;63s+UXeWXEUIhxQNFCJNqnXICnIYpr4hjt7Ntw4lyjbXtsU+wl2tP5PkSzssOS4U2NBPQVl1vjsD&#10;HfaVP1YPybXsF7PTqjtMjjdj3t+G/TcooUFe4Wf7YA3MkyX8n4lHQG//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KuvsMAAADcAAAADwAAAAAAAAAAAAAAAACYAgAAZHJzL2Rv&#10;d25yZXYueG1sUEsFBgAAAAAEAAQA9QAAAIgDAAAAAA==&#10;" filled="f" stroked="f">
                  <v:textbox inset=".1mm,.6mm,.1mm,.1mm">
                    <w:txbxContent>
                      <w:p w:rsidR="003F3FD7" w:rsidRDefault="003F3FD7" w:rsidP="00116614">
                        <w:pPr>
                          <w:pStyle w:val="a9"/>
                          <w:ind w:left="140"/>
                        </w:pPr>
                      </w:p>
                    </w:txbxContent>
                  </v:textbox>
                </v:shape>
                <v:shape id="Text Box 119" o:spid="_x0000_s1144" type="#_x0000_t202" style="position:absolute;left:6634;top:7088;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AwycIA&#10;AADcAAAADwAAAGRycy9kb3ducmV2LnhtbESPzYrCQBCE7wu+w9ALXpZ1oi66ZB1FBMGb+PMATaZN&#10;QjI9IdMm8e0dQdhjUVVfUavN4GrVURtKzwamkwQUceZtybmB62X//QsqCLLF2jMZeFCAzXr0scLU&#10;+p5P1J0lVxHCIUUDhUiTah2yghyGiW+Io3fzrUOJss21bbGPcFfrWZIstMOS40KBDe0Kyqrz3Rno&#10;sK/8sXpIrmX7Mz0tu8PX8WbM+HPY/oESGuQ//G4frIF5soDXmXgE9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ADDJwgAAANwAAAAPAAAAAAAAAAAAAAAAAJgCAABkcnMvZG93&#10;bnJldi54bWxQSwUGAAAAAAQABAD1AAAAhwMAAAAA&#10;" filled="f" stroked="f">
                  <v:textbox inset=".1mm,.6mm,.1mm,.1mm">
                    <w:txbxContent>
                      <w:p w:rsidR="003F3FD7" w:rsidRDefault="003F3FD7" w:rsidP="00116614">
                        <w:pPr>
                          <w:pStyle w:val="a9"/>
                        </w:pPr>
                      </w:p>
                    </w:txbxContent>
                  </v:textbox>
                </v:shape>
                <v:shape id="Text Box 120" o:spid="_x0000_s1145" type="#_x0000_t202" style="position:absolute;left:6634;top:7371;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yVUsIA&#10;AADcAAAADwAAAGRycy9kb3ducmV2LnhtbESPzYrCQBCE7wu+w9ALXpZ1oi66ZB1FBMGb+PMATaZN&#10;QjI9IdMm8e0dQdhjUVVfUavN4GrVURtKzwamkwQUceZtybmB62X//QsqCLLF2jMZeFCAzXr0scLU&#10;+p5P1J0lVxHCIUUDhUiTah2yghyGiW+Io3fzrUOJss21bbGPcFfrWZIstMOS40KBDe0Kyqrz3Rno&#10;sK/8sXpIrmX7Mz0tu8PX8WbM+HPY/oESGuQ//G4frIF5soTXmXgE9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TJVSwgAAANwAAAAPAAAAAAAAAAAAAAAAAJgCAABkcnMvZG93&#10;bnJldi54bWxQSwUGAAAAAAQABAD1AAAAhwMAAAAA&#10;" filled="f" stroked="f">
                  <v:textbox inset=".1mm,.6mm,.1mm,.1mm">
                    <w:txbxContent>
                      <w:p w:rsidR="003F3FD7" w:rsidRDefault="003F3FD7" w:rsidP="00116614">
                        <w:pPr>
                          <w:pStyle w:val="a9"/>
                          <w:ind w:left="140"/>
                        </w:pPr>
                      </w:p>
                    </w:txbxContent>
                  </v:textbox>
                </v:shape>
                <v:shape id="Text Box 121" o:spid="_x0000_s1146" type="#_x0000_t202" style="position:absolute;left:6634;top:7655;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MBIMAA&#10;AADcAAAADwAAAGRycy9kb3ducmV2LnhtbERPyYrCQBC9C/MPTQ14kUnHBUeirciA4E1cPqBIl0lI&#10;ujqka5L49/ZhYI6Pt+8Oo2tUT12oPBuYJyko4tzbigsDj/vpawMqCLLFxjMZeFGAw/5jssPM+oGv&#10;1N+kUDGEQ4YGSpE20zrkJTkMiW+JI/f0nUOJsCu07XCI4a7RizRda4cVx4YSW/opKa9vv85Aj0Pt&#10;L/VLCi3H1fz63Z9nl6cx08/xuAUlNMq/+M99tgaWaVwbz8QjoP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dMBIMAAAADcAAAADwAAAAAAAAAAAAAAAACYAgAAZHJzL2Rvd25y&#10;ZXYueG1sUEsFBgAAAAAEAAQA9QAAAIUDAAAAAA==&#10;" filled="f" stroked="f">
                  <v:textbox inset=".1mm,.6mm,.1mm,.1mm">
                    <w:txbxContent>
                      <w:p w:rsidR="003F3FD7" w:rsidRDefault="003F3FD7" w:rsidP="00116614">
                        <w:pPr>
                          <w:pStyle w:val="a9"/>
                          <w:ind w:left="140"/>
                        </w:pPr>
                      </w:p>
                    </w:txbxContent>
                  </v:textbox>
                </v:shape>
                <v:shape id="Text Box 122" o:spid="_x0000_s1147" type="#_x0000_t202" style="position:absolute;left:8789;top:652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ku8MA&#10;AADcAAAADwAAAGRycy9kb3ducmV2LnhtbESP3WrCQBSE7wXfYTmF3kjdWMVq6ipSKHgn/jzAIXtM&#10;QrJnQ/aYxLfvFgQvh5n5htnsBlerjtpQejYwmyagiDNvS84NXC+/HytQQZAt1p7JwIMC7Lbj0QZT&#10;63s+UXeWXEUIhxQNFCJNqnXICnIYpr4hjt7Ntw4lyjbXtsU+wl2tP5NkqR2WHBcKbOinoKw6352B&#10;DvvKH6uH5Fr2i9npqztMjjdj3t+G/TcooUFe4Wf7YA3MkzX8n4lHQG//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ku8MAAADcAAAADwAAAAAAAAAAAAAAAACYAgAAZHJzL2Rv&#10;d25yZXYueG1sUEsFBgAAAAAEAAQA9QAAAIgDAAAAAA==&#10;" filled="f" stroked="f">
                  <v:textbox inset=".1mm,.6mm,.1mm,.1mm">
                    <w:txbxContent>
                      <w:p w:rsidR="003F3FD7" w:rsidRDefault="003F3FD7" w:rsidP="00116614">
                        <w:pPr>
                          <w:pStyle w:val="a9"/>
                          <w:ind w:left="140"/>
                        </w:pPr>
                      </w:p>
                    </w:txbxContent>
                  </v:textbox>
                </v:shape>
                <v:shape id="Text Box 123" o:spid="_x0000_s1148" type="#_x0000_t202" style="position:absolute;left:8789;top:6804;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yb+78A&#10;AADcAAAADwAAAGRycy9kb3ducmV2LnhtbERPzYrCMBC+L+w7hFnYy6JpVXTpGkUEwZv48wBDM7al&#10;zaQ0Y1vffnMQPH58/+vt6BrVUxcqzwbSaQKKOPe24sLA7XqY/IIKgmyx8UwGnhRgu/n8WGNm/cBn&#10;6i9SqBjCIUMDpUibaR3ykhyGqW+JI3f3nUOJsCu07XCI4a7RsyRZaocVx4YSW9qXlNeXhzPQ41D7&#10;U/2UQstukZ5X/fHndDfm+2vc/YESGuUtfrmP1sA8jfPjmXgE9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WfJv7vwAAANwAAAAPAAAAAAAAAAAAAAAAAJgCAABkcnMvZG93bnJl&#10;di54bWxQSwUGAAAAAAQABAD1AAAAhAMAAAAA&#10;" filled="f" stroked="f">
                  <v:textbox inset=".1mm,.6mm,.1mm,.1mm">
                    <w:txbxContent>
                      <w:p w:rsidR="003F3FD7" w:rsidRDefault="003F3FD7" w:rsidP="00116614">
                        <w:pPr>
                          <w:pStyle w:val="a9"/>
                          <w:ind w:left="140"/>
                        </w:pPr>
                      </w:p>
                    </w:txbxContent>
                  </v:textbox>
                </v:shape>
                <v:shape id="Text Box 124" o:spid="_x0000_s1149" type="#_x0000_t202" style="position:absolute;left:8789;top:7088;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YMIA&#10;AADcAAAADwAAAGRycy9kb3ducmV2LnhtbESPUWvCQBCE3wv+h2MFX4peYotK9BQpFHwTbX/AkluT&#10;kNxeyK1J/PeeUOjjMDPfMLvD6BrVUxcqzwbSRQKKOPe24sLA78/3fAMqCLLFxjMZeFCAw37ytsPM&#10;+oEv1F+lUBHCIUMDpUibaR3ykhyGhW+Jo3fznUOJsiu07XCIcNfoZZKstMOK40KJLX2VlNfXuzPQ&#10;41D7c/2QQsvxM72s+9P7+WbMbDoet6CERvkP/7VP1sBHmsLrTDwCev8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MD5gwgAAANwAAAAPAAAAAAAAAAAAAAAAAJgCAABkcnMvZG93&#10;bnJldi54bWxQSwUGAAAAAAQABAD1AAAAhwMAAAAA&#10;" filled="f" stroked="f">
                  <v:textbox inset=".1mm,.6mm,.1mm,.1mm">
                    <w:txbxContent>
                      <w:p w:rsidR="003F3FD7" w:rsidRDefault="003F3FD7" w:rsidP="00116614">
                        <w:pPr>
                          <w:pStyle w:val="a9"/>
                        </w:pPr>
                      </w:p>
                    </w:txbxContent>
                  </v:textbox>
                </v:shape>
                <v:shape id="Text Box 125" o:spid="_x0000_s1150" type="#_x0000_t202" style="position:absolute;left:8789;top:737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KgF8IA&#10;AADcAAAADwAAAGRycy9kb3ducmV2LnhtbESPUWvCQBCE3wX/w7FCX0Qv0VIleooUCr6J2h+w5NYk&#10;JLcXctsk/vteQejjMDPfMPvj6BrVUxcqzwbSZQKKOPe24sLA9/1rsQUVBNli45kMPCnA8TCd7DGz&#10;fuAr9TcpVIRwyNBAKdJmWoe8JIdh6Vvi6D1851Ci7AptOxwi3DV6lSQf2mHFcaHElj5LyuvbjzPQ&#10;41D7S/2UQsvpPb1u+vP88jDmbTaedqCERvkPv9pna2CdruDvTDwC+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4qAXwgAAANwAAAAPAAAAAAAAAAAAAAAAAJgCAABkcnMvZG93&#10;bnJldi54bWxQSwUGAAAAAAQABAD1AAAAhwMAAAAA&#10;" filled="f" stroked="f">
                  <v:textbox inset=".1mm,.6mm,.1mm,.1mm">
                    <w:txbxContent>
                      <w:p w:rsidR="003F3FD7" w:rsidRDefault="003F3FD7" w:rsidP="00116614">
                        <w:pPr>
                          <w:pStyle w:val="a9"/>
                          <w:ind w:left="140"/>
                        </w:pPr>
                      </w:p>
                    </w:txbxContent>
                  </v:textbox>
                </v:shape>
                <v:shape id="Text Box 126" o:spid="_x0000_s1151" type="#_x0000_t202" style="position:absolute;left:8789;top:7655;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4FjMIA&#10;AADcAAAADwAAAGRycy9kb3ducmV2LnhtbESPUWvCQBCE3wv+h2OFvhS9RKVK9BQpCL6J2h+w5NYk&#10;JLcXctsk/vteoeDjMDPfMLvD6BrVUxcqzwbSeQKKOPe24sLA9/0024AKgmyx8UwGnhTgsJ+87TCz&#10;fuAr9TcpVIRwyNBAKdJmWoe8JIdh7lvi6D1851Ci7AptOxwi3DV6kSSf2mHFcaHElr5KyuvbjzPQ&#10;41D7S/2UQstxlV7X/fnj8jDmfToet6CERnmF/9tna2CZLuHvTDwCe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rgWMwgAAANwAAAAPAAAAAAAAAAAAAAAAAJgCAABkcnMvZG93&#10;bnJldi54bWxQSwUGAAAAAAQABAD1AAAAhwMAAAAA&#10;" filled="f" stroked="f">
                  <v:textbox inset=".1mm,.6mm,.1mm,.1mm">
                    <w:txbxContent>
                      <w:p w:rsidR="003F3FD7" w:rsidRDefault="003F3FD7" w:rsidP="00116614">
                        <w:pPr>
                          <w:pStyle w:val="a9"/>
                          <w:ind w:left="140"/>
                        </w:pPr>
                      </w:p>
                    </w:txbxContent>
                  </v:textbox>
                </v:shape>
                <v:shape id="Text Box 127" o:spid="_x0000_s1152" type="#_x0000_t202" style="position:absolute;left:13325;top:6804;width:2835;height:1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bh38QA&#10;AADcAAAADwAAAGRycy9kb3ducmV2LnhtbESPQWvCQBSE74L/YXkFb7qrVbGpq4il0JNiWgu9PbLP&#10;JDT7NmRXE/+9Kwgeh5n5hlmuO1uJCzW+dKxhPFIgiDNnSs41/Hx/DhcgfEA2WDkmDVfysF71e0tM&#10;jGv5QJc05CJC2CeooQihTqT0WUEW/cjVxNE7ucZiiLLJpWmwjXBbyYlSc2mx5LhQYE3bgrL/9Gw1&#10;HHenv9+p2ucfdla3rlOS7ZvUevDSbd5BBOrCM/xofxkNr+Mp3M/EI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24d/EAAAA3AAAAA8AAAAAAAAAAAAAAAAAmAIAAGRycy9k&#10;b3ducmV2LnhtbFBLBQYAAAAABAAEAPUAAACJAwAAAAA=&#10;" filled="f" stroked="f">
                  <v:textbox>
                    <w:txbxContent>
                      <w:p w:rsidR="003F3FD7" w:rsidRPr="008627DD" w:rsidRDefault="00D203C1" w:rsidP="00830725">
                        <w:pPr>
                          <w:spacing w:before="240"/>
                          <w:ind w:right="-35"/>
                          <w:jc w:val="center"/>
                          <w:rPr>
                            <w:b/>
                            <w:sz w:val="22"/>
                            <w:szCs w:val="22"/>
                            <w:lang w:val="en-US"/>
                          </w:rPr>
                        </w:pPr>
                        <w:proofErr w:type="gramStart"/>
                        <w:r w:rsidRPr="00D203C1">
                          <w:rPr>
                            <w:sz w:val="22"/>
                            <w:szCs w:val="22"/>
                            <w:lang w:val="en-US"/>
                          </w:rPr>
                          <w:t>York (Guangzhou) Air Conditioning and Refrigeration Co., Ltd</w:t>
                        </w:r>
                        <w:r w:rsidR="00085EE0" w:rsidRPr="00A560CF">
                          <w:rPr>
                            <w:sz w:val="22"/>
                            <w:szCs w:val="22"/>
                            <w:lang w:val="en-US"/>
                          </w:rPr>
                          <w:t>.</w:t>
                        </w:r>
                        <w:proofErr w:type="gramEnd"/>
                      </w:p>
                    </w:txbxContent>
                  </v:textbox>
                </v:shape>
                <v:shape id="Text Box 128" o:spid="_x0000_s1153" type="#_x0000_t202" style="position:absolute;left:9356;top:6606;width:3969;height:1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pERMQA&#10;AADcAAAADwAAAGRycy9kb3ducmV2LnhtbESPQWvCQBSE74L/YXmCt7qr1WJjNiKWQk+W2lrw9sg+&#10;k2D2bciuJv57t1DwOMzMN0y67m0trtT6yrGG6USBIM6dqbjQ8PP9/rQE4QOywdoxabiRh3U2HKSY&#10;GNfxF133oRARwj5BDWUITSKlz0uy6CeuIY7eybUWQ5RtIU2LXYTbWs6UepEWK44LJTa0LSk/7y9W&#10;w2F3Ov7O1WfxZhdN53ol2b5KrcejfrMCEagPj/B/+8NoeJ4u4O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6RETEAAAA3AAAAA8AAAAAAAAAAAAAAAAAmAIAAGRycy9k&#10;b3ducmV2LnhtbFBLBQYAAAAABAAEAPUAAACJAwAAAAA=&#10;" filled="f" stroked="f">
                  <v:textbox>
                    <w:txbxContent>
                      <w:p w:rsidR="003F3FD7" w:rsidRDefault="003F3FD7" w:rsidP="00116614">
                        <w:pPr>
                          <w:widowControl w:val="0"/>
                          <w:tabs>
                            <w:tab w:val="left" w:pos="3969"/>
                            <w:tab w:val="left" w:pos="7088"/>
                          </w:tabs>
                          <w:suppressAutoHyphens/>
                          <w:ind w:left="-284" w:right="-283"/>
                          <w:jc w:val="center"/>
                          <w:rPr>
                            <w:b/>
                            <w:sz w:val="22"/>
                            <w:szCs w:val="22"/>
                          </w:rPr>
                        </w:pPr>
                        <w:r w:rsidRPr="00747B87">
                          <w:rPr>
                            <w:b/>
                            <w:sz w:val="22"/>
                            <w:szCs w:val="22"/>
                          </w:rPr>
                          <w:t>ХОЛОДИЛЬНЫЕ МАШИНЫ (ЧИЛЛЕРЫ) МОДЕЛЬНОГО РЯДА RHMA_AN(V)</w:t>
                        </w:r>
                      </w:p>
                      <w:p w:rsidR="003F3FD7" w:rsidRPr="00747B87" w:rsidRDefault="003F3FD7" w:rsidP="00116614">
                        <w:pPr>
                          <w:widowControl w:val="0"/>
                          <w:tabs>
                            <w:tab w:val="left" w:pos="3969"/>
                            <w:tab w:val="left" w:pos="7088"/>
                          </w:tabs>
                          <w:suppressAutoHyphens/>
                          <w:ind w:left="-284" w:right="-283"/>
                          <w:jc w:val="center"/>
                          <w:rPr>
                            <w:sz w:val="22"/>
                            <w:szCs w:val="22"/>
                          </w:rPr>
                        </w:pPr>
                        <w:r w:rsidRPr="00747B87">
                          <w:rPr>
                            <w:sz w:val="22"/>
                            <w:szCs w:val="22"/>
                          </w:rPr>
                          <w:t>Технический паспорт</w:t>
                        </w:r>
                      </w:p>
                      <w:p w:rsidR="003F3FD7" w:rsidRPr="00747B87" w:rsidRDefault="003F3FD7" w:rsidP="00116614">
                        <w:pPr>
                          <w:jc w:val="center"/>
                          <w:rPr>
                            <w:i/>
                            <w:sz w:val="22"/>
                            <w:szCs w:val="28"/>
                          </w:rPr>
                        </w:pPr>
                      </w:p>
                    </w:txbxContent>
                  </v:textbox>
                </v:shape>
              </v:group>
              <v:group id="Group 129" o:spid="_x0000_s1154" style="position:absolute;left:454;top:8335;width:680;height:8221" coordorigin="5670,5670" coordsize="680,8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3xfj8YAAADcAAAADwAAAGRycy9kb3ducmV2LnhtbESPzWrDMBCE74G+g9hC&#10;b4nsmoTgRgnBtKUHU4hTKL0t1sY2sVbGUv3z9lWgkOMwM98wu8NkWjFQ7xrLCuJVBIK4tLrhSsHX&#10;+W25BeE8ssbWMimYycFh/7DYYartyCcaCl+JAGGXooLa+y6V0pU1GXQr2xEH72J7gz7IvpK6xzHA&#10;TSufo2gjDTYcFmrsKKupvBa/RsH7iOMxiV+H/HrJ5p/z+vM7j0mpp8fp+ALC0+Tv4f/2h1aQxBu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F+PxgAAANwA&#10;AAAPAAAAAAAAAAAAAAAAAKoCAABkcnMvZG93bnJldi54bWxQSwUGAAAAAAQABAD6AAAAnQMAAAAA&#10;">
                <v:shape id="Text Box 130" o:spid="_x0000_s1155" type="#_x0000_t202" style="position:absolute;left:5670;top:7655;width:283;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044cQA&#10;AADcAAAADwAAAGRycy9kb3ducmV2LnhtbESPQWvCQBSE7wX/w/IEb3UThbZE1yCCaMGD1eL5kX0m&#10;IbtvQ3ZN4r/vFgo9DjPzDbPOR2tET52vHStI5wkI4sLpmksF39f96wcIH5A1Gsek4Eke8s3kZY2Z&#10;dgN/UX8JpYgQ9hkqqEJoMyl9UZFFP3ctcfTurrMYouxKqTscItwauUiSN2mx5rhQYUu7iorm8rAK&#10;PulgFqdtaq73ot6fH6fbOW2sUrPpuF2BCDSG//Bf+6gVLNN3+D0Tj4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dOOHEAAAA3AAAAA8AAAAAAAAAAAAAAAAAmAIAAGRycy9k&#10;b3ducmV2LnhtbFBLBQYAAAAABAAEAPUAAACJAwAAAAA=&#10;" filled="f" stroked="f">
                  <v:textbox style="layout-flow:vertical;mso-layout-flow-alt:bottom-to-top" inset=".1mm,.1mm,.1mm,.1mm">
                    <w:txbxContent>
                      <w:p w:rsidR="003F3FD7" w:rsidRDefault="003F3FD7" w:rsidP="00116614">
                        <w:pPr>
                          <w:pStyle w:val="ab"/>
                        </w:pPr>
                        <w:r>
                          <w:t xml:space="preserve">Инв. № </w:t>
                        </w:r>
                        <w:proofErr w:type="spellStart"/>
                        <w:r>
                          <w:t>дубл</w:t>
                        </w:r>
                        <w:proofErr w:type="spellEnd"/>
                        <w:r>
                          <w:t>.</w:t>
                        </w:r>
                      </w:p>
                    </w:txbxContent>
                  </v:textbox>
                </v:shape>
                <v:shape id="Text Box 131" o:spid="_x0000_s1156" type="#_x0000_t202" style="position:absolute;left:5670;top:9072;width:283;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Ksk70A&#10;AADcAAAADwAAAGRycy9kb3ducmV2LnhtbERPSwrCMBDdC94hjOBO0yqIVKOIICq48IfroRnbYjIp&#10;TdR6e7MQXD7ef75srREvanzlWEE6TEAQ505XXCi4XjaDKQgfkDUax6TgQx6Wi25njpl2bz7R6xwK&#10;EUPYZ6igDKHOpPR5SRb90NXEkbu7xmKIsCmkbvAdw62RoySZSIsVx4YSa1qXlD/OT6tgT1szOqxS&#10;c7nn1eb4PNyO6cMq1e+1qxmIQG34i3/unVYwTuPaeCYeAbn4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0Ksk70AAADcAAAADwAAAAAAAAAAAAAAAACYAgAAZHJzL2Rvd25yZXYu&#10;eG1sUEsFBgAAAAAEAAQA9QAAAIIDAAAAAA==&#10;" filled="f" stroked="f">
                  <v:textbox style="layout-flow:vertical;mso-layout-flow-alt:bottom-to-top" inset=".1mm,.1mm,.1mm,.1mm">
                    <w:txbxContent>
                      <w:p w:rsidR="003F3FD7" w:rsidRDefault="003F3FD7" w:rsidP="00116614">
                        <w:pPr>
                          <w:pStyle w:val="ab"/>
                        </w:pPr>
                        <w:proofErr w:type="spellStart"/>
                        <w:r>
                          <w:t>Взам</w:t>
                        </w:r>
                        <w:proofErr w:type="spellEnd"/>
                        <w:r>
                          <w:t>. инв. №</w:t>
                        </w:r>
                      </w:p>
                    </w:txbxContent>
                  </v:textbox>
                </v:shape>
                <v:shape id="Text Box 132" o:spid="_x0000_s1157" type="#_x0000_t202" style="position:absolute;left:5670;top:5670;width:283;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4JCMQA&#10;AADcAAAADwAAAGRycy9kb3ducmV2LnhtbESPQWvCQBSE7wX/w/IEb3UThdJG1yCCaMGD1eL5kX0m&#10;IbtvQ3ZN4r/vFgo9DjPzDbPOR2tET52vHStI5wkI4sLpmksF39f96zsIH5A1Gsek4Eke8s3kZY2Z&#10;dgN/UX8JpYgQ9hkqqEJoMyl9UZFFP3ctcfTurrMYouxKqTscItwauUiSN2mx5rhQYUu7iorm8rAK&#10;PulgFqdtaq73ot6fH6fbOW2sUrPpuF2BCDSG//Bf+6gVLNMP+D0Tj4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OCQjEAAAA3AAAAA8AAAAAAAAAAAAAAAAAmAIAAGRycy9k&#10;b3ducmV2LnhtbFBLBQYAAAAABAAEAPUAAACJAwAAAAA=&#10;" filled="f" stroked="f">
                  <v:textbox style="layout-flow:vertical;mso-layout-flow-alt:bottom-to-top" inset=".1mm,.1mm,.1mm,.1mm">
                    <w:txbxContent>
                      <w:p w:rsidR="003F3FD7" w:rsidRDefault="003F3FD7" w:rsidP="00116614">
                        <w:pPr>
                          <w:pStyle w:val="ab"/>
                        </w:pPr>
                        <w:r>
                          <w:t>Подп. и дата</w:t>
                        </w:r>
                      </w:p>
                    </w:txbxContent>
                  </v:textbox>
                </v:shape>
                <v:shape id="Text Box 133" o:spid="_x0000_s1158" type="#_x0000_t202" style="position:absolute;left:5670;top:10490;width:283;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hqKL4A&#10;AADcAAAADwAAAGRycy9kb3ducmV2LnhtbERPy6rCMBDdX/AfwgjurmkriFSjiCAquPCF66EZ22Iy&#10;KU3U+vdmIbg8nPds0VkjntT62rGCdJiAIC6crrlUcDmv/ycgfEDWaByTgjd5WMx7fzPMtXvxkZ6n&#10;UIoYwj5HBVUITS6lLyqy6IeuIY7czbUWQ4RtKXWLrxhujcySZCwt1hwbKmxoVVFxPz2sgh1tTLZf&#10;puZ8K+r14bG/HtK7VWrQ75ZTEIG68BN/3VutYJTF+fFMPAJy/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dYaii+AAAA3AAAAA8AAAAAAAAAAAAAAAAAmAIAAGRycy9kb3ducmV2&#10;LnhtbFBLBQYAAAAABAAEAPUAAACDAwAAAAA=&#10;" filled="f" stroked="f">
                  <v:textbox style="layout-flow:vertical;mso-layout-flow-alt:bottom-to-top" inset=".1mm,.1mm,.1mm,.1mm">
                    <w:txbxContent>
                      <w:p w:rsidR="003F3FD7" w:rsidRDefault="003F3FD7" w:rsidP="00116614">
                        <w:pPr>
                          <w:pStyle w:val="ab"/>
                        </w:pPr>
                        <w:r>
                          <w:t>Подп. и дата</w:t>
                        </w:r>
                      </w:p>
                    </w:txbxContent>
                  </v:textbox>
                </v:shape>
                <v:shape id="Text Box 134" o:spid="_x0000_s1159" type="#_x0000_t202" style="position:absolute;left:5670;top:12474;width:283;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TPs8IA&#10;AADcAAAADwAAAGRycy9kb3ducmV2LnhtbESPzarCMBSE94LvEM4Fd5q2gkg1ilwQFVz4h+tDc2yL&#10;yUlpova+/Y0guBxm5htmvuysEU9qfe1YQTpKQBAXTtdcKric18MpCB+QNRrHpOCPPCwX/d4cc+1e&#10;fKTnKZQiQtjnqKAKocml9EVFFv3INcTRu7nWYoiyLaVu8RXh1sgsSSbSYs1xocKGfisq7qeHVbCj&#10;jcn2q9Scb0W9Pjz210N6t0oNfrrVDESgLnzDn/ZWKxhnKbzPxCM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FM+zwgAAANwAAAAPAAAAAAAAAAAAAAAAAJgCAABkcnMvZG93&#10;bnJldi54bWxQSwUGAAAAAAQABAD1AAAAhwMAAAAA&#10;" filled="f" stroked="f">
                  <v:textbox style="layout-flow:vertical;mso-layout-flow-alt:bottom-to-top" inset=".1mm,.1mm,.1mm,.1mm">
                    <w:txbxContent>
                      <w:p w:rsidR="003F3FD7" w:rsidRDefault="003F3FD7" w:rsidP="00116614">
                        <w:pPr>
                          <w:pStyle w:val="ab"/>
                        </w:pPr>
                        <w:r>
                          <w:t>Инв. № подл.</w:t>
                        </w:r>
                      </w:p>
                    </w:txbxContent>
                  </v:textbox>
                </v:shape>
                <v:line id="Line 135" o:spid="_x0000_s1160" style="position:absolute;visibility:visible;mso-wrap-style:square" from="5670,12474" to="6350,12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AGcMAAADcAAAADwAAAGRycy9kb3ducmV2LnhtbESPQYvCMBSE7wv+h/AEb2tqlUW6RhFB&#10;6EEPdsW9Ppq3TdnmpTZR6783guBxmJlvmMWqt424Uudrxwom4wQEcel0zZWC48/2cw7CB2SNjWNS&#10;cCcPq+XgY4GZdjc+0LUIlYgQ9hkqMCG0mZS+NGTRj11LHL0/11kMUXaV1B3eItw2Mk2SL2mx5rhg&#10;sKWNofK/uFgFs31u9G+/87tDkp+oPs8258IpNRr2628QgfrwDr/auVYwTVN4nolHQC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PwBnDAAAA3AAAAA8AAAAAAAAAAAAA&#10;AAAAoQIAAGRycy9kb3ducmV2LnhtbFBLBQYAAAAABAAEAPkAAACRAwAAAAA=&#10;" strokeweight="2.25pt"/>
                <v:line id="Line 136" o:spid="_x0000_s1161" style="position:absolute;visibility:visible;mso-wrap-style:square" from="5670,10490" to="6350,10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NlgsQAAADcAAAADwAAAGRycy9kb3ducmV2LnhtbESPQWvCQBSE7wX/w/KE3urGRIpEVxFB&#10;yCE9mJZ6fWSf2WD2bZLdavrvu4VCj8PMfMNs95PtxJ1G3zpWsFwkIIhrp1tuFHy8n17WIHxA1tg5&#10;JgXf5GG/mz1tMdfuwWe6V6EREcI+RwUmhD6X0teGLPqF64mjd3WjxRDl2Eg94iPCbSfTJHmVFluO&#10;CwZ7Ohqqb9WXVbB6K4y+TKUvz0nxSe2wOg6VU+p5Ph02IAJN4T/81y60gizN4PdMPAJy9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g2WCxAAAANwAAAAPAAAAAAAAAAAA&#10;AAAAAKECAABkcnMvZG93bnJldi54bWxQSwUGAAAAAAQABAD5AAAAkgMAAAAA&#10;" strokeweight="2.25pt"/>
                <v:rect id="Rectangle 137" o:spid="_x0000_s1162" style="position:absolute;left:5670;top:5670;width:680;height:8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vNlscA&#10;AADcAAAADwAAAGRycy9kb3ducmV2LnhtbESPQWvCQBSE74X+h+UVequbRG1LdCM2IBT0YhRab4/s&#10;Mwlm34bsqqm/vlsQehxm5htmvhhMKy7Uu8aygngUgSAurW64UrDfrV7eQTiPrLG1TAp+yMEie3yY&#10;Y6rtlbd0KXwlAoRdigpq77tUSlfWZNCNbEccvKPtDfog+0rqHq8BblqZRNGrNNhwWKixo7ym8lSc&#10;jYLt9GN5+H4bf5lbtC4m+cYkeZwo9fw0LGcgPA3+P3xvf2oF42QCf2fCEZD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bzZbHAAAA3AAAAA8AAAAAAAAAAAAAAAAAmAIAAGRy&#10;cy9kb3ducmV2LnhtbFBLBQYAAAAABAAEAPUAAACMAwAAAAA=&#10;" filled="f" strokeweight="2.25pt"/>
                <v:line id="Line 138" o:spid="_x0000_s1163" style="position:absolute;visibility:visible;mso-wrap-style:square" from="5954,5670" to="5954,13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ZYbcQAAADcAAAADwAAAGRycy9kb3ducmV2LnhtbESPT4vCMBTE7wt+h/AEb2vqnxWpRhFB&#10;6EEPdhe9PppnU2xeahO1fnuzsLDHYWZ+wyzXna3Fg1pfOVYwGiYgiAunKy4V/HzvPucgfEDWWDsm&#10;BS/ysF71PpaYavfkIz3yUIoIYZ+iAhNCk0rpC0MW/dA1xNG7uNZiiLItpW7xGeG2luMkmUmLFccF&#10;gw1tDRXX/G4VTA+Z0edu7/fHJDtRdZtub7lTatDvNgsQgbrwH/5rZ1rBZPwFv2fiEZC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JlhtxAAAANwAAAAPAAAAAAAAAAAA&#10;AAAAAKECAABkcnMvZG93bnJldi54bWxQSwUGAAAAAAQABAD5AAAAkgMAAAAA&#10;" strokeweight="2.25pt"/>
                <v:line id="Line 139" o:spid="_x0000_s1164" style="position:absolute;visibility:visible;mso-wrap-style:square" from="5670,9072" to="6350,9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TGGsMAAADcAAAADwAAAGRycy9kb3ducmV2LnhtbESPT4vCMBTE7wt+h/AEb2vqH0SqUUQQ&#10;enAPdkWvj+bZFJuX2kSt334jCHscZuY3zHLd2Vo8qPWVYwWjYQKCuHC64lLB8Xf3PQfhA7LG2jEp&#10;eJGH9ar3tcRUuycf6JGHUkQI+xQVmBCaVEpfGLLoh64hjt7FtRZDlG0pdYvPCLe1HCfJTFqsOC4Y&#10;bGhrqLjmd6tg+pMZfe72fn9IshNVt+n2ljulBv1uswARqAv/4U870wom4xm8z8QjIF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0xhrDAAAA3AAAAA8AAAAAAAAAAAAA&#10;AAAAoQIAAGRycy9kb3ducmV2LnhtbFBLBQYAAAAABAAEAPkAAACRAwAAAAA=&#10;" strokeweight="2.25pt"/>
                <v:line id="Line 140" o:spid="_x0000_s1165" style="position:absolute;visibility:visible;mso-wrap-style:square" from="5670,7655" to="6350,7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hjgcQAAADcAAAADwAAAGRycy9kb3ducmV2LnhtbESPT4vCMBTE7wt+h/AEb2vqH1apRhFB&#10;6EEPdhe9PppnU2xeahO1fnuzsLDHYWZ+wyzXna3Fg1pfOVYwGiYgiAunKy4V/HzvPucgfEDWWDsm&#10;BS/ysF71PpaYavfkIz3yUIoIYZ+iAhNCk0rpC0MW/dA1xNG7uNZiiLItpW7xGeG2luMk+ZIWK44L&#10;BhvaGiqu+d0qmB4yo8/d3u+PSXai6jbd3nKn1KDfbRYgAnXhP/zXzrSCyXgGv2fiEZC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GOBxAAAANwAAAAPAAAAAAAAAAAA&#10;AAAAAKECAABkcnMvZG93bnJldi54bWxQSwUGAAAAAAQABAD5AAAAkgMAAAAA&#10;" strokeweight="2.25pt"/>
              </v:group>
              <w10:wrap anchorx="page" anchory="page"/>
              <w10:anchorlock/>
            </v:group>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D7" w:rsidRDefault="003F3FD7" w:rsidP="00116614">
    <w:pPr>
      <w:pStyle w:val="a6"/>
      <w:jc w:val="right"/>
    </w:pPr>
    <w:r>
      <w:rPr>
        <w:noProof/>
      </w:rPr>
      <mc:AlternateContent>
        <mc:Choice Requires="wpg">
          <w:drawing>
            <wp:anchor distT="0" distB="0" distL="114300" distR="114300" simplePos="0" relativeHeight="251660288" behindDoc="0" locked="1" layoutInCell="1" allowOverlap="1" wp14:anchorId="401EC872" wp14:editId="77FC8258">
              <wp:simplePos x="0" y="0"/>
              <wp:positionH relativeFrom="page">
                <wp:posOffset>419100</wp:posOffset>
              </wp:positionH>
              <wp:positionV relativeFrom="page">
                <wp:posOffset>101600</wp:posOffset>
              </wp:positionV>
              <wp:extent cx="6913880" cy="10414000"/>
              <wp:effectExtent l="19050" t="19050" r="20320" b="25400"/>
              <wp:wrapNone/>
              <wp:docPr id="36"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3880" cy="10414000"/>
                        <a:chOff x="454" y="284"/>
                        <a:chExt cx="11170" cy="16273"/>
                      </a:xfrm>
                    </wpg:grpSpPr>
                    <wps:wsp>
                      <wps:cNvPr id="37" name="Rectangle 330"/>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 name="Group 331"/>
                      <wpg:cNvGrpSpPr>
                        <a:grpSpLocks/>
                      </wpg:cNvGrpSpPr>
                      <wpg:grpSpPr bwMode="auto">
                        <a:xfrm>
                          <a:off x="454" y="8335"/>
                          <a:ext cx="680" cy="8221"/>
                          <a:chOff x="5670" y="5670"/>
                          <a:chExt cx="680" cy="8221"/>
                        </a:xfrm>
                      </wpg:grpSpPr>
                      <wps:wsp>
                        <wps:cNvPr id="39" name="Text Box 332"/>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40" name="Text Box 333"/>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proofErr w:type="spellStart"/>
                              <w:r>
                                <w:t>Взам</w:t>
                              </w:r>
                              <w:proofErr w:type="spellEnd"/>
                              <w:r>
                                <w:t>. инв. №</w:t>
                              </w:r>
                            </w:p>
                          </w:txbxContent>
                        </wps:txbx>
                        <wps:bodyPr rot="0" vert="vert270" wrap="square" lIns="3600" tIns="3600" rIns="3600" bIns="3600" anchor="t" anchorCtr="0" upright="1">
                          <a:noAutofit/>
                        </wps:bodyPr>
                      </wps:wsp>
                      <wps:wsp>
                        <wps:cNvPr id="41" name="Text Box 334"/>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 и дата</w:t>
                              </w:r>
                            </w:p>
                          </w:txbxContent>
                        </wps:txbx>
                        <wps:bodyPr rot="0" vert="vert270" wrap="square" lIns="3600" tIns="3600" rIns="3600" bIns="3600" anchor="t" anchorCtr="0" upright="1">
                          <a:noAutofit/>
                        </wps:bodyPr>
                      </wps:wsp>
                      <wps:wsp>
                        <wps:cNvPr id="42" name="Text Box 335"/>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 и дата</w:t>
                              </w:r>
                            </w:p>
                          </w:txbxContent>
                        </wps:txbx>
                        <wps:bodyPr rot="0" vert="vert270" wrap="square" lIns="3600" tIns="3600" rIns="3600" bIns="3600" anchor="t" anchorCtr="0" upright="1">
                          <a:noAutofit/>
                        </wps:bodyPr>
                      </wps:wsp>
                      <wps:wsp>
                        <wps:cNvPr id="43" name="Text Box 336"/>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Инв. № подл.</w:t>
                              </w:r>
                            </w:p>
                          </w:txbxContent>
                        </wps:txbx>
                        <wps:bodyPr rot="0" vert="vert270" wrap="square" lIns="3600" tIns="3600" rIns="3600" bIns="3600" anchor="t" anchorCtr="0" upright="1">
                          <a:noAutofit/>
                        </wps:bodyPr>
                      </wps:wsp>
                      <wps:wsp>
                        <wps:cNvPr id="44" name="Line 337"/>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5" name="Line 338"/>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6" name="Rectangle 339"/>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 name="Line 340"/>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 name="Line 341"/>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9" name="Line 342"/>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50" name="Group 343"/>
                      <wpg:cNvGrpSpPr>
                        <a:grpSpLocks/>
                      </wpg:cNvGrpSpPr>
                      <wpg:grpSpPr bwMode="auto">
                        <a:xfrm>
                          <a:off x="1134" y="15706"/>
                          <a:ext cx="10490" cy="851"/>
                          <a:chOff x="1701" y="1134"/>
                          <a:chExt cx="10490" cy="851"/>
                        </a:xfrm>
                      </wpg:grpSpPr>
                      <wps:wsp>
                        <wps:cNvPr id="51" name="Text Box 344"/>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 докум.</w:t>
                              </w:r>
                            </w:p>
                          </w:txbxContent>
                        </wps:txbx>
                        <wps:bodyPr rot="0" vert="horz" wrap="square" lIns="3600" tIns="21600" rIns="3600" bIns="3600" anchor="t" anchorCtr="0" upright="1">
                          <a:noAutofit/>
                        </wps:bodyPr>
                      </wps:wsp>
                      <wps:wsp>
                        <wps:cNvPr id="52" name="Text Box 345"/>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w:t>
                              </w:r>
                            </w:p>
                          </w:txbxContent>
                        </wps:txbx>
                        <wps:bodyPr rot="0" vert="horz" wrap="square" lIns="3600" tIns="21600" rIns="3600" bIns="3600" anchor="t" anchorCtr="0" upright="1">
                          <a:noAutofit/>
                        </wps:bodyPr>
                      </wps:wsp>
                      <wps:wsp>
                        <wps:cNvPr id="53" name="Text Box 346"/>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Дата</w:t>
                              </w:r>
                            </w:p>
                          </w:txbxContent>
                        </wps:txbx>
                        <wps:bodyPr rot="0" vert="horz" wrap="square" lIns="3600" tIns="21600" rIns="3600" bIns="3600" anchor="t" anchorCtr="0" upright="1">
                          <a:noAutofit/>
                        </wps:bodyPr>
                      </wps:wsp>
                      <wps:wsp>
                        <wps:cNvPr id="54" name="Text Box 347"/>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Лист</w:t>
                              </w:r>
                            </w:p>
                          </w:txbxContent>
                        </wps:txbx>
                        <wps:bodyPr rot="0" vert="horz" wrap="square" lIns="3600" tIns="21600" rIns="3600" bIns="3600" anchor="t" anchorCtr="0" upright="1">
                          <a:noAutofit/>
                        </wps:bodyPr>
                      </wps:wsp>
                      <wps:wsp>
                        <wps:cNvPr id="55" name="Text Box 348"/>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Изм.</w:t>
                              </w:r>
                            </w:p>
                          </w:txbxContent>
                        </wps:txbx>
                        <wps:bodyPr rot="0" vert="horz" wrap="square" lIns="3600" tIns="21600" rIns="3600" bIns="3600" anchor="t" anchorCtr="0" upright="1">
                          <a:noAutofit/>
                        </wps:bodyPr>
                      </wps:wsp>
                      <wps:wsp>
                        <wps:cNvPr id="56" name="Text Box 349"/>
                        <wps:cNvSpPr txBox="1">
                          <a:spLocks noChangeArrowheads="1"/>
                        </wps:cNvSpPr>
                        <wps:spPr bwMode="auto">
                          <a:xfrm>
                            <a:off x="11624" y="1134"/>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Лист</w:t>
                              </w:r>
                            </w:p>
                          </w:txbxContent>
                        </wps:txbx>
                        <wps:bodyPr rot="0" vert="horz" wrap="square" lIns="3600" tIns="39600" rIns="3600" bIns="3600" anchor="t" anchorCtr="0" upright="1">
                          <a:noAutofit/>
                        </wps:bodyPr>
                      </wps:wsp>
                      <wps:wsp>
                        <wps:cNvPr id="57" name="Text Box 350"/>
                        <wps:cNvSpPr txBox="1">
                          <a:spLocks noChangeArrowheads="1"/>
                        </wps:cNvSpPr>
                        <wps:spPr bwMode="auto">
                          <a:xfrm>
                            <a:off x="11624" y="1531"/>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Pr="00AF301F" w:rsidRDefault="003F3FD7"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C93FA4">
                                <w:rPr>
                                  <w:rStyle w:val="a5"/>
                                  <w:noProof/>
                                  <w:sz w:val="22"/>
                                  <w:szCs w:val="22"/>
                                </w:rPr>
                                <w:t>52</w:t>
                              </w:r>
                              <w:r w:rsidRPr="00AF301F">
                                <w:rPr>
                                  <w:rStyle w:val="a5"/>
                                  <w:sz w:val="22"/>
                                  <w:szCs w:val="22"/>
                                </w:rPr>
                                <w:fldChar w:fldCharType="end"/>
                              </w:r>
                            </w:p>
                          </w:txbxContent>
                        </wps:txbx>
                        <wps:bodyPr rot="0" vert="horz" wrap="square" lIns="18000" tIns="46800" rIns="18000" bIns="10800" anchor="t" anchorCtr="0" upright="1">
                          <a:noAutofit/>
                        </wps:bodyPr>
                      </wps:wsp>
                      <wps:wsp>
                        <wps:cNvPr id="58" name="Text Box 351"/>
                        <wps:cNvSpPr txBox="1">
                          <a:spLocks noChangeArrowheads="1"/>
                        </wps:cNvSpPr>
                        <wps:spPr bwMode="auto">
                          <a:xfrm>
                            <a:off x="5387" y="1134"/>
                            <a:ext cx="6236"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Pr="00D35EE4" w:rsidRDefault="003F3FD7" w:rsidP="00046D0C">
                              <w:pPr>
                                <w:spacing w:line="360" w:lineRule="auto"/>
                                <w:jc w:val="center"/>
                                <w:rPr>
                                  <w:b/>
                                  <w:sz w:val="22"/>
                                  <w:szCs w:val="22"/>
                                  <w:lang w:val="en-US"/>
                                </w:rPr>
                              </w:pPr>
                              <w:r w:rsidRPr="00747B87">
                                <w:rPr>
                                  <w:b/>
                                  <w:sz w:val="22"/>
                                  <w:szCs w:val="22"/>
                                </w:rPr>
                                <w:t>RHMA_AN(V)</w:t>
                              </w:r>
                              <w:r w:rsidRPr="00EF2B2F">
                                <w:rPr>
                                  <w:b/>
                                  <w:sz w:val="22"/>
                                  <w:szCs w:val="22"/>
                                  <w:lang w:val="en-US"/>
                                </w:rPr>
                                <w:t>.ПС</w:t>
                              </w:r>
                            </w:p>
                            <w:p w:rsidR="003F3FD7" w:rsidRPr="00C23BB2" w:rsidRDefault="003F3FD7" w:rsidP="00FD298C">
                              <w:pPr>
                                <w:spacing w:line="360" w:lineRule="auto"/>
                                <w:jc w:val="center"/>
                                <w:rPr>
                                  <w:b/>
                                  <w:caps/>
                                  <w:szCs w:val="28"/>
                                </w:rPr>
                              </w:pPr>
                            </w:p>
                            <w:p w:rsidR="003F3FD7" w:rsidRPr="00EC2FF5" w:rsidRDefault="003F3FD7" w:rsidP="00116614">
                              <w:pPr>
                                <w:jc w:val="center"/>
                                <w:rPr>
                                  <w:rFonts w:ascii="Arial" w:hAnsi="Arial"/>
                                  <w:szCs w:val="28"/>
                                </w:rPr>
                              </w:pPr>
                            </w:p>
                          </w:txbxContent>
                        </wps:txbx>
                        <wps:bodyPr rot="0" vert="horz" wrap="square" lIns="91440" tIns="154800" rIns="91440" bIns="45720" anchor="t" anchorCtr="0" upright="1">
                          <a:noAutofit/>
                        </wps:bodyPr>
                      </wps:wsp>
                      <wpg:grpSp>
                        <wpg:cNvPr id="59" name="Group 352"/>
                        <wpg:cNvGrpSpPr>
                          <a:grpSpLocks/>
                        </wpg:cNvGrpSpPr>
                        <wpg:grpSpPr bwMode="auto">
                          <a:xfrm>
                            <a:off x="1701" y="1134"/>
                            <a:ext cx="10490" cy="850"/>
                            <a:chOff x="5670" y="5670"/>
                            <a:chExt cx="10490" cy="850"/>
                          </a:xfrm>
                        </wpg:grpSpPr>
                        <wps:wsp>
                          <wps:cNvPr id="60" name="Rectangle 353"/>
                          <wps:cNvSpPr>
                            <a:spLocks noChangeArrowheads="1"/>
                          </wps:cNvSpPr>
                          <wps:spPr bwMode="auto">
                            <a:xfrm>
                              <a:off x="5670" y="5670"/>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Line 354"/>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5"/>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356"/>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4" name="Line 357"/>
                          <wps:cNvCnPr>
                            <a:cxnSpLocks noChangeShapeType="1"/>
                          </wps:cNvCnPr>
                          <wps:spPr bwMode="auto">
                            <a:xfrm>
                              <a:off x="15593" y="6067"/>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5" name="Line 358"/>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6" name="Line 359"/>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7" name="Line 360"/>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8" name="Line 361"/>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9" name="Line 362"/>
                          <wps:cNvCnPr>
                            <a:cxnSpLocks noChangeShapeType="1"/>
                          </wps:cNvCnPr>
                          <wps:spPr bwMode="auto">
                            <a:xfrm>
                              <a:off x="15593"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329" o:spid="_x0000_s1166" style="position:absolute;left:0;text-align:left;margin-left:33pt;margin-top:8pt;width:544.4pt;height:820pt;z-index:251660288;mso-position-horizontal-relative:page;mso-position-vertical-relative:page" coordorigin="454,284" coordsize="1117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">
              <v:rect id="Rectangle 330" o:spid="_x0000_s1167" style="position:absolute;left:1134;top:284;width:10488;height:162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zl38YA&#10;AADbAAAADwAAAGRycy9kb3ducmV2LnhtbESPQWvCQBSE70L/w/IK3nRjtLWk2YgNFArtxShob4/s&#10;axKafRuyq8b+elcQehxm5hsmXQ2mFSfqXWNZwWwagSAurW64UrDbvk9eQDiPrLG1TAou5GCVPYxS&#10;TLQ984ZOha9EgLBLUEHtfZdI6cqaDLqp7YiD92N7gz7IvpK6x3OAm1bGUfQsDTYcFmrsKK+p/C2O&#10;RsHm6W39fVjO9+Yv+iwW+ZeJ81ms1PhxWL+C8DT4//C9/aEVzJdw+xJ+gM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zl38YAAADbAAAADwAAAAAAAAAAAAAAAACYAgAAZHJz&#10;L2Rvd25yZXYueG1sUEsFBgAAAAAEAAQA9QAAAIsDAAAAAA==&#10;" filled="f" strokeweight="2.25pt">
                <o:lock v:ext="edit" aspectratio="t"/>
              </v:rect>
              <v:group id="Group 331" o:spid="_x0000_s1168" style="position:absolute;left:454;top:8335;width:680;height:8221" coordorigin="5670,5670" coordsize="680,8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type id="_x0000_t202" coordsize="21600,21600" o:spt="202" path="m,l,21600r21600,l21600,xe">
                  <v:stroke joinstyle="miter"/>
                  <v:path gradientshapeok="t" o:connecttype="rect"/>
                </v:shapetype>
                <v:shape id="Text Box 332" o:spid="_x0000_s1169" type="#_x0000_t202" style="position:absolute;left:5670;top:7655;width:283;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8eKsMA&#10;AADbAAAADwAAAGRycy9kb3ducmV2LnhtbESPQWvCQBSE7wX/w/IEb3WTCKWNrhIE0YIHq8XzI/tM&#10;grtvQ3ZN4r/vFgo9DjPzDbPajNaInjrfOFaQzhMQxKXTDVcKvi+713cQPiBrNI5JwZM8bNaTlxXm&#10;2g38Rf05VCJC2OeooA6hzaX0ZU0W/dy1xNG7uc5iiLKrpO5wiHBrZJYkb9Jiw3Ghxpa2NZX388Mq&#10;+KS9yY5Fai63stmdHsfrKb1bpWbTsViCCDSG//Bf+6AVLD7g90v8A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8eKsMAAADbAAAADwAAAAAAAAAAAAAAAACYAgAAZHJzL2Rv&#10;d25yZXYueG1sUEsFBgAAAAAEAAQA9QAAAIgDAAAAAA==&#10;" filled="f" stroked="f">
                  <v:textbox style="layout-flow:vertical;mso-layout-flow-alt:bottom-to-top" inset=".1mm,.1mm,.1mm,.1mm">
                    <w:txbxContent>
                      <w:p w:rsidR="003F3FD7" w:rsidRDefault="003F3FD7" w:rsidP="00116614">
                        <w:pPr>
                          <w:pStyle w:val="ab"/>
                        </w:pPr>
                        <w:r>
                          <w:t xml:space="preserve">Инв. № </w:t>
                        </w:r>
                        <w:proofErr w:type="spellStart"/>
                        <w:r>
                          <w:t>дубл</w:t>
                        </w:r>
                        <w:proofErr w:type="spellEnd"/>
                        <w:r>
                          <w:t>.</w:t>
                        </w:r>
                      </w:p>
                    </w:txbxContent>
                  </v:textbox>
                </v:shape>
                <v:shape id="Text Box 333" o:spid="_x0000_s1170" type="#_x0000_t202" style="position:absolute;left:5670;top:9072;width:283;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PEyrwA&#10;AADbAAAADwAAAGRycy9kb3ducmV2LnhtbERPSwrCMBDdC94hjOBO04qIVKOIICq48IfroRnbYjIp&#10;TdR6e7MQXD7ef75srREvanzlWEE6TEAQ505XXCi4XjaDKQgfkDUax6TgQx6Wi25njpl2bz7R6xwK&#10;EUPYZ6igDKHOpPR5SRb90NXEkbu7xmKIsCmkbvAdw62RoySZSIsVx4YSa1qXlD/OT6tgT1szOqxS&#10;c7nn1eb4PNyO6cMq1e+1qxmIQG34i3/unVYwjuvjl/gD5OI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pI8TKvAAAANsAAAAPAAAAAAAAAAAAAAAAAJgCAABkcnMvZG93bnJldi54&#10;bWxQSwUGAAAAAAQABAD1AAAAgQMAAAAA&#10;" filled="f" stroked="f">
                  <v:textbox style="layout-flow:vertical;mso-layout-flow-alt:bottom-to-top" inset=".1mm,.1mm,.1mm,.1mm">
                    <w:txbxContent>
                      <w:p w:rsidR="003F3FD7" w:rsidRDefault="003F3FD7" w:rsidP="00116614">
                        <w:pPr>
                          <w:pStyle w:val="ab"/>
                        </w:pPr>
                        <w:proofErr w:type="spellStart"/>
                        <w:r>
                          <w:t>Взам</w:t>
                        </w:r>
                        <w:proofErr w:type="spellEnd"/>
                        <w:r>
                          <w:t>. инв. №</w:t>
                        </w:r>
                      </w:p>
                    </w:txbxContent>
                  </v:textbox>
                </v:shape>
                <v:shape id="Text Box 334" o:spid="_x0000_s1171" type="#_x0000_t202" style="position:absolute;left:5670;top:5670;width:283;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9hUcMA&#10;AADbAAAADwAAAGRycy9kb3ducmV2LnhtbESPT4vCMBTE7wt+h/AWvK1pRRbpGkUWxF3oof5hz4/m&#10;2RaTl9LEtn57syB4HGbmN8xqM1ojeup841hBOktAEJdON1wpOJ92H0sQPiBrNI5JwZ08bNaTtxVm&#10;2g18oP4YKhEh7DNUUIfQZlL6siaLfuZa4uhdXGcxRNlVUnc4RLg1cp4kn9Jiw3Ghxpa+ayqvx5tV&#10;8Et7M8+3qTldymZX3PK/Ir1apabv4/YLRKAxvMLP9o9WsEjh/0v8AX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9hUcMAAADbAAAADwAAAAAAAAAAAAAAAACYAgAAZHJzL2Rv&#10;d25yZXYueG1sUEsFBgAAAAAEAAQA9QAAAIgDAAAAAA==&#10;" filled="f" stroked="f">
                  <v:textbox style="layout-flow:vertical;mso-layout-flow-alt:bottom-to-top" inset=".1mm,.1mm,.1mm,.1mm">
                    <w:txbxContent>
                      <w:p w:rsidR="003F3FD7" w:rsidRDefault="003F3FD7" w:rsidP="00116614">
                        <w:pPr>
                          <w:pStyle w:val="ab"/>
                        </w:pPr>
                        <w:r>
                          <w:t>Подп. и дата</w:t>
                        </w:r>
                      </w:p>
                    </w:txbxContent>
                  </v:textbox>
                </v:shape>
                <v:shape id="Text Box 335" o:spid="_x0000_s1172" type="#_x0000_t202" style="position:absolute;left:5670;top:10490;width:283;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3/JsMA&#10;AADbAAAADwAAAGRycy9kb3ducmV2LnhtbESPQWvCQBSE7wX/w/IK3uomQUqJriEUxBZySFU8P7LP&#10;JLj7NmRXTf99tyB4HGbmG2ZdTNaIG42+d6wgXSQgiBune24VHA/btw8QPiBrNI5JwS95KDazlzXm&#10;2t35h2770IoIYZ+jgi6EIZfSNx1Z9As3EEfv7EaLIcqxlXrEe4RbI7MkeZcWe44LHQ702VFz2V+t&#10;gm/amawqU3M4N/22vlanOr1YpeavU7kCEWgKz/Cj/aUVLDP4/xJ/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3/JsMAAADbAAAADwAAAAAAAAAAAAAAAACYAgAAZHJzL2Rv&#10;d25yZXYueG1sUEsFBgAAAAAEAAQA9QAAAIgDAAAAAA==&#10;" filled="f" stroked="f">
                  <v:textbox style="layout-flow:vertical;mso-layout-flow-alt:bottom-to-top" inset=".1mm,.1mm,.1mm,.1mm">
                    <w:txbxContent>
                      <w:p w:rsidR="003F3FD7" w:rsidRDefault="003F3FD7" w:rsidP="00116614">
                        <w:pPr>
                          <w:pStyle w:val="ab"/>
                        </w:pPr>
                        <w:r>
                          <w:t>Подп. и дата</w:t>
                        </w:r>
                      </w:p>
                    </w:txbxContent>
                  </v:textbox>
                </v:shape>
                <v:shape id="Text Box 336" o:spid="_x0000_s1173" type="#_x0000_t202" style="position:absolute;left:5670;top:12474;width:283;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FavcMA&#10;AADbAAAADwAAAGRycy9kb3ducmV2LnhtbESPQWvCQBSE7wX/w/IEb3WTWEqJrhIE0YIHq8XzI/tM&#10;grtvQ3ZN4r/vFgo9DjPzDbPajNaInjrfOFaQzhMQxKXTDVcKvi+71w8QPiBrNI5JwZM8bNaTlxXm&#10;2g38Rf05VCJC2OeooA6hzaX0ZU0W/dy1xNG7uc5iiLKrpO5wiHBrZJYk79Jiw3Ghxpa2NZX388Mq&#10;+KS9yY5Fai63stmdHsfrKb1bpWbTsViCCDSG//Bf+6AVvC3g90v8A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FavcMAAADbAAAADwAAAAAAAAAAAAAAAACYAgAAZHJzL2Rv&#10;d25yZXYueG1sUEsFBgAAAAAEAAQA9QAAAIgDAAAAAA==&#10;" filled="f" stroked="f">
                  <v:textbox style="layout-flow:vertical;mso-layout-flow-alt:bottom-to-top" inset=".1mm,.1mm,.1mm,.1mm">
                    <w:txbxContent>
                      <w:p w:rsidR="003F3FD7" w:rsidRDefault="003F3FD7" w:rsidP="00116614">
                        <w:pPr>
                          <w:pStyle w:val="ab"/>
                        </w:pPr>
                        <w:r>
                          <w:t>Инв. № подл.</w:t>
                        </w:r>
                      </w:p>
                    </w:txbxContent>
                  </v:textbox>
                </v:shape>
                <v:line id="Line 337" o:spid="_x0000_s1174" style="position:absolute;visibility:visible;mso-wrap-style:square" from="5670,12474" to="6350,12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e3VcMAAADbAAAADwAAAGRycy9kb3ducmV2LnhtbESPwWrDMBBE74X8g9hAb42cYEpxo4QQ&#10;CPjgHOKW9LpYW8vUWtmWYrt/HwUKPQ4zb4bZ7mfbipEG3zhWsF4lIIgrpxuuFXx+nF7eQPiArLF1&#10;TAp+ycN+t3jaYqbdxBcay1CLWMI+QwUmhC6T0leGLPqV64ij9+0GiyHKoZZ6wCmW21ZukuRVWmw4&#10;Lhjs6Gio+ilvVkF6zo3+mgtfXJL8Sk2fHvvSKfW8nA/vIALN4T/8R+c6cik8vsQfIH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k3t1XDAAAA2wAAAA8AAAAAAAAAAAAA&#10;AAAAoQIAAGRycy9kb3ducmV2LnhtbFBLBQYAAAAABAAEAPkAAACRAwAAAAA=&#10;" strokeweight="2.25pt"/>
                <v:line id="Line 338" o:spid="_x0000_s1175" style="position:absolute;visibility:visible;mso-wrap-style:square" from="5670,10490" to="6350,10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sSzsMAAADbAAAADwAAAGRycy9kb3ducmV2LnhtbESPQWvCQBSE7wX/w/IEb3VjsUXSbKQI&#10;Qg56MBW9PrKv2dDs25jd6vrv3UKhx2Hmm2GKdbS9uNLoO8cKFvMMBHHjdMetguPn9nkFwgdkjb1j&#10;UnAnD+ty8lRgrt2ND3StQytSCfscFZgQhlxK3xiy6OduIE7elxsthiTHVuoRb6nc9vIly96kxY7T&#10;gsGBNoaa7/rHKljuK6PPced3h6w6UXdZbi61U2o2jR/vIALF8B/+oyuduFf4/ZJ+gCw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7Es7DAAAA2wAAAA8AAAAAAAAAAAAA&#10;AAAAoQIAAGRycy9kb3ducmV2LnhtbFBLBQYAAAAABAAEAPkAAACRAwAAAAA=&#10;" strokeweight="2.25pt"/>
                <v:rect id="Rectangle 339" o:spid="_x0000_s1176" style="position:absolute;left:5670;top:5670;width:680;height:8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YzOcYA&#10;AADbAAAADwAAAGRycy9kb3ducmV2LnhtbESPT2vCQBTE74LfYXlCb7ox9U+JrqKBQkEvRqHt7ZF9&#10;JsHs25Ddauqn7xYEj8PM/IZZrjtTiyu1rrKsYDyKQBDnVldcKDgd34dvIJxH1lhbJgW/5GC96veW&#10;mGh74wNdM1+IAGGXoILS+yaR0uUlGXQj2xAH72xbgz7ItpC6xVuAm1rGUTSTBisOCyU2lJaUX7If&#10;o+Aw3W6+v+avn+Ye7bJJujdxOo6Vehl0mwUIT51/hh/tD61gMoP/L+EH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YzOcYAAADbAAAADwAAAAAAAAAAAAAAAACYAgAAZHJz&#10;L2Rvd25yZXYueG1sUEsFBgAAAAAEAAQA9QAAAIsDAAAAAA==&#10;" filled="f" strokeweight="2.25pt"/>
                <v:line id="Line 340" o:spid="_x0000_s1177" style="position:absolute;visibility:visible;mso-wrap-style:square" from="5954,5670" to="5954,13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UpIsMAAADbAAAADwAAAGRycy9kb3ducmV2LnhtbESPQWvCQBSE7wX/w/IEb3VjkVbSbKQI&#10;Qg56MBW9PrKv2dDs25jd6vrv3UKhx2Hmm2GKdbS9uNLoO8cKFvMMBHHjdMetguPn9nkFwgdkjb1j&#10;UnAnD+ty8lRgrt2ND3StQytSCfscFZgQhlxK3xiy6OduIE7elxsthiTHVuoRb6nc9vIly16lxY7T&#10;gsGBNoaa7/rHKljuK6PPced3h6w6UXdZbi61U2o2jR/vIALF8B/+oyuduDf4/ZJ+gCw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lKSLDAAAA2wAAAA8AAAAAAAAAAAAA&#10;AAAAoQIAAGRycy9kb3ducmV2LnhtbFBLBQYAAAAABAAEAPkAAACRAwAAAAA=&#10;" strokeweight="2.25pt"/>
                <v:line id="Line 341" o:spid="_x0000_s1178" style="position:absolute;visibility:visible;mso-wrap-style:square" from="5670,9072" to="6350,9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q9UL8AAADbAAAADwAAAGRycy9kb3ducmV2LnhtbERPTWvCQBC9F/wPywjedGORItFVRBBy&#10;0INR2uuQHbPB7GzMbjX9951DocfH+15vB9+qJ/WxCWxgPstAEVfBNlwbuF4O0yWomJAttoHJwA9F&#10;2G5Gb2vMbXjxmZ5lqpWEcMzRgEupy7WOlSOPcRY6YuFuofeYBPa1tj2+JNy3+j3LPrTHhqXBYUd7&#10;R9W9/PYGFqfC2a/hGI/nrPik5rHYP8pgzGQ87FagEg3pX/znLqz4ZKx8kR+gN7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Hq9UL8AAADbAAAADwAAAAAAAAAAAAAAAACh&#10;AgAAZHJzL2Rvd25yZXYueG1sUEsFBgAAAAAEAAQA+QAAAI0DAAAAAA==&#10;" strokeweight="2.25pt"/>
                <v:line id="Line 342" o:spid="_x0000_s1179" style="position:absolute;visibility:visible;mso-wrap-style:square" from="5670,7655" to="6350,7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YYy8MAAADbAAAADwAAAGRycy9kb3ducmV2LnhtbESPQWvCQBSE7wX/w/IEb3VjkVLTbKQI&#10;Qg56MBW9PrKv2dDs25jd6vrv3UKhx2Hmm2GKdbS9uNLoO8cKFvMMBHHjdMetguPn9vkNhA/IGnvH&#10;pOBOHtbl5KnAXLsbH+hah1akEvY5KjAhDLmUvjFk0c/dQJy8LzdaDEmOrdQj3lK57eVLlr1Kix2n&#10;BYMDbQw13/WPVbDcV0af487vDll1ou6y3Fxqp9RsGj/eQQSK4T/8R1c6cSv4/ZJ+gCw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2GMvDAAAA2wAAAA8AAAAAAAAAAAAA&#10;AAAAoQIAAGRycy9kb3ducmV2LnhtbFBLBQYAAAAABAAEAPkAAACRAwAAAAA=&#10;" strokeweight="2.25pt"/>
              </v:group>
              <v:group id="Group 343" o:spid="_x0000_s1180" style="position:absolute;left:1134;top:15706;width:10490;height:851" coordorigin="1701,1134" coordsize="10490,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shape id="Text Box 344" o:spid="_x0000_s1181" type="#_x0000_t202" style="position:absolute;left:2665;top:1701;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653MEA&#10;AADbAAAADwAAAGRycy9kb3ducmV2LnhtbESPUWvCQBCE3wv+h2MFX4peIq1K9BQpFHwTbX/AkluT&#10;kNxeyK1J/PeeUOjjMDPfMLvD6BrVUxcqzwbSRQKKOPe24sLA78/3fAMqCLLFxjMZeFCAw37ytsPM&#10;+oEv1F+lUBHCIUMDpUibaR3ykhyGhW+Jo3fznUOJsiu07XCIcNfoZZKstMOK40KJLX2VlNfXuzPQ&#10;41D7c/2QQsvxI72s+9P7+WbMbDoet6CERvkP/7VP1sBnCq8v8Qfo/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eudzBAAAA2wAAAA8AAAAAAAAAAAAAAAAAmAIAAGRycy9kb3du&#10;cmV2LnhtbFBLBQYAAAAABAAEAPUAAACGAwAAAAA=&#10;" filled="f" stroked="f">
                  <v:textbox inset=".1mm,.6mm,.1mm,.1mm">
                    <w:txbxContent>
                      <w:p w:rsidR="003F3FD7" w:rsidRDefault="003F3FD7" w:rsidP="00116614">
                        <w:pPr>
                          <w:pStyle w:val="ab"/>
                        </w:pPr>
                        <w:r>
                          <w:t>№ докум.</w:t>
                        </w:r>
                      </w:p>
                    </w:txbxContent>
                  </v:textbox>
                </v:shape>
                <v:shape id="Text Box 345" o:spid="_x0000_s1182" type="#_x0000_t202" style="position:absolute;left:3969;top:1701;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wnq8IA&#10;AADbAAAADwAAAGRycy9kb3ducmV2LnhtbESPzYrCQBCE78K+w9ALXkQnyqpL1lFEELyJPw/QZNok&#10;JNMTMm0S335nYcFjUVVfUZvd4GrVURtKzwbmswQUceZtybmB++04/QYVBNli7ZkMvCjAbvsx2mBq&#10;fc8X6q6SqwjhkKKBQqRJtQ5ZQQ7DzDfE0Xv41qFE2ebatthHuKv1IklW2mHJcaHAhg4FZdX16Qx0&#10;2Ff+XL0k17L/ml/W3Wlyfhgz/hz2P6CEBnmH/9sna2C5gL8v8Qfo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jCerwgAAANsAAAAPAAAAAAAAAAAAAAAAAJgCAABkcnMvZG93&#10;bnJldi54bWxQSwUGAAAAAAQABAD1AAAAhwMAAAAA&#10;" filled="f" stroked="f">
                  <v:textbox inset=".1mm,.6mm,.1mm,.1mm">
                    <w:txbxContent>
                      <w:p w:rsidR="003F3FD7" w:rsidRDefault="003F3FD7" w:rsidP="00116614">
                        <w:pPr>
                          <w:pStyle w:val="ab"/>
                        </w:pPr>
                        <w:r>
                          <w:t>Подп.</w:t>
                        </w:r>
                      </w:p>
                    </w:txbxContent>
                  </v:textbox>
                </v:shape>
                <v:shape id="Text Box 346" o:spid="_x0000_s1183" type="#_x0000_t202" style="position:absolute;left:4820;top:170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CCMMIA&#10;AADbAAAADwAAAGRycy9kb3ducmV2LnhtbESP3WrCQBSE7wXfYTmF3kjdWLVK6ipSKHgn/jzAIXtM&#10;QrJnQ/aYxLfvFgQvh5n5htnsBlerjtpQejYwmyagiDNvS84NXC+/H2tQQZAt1p7JwIMC7Lbj0QZT&#10;63s+UXeWXEUIhxQNFCJNqnXICnIYpr4hjt7Ntw4lyjbXtsU+wl2tP5PkSzssOS4U2NBPQVl1vjsD&#10;HfaVP1YPybXsF7PTqjtMjjdj3t+G/TcooUFe4Wf7YA0s5/D/Jf4Av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wIIwwgAAANsAAAAPAAAAAAAAAAAAAAAAAJgCAABkcnMvZG93&#10;bnJldi54bWxQSwUGAAAAAAQABAD1AAAAhwMAAAAA&#10;" filled="f" stroked="f">
                  <v:textbox inset=".1mm,.6mm,.1mm,.1mm">
                    <w:txbxContent>
                      <w:p w:rsidR="003F3FD7" w:rsidRDefault="003F3FD7" w:rsidP="00116614">
                        <w:pPr>
                          <w:pStyle w:val="ab"/>
                        </w:pPr>
                        <w:r>
                          <w:t>Дата</w:t>
                        </w:r>
                      </w:p>
                    </w:txbxContent>
                  </v:textbox>
                </v:shape>
                <v:shape id="Text Box 347" o:spid="_x0000_s1184" type="#_x0000_t202" style="position:absolute;left:2098;top:170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aRMIA&#10;AADbAAAADwAAAGRycy9kb3ducmV2LnhtbESPzYrCQBCE78K+w9ALXkQniqtL1lFEELyJPw/QZNok&#10;JNMTMm0S395ZWNhjUVVfUZvd4GrVURtKzwbmswQUceZtybmB++04/QYVBNli7ZkMvCjAbvsx2mBq&#10;fc8X6q6SqwjhkKKBQqRJtQ5ZQQ7DzDfE0Xv41qFE2ebatthHuKv1IklW2mHJcaHAhg4FZdX16Qx0&#10;2Ff+XL0k17Jfzi/r7jQ5P4wZfw77H1BCg/yH/9ona+BrCb9f4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KRpEwgAAANsAAAAPAAAAAAAAAAAAAAAAAJgCAABkcnMvZG93&#10;bnJldi54bWxQSwUGAAAAAAQABAD1AAAAhwMAAAAA&#10;" filled="f" stroked="f">
                  <v:textbox inset=".1mm,.6mm,.1mm,.1mm">
                    <w:txbxContent>
                      <w:p w:rsidR="003F3FD7" w:rsidRDefault="003F3FD7" w:rsidP="00116614">
                        <w:pPr>
                          <w:pStyle w:val="ab"/>
                        </w:pPr>
                        <w:r>
                          <w:t>Лист</w:t>
                        </w:r>
                      </w:p>
                    </w:txbxContent>
                  </v:textbox>
                </v:shape>
                <v:shape id="Text Box 348" o:spid="_x0000_s1185" type="#_x0000_t202" style="position:absolute;left:1701;top:1701;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W/38IA&#10;AADbAAAADwAAAGRycy9kb3ducmV2LnhtbESPzYrCQBCE78K+w9ALXkQnyqpL1lFEELyJPw/QZNok&#10;JNMTMm0S395ZWNhjUVVfUZvd4GrVURtKzwbmswQUceZtybmB++04/QYVBNli7ZkMvCjAbvsx2mBq&#10;fc8X6q6SqwjhkKKBQqRJtQ5ZQQ7DzDfE0Xv41qFE2ebatthHuKv1IklW2mHJcaHAhg4FZdX16Qx0&#10;2Ff+XL0k17L/ml/W3Wlyfhgz/hz2P6CEBvkP/7VP1sByCb9f4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b/fwgAAANsAAAAPAAAAAAAAAAAAAAAAAJgCAABkcnMvZG93&#10;bnJldi54bWxQSwUGAAAAAAQABAD1AAAAhwMAAAAA&#10;" filled="f" stroked="f">
                  <v:textbox inset=".1mm,.6mm,.1mm,.1mm">
                    <w:txbxContent>
                      <w:p w:rsidR="003F3FD7" w:rsidRDefault="003F3FD7" w:rsidP="00116614">
                        <w:pPr>
                          <w:pStyle w:val="ab"/>
                        </w:pPr>
                        <w:r>
                          <w:t>Изм.</w:t>
                        </w:r>
                      </w:p>
                    </w:txbxContent>
                  </v:textbox>
                </v:shape>
                <v:shape id="Text Box 349" o:spid="_x0000_s1186" type="#_x0000_t202" style="position:absolute;left:11624;top:113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YxzcMA&#10;AADbAAAADwAAAGRycy9kb3ducmV2LnhtbESPQWsCMRSE70L/Q3iFXkSzXa3IahQpFHoRdFvo9bF5&#10;7i5uXpYkrum/N4LgcZiZb5j1NppODOR8a1nB+zQDQVxZ3XKt4Pfna7IE4QOyxs4yKfgnD9vNy2iN&#10;hbZXPtJQhlokCPsCFTQh9IWUvmrIoJ/anjh5J+sMhiRdLbXDa4KbTuZZtpAGW04LDfb02VB1Li9G&#10;gdE7Xx/m+eyQDzG6fRz/0fmi1Ntr3K1ABIrhGX60v7WCjwXcv6Qf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YxzcMAAADbAAAADwAAAAAAAAAAAAAAAACYAgAAZHJzL2Rv&#10;d25yZXYueG1sUEsFBgAAAAAEAAQA9QAAAIgDAAAAAA==&#10;" filled="f" stroked="f">
                  <v:textbox inset=".1mm,1.1mm,.1mm,.1mm">
                    <w:txbxContent>
                      <w:p w:rsidR="003F3FD7" w:rsidRDefault="003F3FD7" w:rsidP="00116614">
                        <w:pPr>
                          <w:pStyle w:val="ab"/>
                        </w:pPr>
                        <w:r>
                          <w:t>Лист</w:t>
                        </w:r>
                      </w:p>
                    </w:txbxContent>
                  </v:textbox>
                </v:shape>
                <v:shape id="Text Box 350" o:spid="_x0000_s1187" type="#_x0000_t202" style="position:absolute;left:11624;top:1531;width:567;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acQA&#10;AADbAAAADwAAAGRycy9kb3ducmV2LnhtbESPT0sDMRTE74LfITzBm00UtGXbtFTButCD/UfPj83r&#10;ZunmZUnidv32plDwOMzMb5jZYnCt6CnExrOG55ECQVx503Ct4bD/fJqAiAnZYOuZNPxShMX8/m6G&#10;hfEX3lK/S7XIEI4FarApdYWUsbLkMI58R5y9kw8OU5ahlibgJcNdK1+UepMOG84LFjv6sFSddz9O&#10;gxpzuTqX6uvYbyq7+u7D+3q71vrxYVhOQSQa0n/41i6NhtcxXL/kH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2/mnEAAAA2wAAAA8AAAAAAAAAAAAAAAAAmAIAAGRycy9k&#10;b3ducmV2LnhtbFBLBQYAAAAABAAEAPUAAACJAwAAAAA=&#10;" filled="f" stroked="f">
                  <v:textbox inset=".5mm,1.3mm,.5mm,.3mm">
                    <w:txbxContent>
                      <w:p w:rsidR="003F3FD7" w:rsidRPr="00AF301F" w:rsidRDefault="003F3FD7"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C93FA4">
                          <w:rPr>
                            <w:rStyle w:val="a5"/>
                            <w:noProof/>
                            <w:sz w:val="22"/>
                            <w:szCs w:val="22"/>
                          </w:rPr>
                          <w:t>52</w:t>
                        </w:r>
                        <w:r w:rsidRPr="00AF301F">
                          <w:rPr>
                            <w:rStyle w:val="a5"/>
                            <w:sz w:val="22"/>
                            <w:szCs w:val="22"/>
                          </w:rPr>
                          <w:fldChar w:fldCharType="end"/>
                        </w:r>
                      </w:p>
                    </w:txbxContent>
                  </v:textbox>
                </v:shape>
                <v:shape id="Text Box 351" o:spid="_x0000_s1188" type="#_x0000_t202" style="position:absolute;left:5387;top:1134;width:6236;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ZwZ8EA&#10;AADbAAAADwAAAGRycy9kb3ducmV2LnhtbERPTWvCQBC9F/oflil4KWYToTVEN6G0Sj3WKHgds2MS&#10;mp0N2dXEf+8eCj0+3ve6mEwnbjS41rKCJIpBEFdWt1wrOB628xSE88gaO8uk4E4Oivz5aY2ZtiPv&#10;6Vb6WoQQdhkqaLzvMyld1ZBBF9meOHAXOxj0AQ611AOOIdx0chHH79Jgy6GhwZ4+G6p+y6tRcJpS&#10;vdgk1yV/v5bd1/lQj8nlR6nZy/SxAuFp8v/iP/dOK3gLY8OX8AN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2cGfBAAAA2wAAAA8AAAAAAAAAAAAAAAAAmAIAAGRycy9kb3du&#10;cmV2LnhtbFBLBQYAAAAABAAEAPUAAACGAwAAAAA=&#10;" filled="f" stroked="f">
                  <v:textbox inset=",4.3mm">
                    <w:txbxContent>
                      <w:p w:rsidR="003F3FD7" w:rsidRPr="00D35EE4" w:rsidRDefault="003F3FD7" w:rsidP="00046D0C">
                        <w:pPr>
                          <w:spacing w:line="360" w:lineRule="auto"/>
                          <w:jc w:val="center"/>
                          <w:rPr>
                            <w:b/>
                            <w:sz w:val="22"/>
                            <w:szCs w:val="22"/>
                            <w:lang w:val="en-US"/>
                          </w:rPr>
                        </w:pPr>
                        <w:r w:rsidRPr="00747B87">
                          <w:rPr>
                            <w:b/>
                            <w:sz w:val="22"/>
                            <w:szCs w:val="22"/>
                          </w:rPr>
                          <w:t>RHMA_AN(V)</w:t>
                        </w:r>
                        <w:r w:rsidRPr="00EF2B2F">
                          <w:rPr>
                            <w:b/>
                            <w:sz w:val="22"/>
                            <w:szCs w:val="22"/>
                            <w:lang w:val="en-US"/>
                          </w:rPr>
                          <w:t>.ПС</w:t>
                        </w:r>
                      </w:p>
                      <w:p w:rsidR="003F3FD7" w:rsidRPr="00C23BB2" w:rsidRDefault="003F3FD7" w:rsidP="00FD298C">
                        <w:pPr>
                          <w:spacing w:line="360" w:lineRule="auto"/>
                          <w:jc w:val="center"/>
                          <w:rPr>
                            <w:b/>
                            <w:caps/>
                            <w:szCs w:val="28"/>
                          </w:rPr>
                        </w:pPr>
                      </w:p>
                      <w:p w:rsidR="003F3FD7" w:rsidRPr="00EC2FF5" w:rsidRDefault="003F3FD7" w:rsidP="00116614">
                        <w:pPr>
                          <w:jc w:val="center"/>
                          <w:rPr>
                            <w:rFonts w:ascii="Arial" w:hAnsi="Arial"/>
                            <w:szCs w:val="28"/>
                          </w:rPr>
                        </w:pPr>
                      </w:p>
                    </w:txbxContent>
                  </v:textbox>
                </v:shape>
                <v:group id="Group 352" o:spid="_x0000_s1189" style="position:absolute;left:1701;top:1134;width:10490;height:850" coordorigin="5670,5670" coordsize="10490,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rect id="Rectangle 353" o:spid="_x0000_s1190" style="position:absolute;left:5670;top:5670;width:10488;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ZStsMA&#10;AADbAAAADwAAAGRycy9kb3ducmV2LnhtbERPTWvCQBC9F/wPyxS8NZvE1pboGjRQKNiLaUF7G7Jj&#10;EpqdDdmtRn+9exB6fLzvZT6aTpxocK1lBUkUgyCurG65VvD99f70BsJ5ZI2dZVJwIQf5avKwxEzb&#10;M+/oVPpahBB2GSpovO8zKV3VkEEX2Z44cEc7GPQBDrXUA55DuOlkGsdzabDl0NBgT0VD1W/5ZxTs&#10;Xjbrn8PrbG+u8bZ8Lj5NWiSpUtPHcb0A4Wn0/+K7+0MrmIf14Uv4AX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ZStsMAAADbAAAADwAAAAAAAAAAAAAAAACYAgAAZHJzL2Rv&#10;d25yZXYueG1sUEsFBgAAAAAEAAQA9QAAAIgDAAAAAA==&#10;" filled="f" strokeweight="2.25pt"/>
                  <v:line id="Line 354" o:spid="_x0000_s1191" style="position:absolute;visibility:visible;mso-wrap-style:square" from="6067,5670" to="6067,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vVIrcIAAADbAAAADwAAAGRycy9kb3ducmV2LnhtbESPQYvCMBSE78L+h/AEb5pWRKRrLCIs&#10;9KAHu4t7fTRvm7LNS22i1n9vBMHjMDPfMOt8sK24Uu8bxwrSWQKCuHK64VrBz/fXdAXCB2SNrWNS&#10;cCcP+eZjtMZMuxsf6VqGWkQI+wwVmBC6TEpfGbLoZ64jjt6f6y2GKPta6h5vEW5bOU+SpbTYcFww&#10;2NHOUPVfXqyCxaEw+nfY+/0xKU7UnBe7c+mUmoyH7SeIQEN4h1/tQitYpvD8En+A3D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vVIrcIAAADbAAAADwAAAAAAAAAAAAAA&#10;AAChAgAAZHJzL2Rvd25yZXYueG1sUEsFBgAAAAAEAAQA+QAAAJADAAAAAA==&#10;" strokeweight="2.25pt"/>
                  <v:line id="Line 355" o:spid="_x0000_s1192" style="position:absolute;visibility:visible;mso-wrap-style:square" from="5670,5954" to="9355,5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lDGcUAAADbAAAADwAAAGRycy9kb3ducmV2LnhtbESPQWvCQBSE74L/YXlCb7rRQijRVUQp&#10;aA+lWkGPz+wziWbfht1tkv77bqHQ4zAz3zCLVW9q0ZLzlWUF00kCgji3uuJCwenzdfwCwgdkjbVl&#10;UvBNHlbL4WCBmbYdH6g9hkJECPsMFZQhNJmUPi/JoJ/Yhjh6N+sMhihdIbXDLsJNLWdJkkqDFceF&#10;EhvalJQ/jl9Gwfv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LlDGcUAAADbAAAADwAAAAAAAAAA&#10;AAAAAAChAgAAZHJzL2Rvd25yZXYueG1sUEsFBgAAAAAEAAQA+QAAAJMDAAAAAA==&#10;"/>
                  <v:line id="Line 356" o:spid="_x0000_s1193" style="position:absolute;visibility:visible;mso-wrap-style:square" from="5670,6237" to="9355,6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tzQcIAAADbAAAADwAAAGRycy9kb3ducmV2LnhtbESPQYvCMBSE78L+h/AW9mZTXZGlGkUE&#10;oQc9WGW9PppnU2xeapPV7r83guBxmJlvmPmyt424UedrxwpGSQqCuHS65krB8bAZ/oDwAVlj45gU&#10;/JOH5eJjMMdMuzvv6VaESkQI+wwVmBDaTEpfGrLoE9cSR+/sOoshyq6SusN7hNtGjtN0Ki3WHBcM&#10;trQ2VF6KP6tgssuNPvVbv92n+S/V18n6Wjilvj771QxEoD68w692rhVMv+H5Jf4A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tzQcIAAADbAAAADwAAAAAAAAAAAAAA&#10;AAChAgAAZHJzL2Rvd25yZXYueG1sUEsFBgAAAAAEAAQA+QAAAJADAAAAAA==&#10;" strokeweight="2.25pt"/>
                  <v:line id="Line 357" o:spid="_x0000_s1194" style="position:absolute;visibility:visible;mso-wrap-style:square" from="15593,6067" to="16160,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LrNcIAAADbAAAADwAAAGRycy9kb3ducmV2LnhtbESPQYvCMBSE78L+h/AWvNl0pYh0jSLC&#10;Qg96sLvo9dG8bYrNS22i1n9vBMHjMDPfMIvVYFtxpd43jhV8JSkI4srphmsFf78/kzkIH5A1to5J&#10;wZ08rJYfowXm2t14T9cy1CJC2OeowITQ5VL6ypBFn7iOOHr/rrcYouxrqXu8Rbht5TRNZ9Jiw3HB&#10;YEcbQ9WpvFgF2a4w+jhs/XafFgdqztnmXDqlxp/D+htEoCG8w692oRXMMnh+iT9AL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oLrNcIAAADbAAAADwAAAAAAAAAAAAAA&#10;AAChAgAAZHJzL2Rvd25yZXYueG1sUEsFBgAAAAAEAAQA+QAAAJADAAAAAA==&#10;" strokeweight="2.25pt"/>
                  <v:line id="Line 358" o:spid="_x0000_s1195" style="position:absolute;visibility:visible;mso-wrap-style:square" from="6634,5670" to="6634,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5OrsEAAADbAAAADwAAAGRycy9kb3ducmV2LnhtbESPQYvCMBSE7wv+h/AEb2uquCLVKCII&#10;PejBruj10TybYvNSm6j1328EYY/DzHzDLFadrcWDWl85VjAaJiCIC6crLhUcf7ffMxA+IGusHZOC&#10;F3lYLXtfC0y1e/KBHnkoRYSwT1GBCaFJpfSFIYt+6Bri6F1cazFE2ZZSt/iMcFvLcZJMpcWK44LB&#10;hjaGimt+twom+8zoc7fzu0OSnai6TTa33Ck16HfrOYhAXfgPf9qZVjD9gfeX+APk8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zk6uwQAAANsAAAAPAAAAAAAAAAAAAAAA&#10;AKECAABkcnMvZG93bnJldi54bWxQSwUGAAAAAAQABAD5AAAAjwMAAAAA&#10;" strokeweight="2.25pt"/>
                  <v:line id="Line 359" o:spid="_x0000_s1196" style="position:absolute;visibility:visible;mso-wrap-style:square" from="7938,5670" to="7938,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zQ2cIAAADbAAAADwAAAGRycy9kb3ducmV2LnhtbESPQYvCMBSE7wv+h/AEb2uqSFmqUUQQ&#10;eqgHq+xeH82zKTYvtYna/fcbQdjjMDPfMKvNYFvxoN43jhXMpgkI4srphmsF59P+8wuED8gaW8ek&#10;4Jc8bNajjxVm2j35SI8y1CJC2GeowITQZVL6ypBFP3UdcfQurrcYouxrqXt8Rrht5TxJUmmx4bhg&#10;sKOdoepa3q2CxSE3+mcofHFM8m9qbovdrXRKTcbDdgki0BD+w+92rhWkKby+x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RzQ2cIAAADbAAAADwAAAAAAAAAAAAAA&#10;AAChAgAAZHJzL2Rvd25yZXYueG1sUEsFBgAAAAAEAAQA+QAAAJADAAAAAA==&#10;" strokeweight="2.25pt"/>
                  <v:line id="Line 360" o:spid="_x0000_s1197" style="position:absolute;visibility:visible;mso-wrap-style:square" from="8789,5670" to="8789,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B1QsQAAADbAAAADwAAAGRycy9kb3ducmV2LnhtbESPwWrDMBBE74H+g9hCb7HcEpLiRgkl&#10;UPDBPdgJ7XWxNpaJtXIs1Xb/PgoUehxm5g2z3c+2EyMNvnWs4DlJQRDXTrfcKDgdP5avIHxA1tg5&#10;JgW/5GG/e1hsMdNu4pLGKjQiQthnqMCE0GdS+tqQRZ+4njh6ZzdYDFEOjdQDThFuO/mSpmtpseW4&#10;YLCng6H6Uv1YBavP3OjvufBFmeZf1F5Xh2vllHp6nN/fQASaw3/4r51rBesN3L/EHyB3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UHVCxAAAANsAAAAPAAAAAAAAAAAA&#10;AAAAAKECAABkcnMvZG93bnJldi54bWxQSwUGAAAAAAQABAD5AAAAkgMAAAAA&#10;" strokeweight="2.25pt"/>
                  <v:line id="Line 361" o:spid="_x0000_s1198" style="position:absolute;visibility:visible;mso-wrap-style:square" from="9356,5670" to="9356,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hML8AAADbAAAADwAAAGRycy9kb3ducmV2LnhtbERPTYvCMBC9C/6HMMLebKqISNdYpCD0&#10;4B6s4l6HZmyKzaQ2We3++81hwePjfW/z0XbiSYNvHStYJCkI4trplhsFl/NhvgHhA7LGzjEp+CUP&#10;+W462WKm3YtP9KxCI2II+wwVmBD6TEpfG7LoE9cTR+7mBoshwqGResBXDLedXKbpWlpsOTYY7Kkw&#10;VN+rH6tg9VUa/T0e/fGUlldqH6viUTmlPmbj/hNEoDG8xf/uUitYx7HxS/wBcvc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8/hML8AAADbAAAADwAAAAAAAAAAAAAAAACh&#10;AgAAZHJzL2Rvd25yZXYueG1sUEsFBgAAAAAEAAQA+QAAAI0DAAAAAA==&#10;" strokeweight="2.25pt"/>
                  <v:line id="Line 362" o:spid="_x0000_s1199" style="position:absolute;visibility:visible;mso-wrap-style:square" from="15593,5670" to="15593,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NEq8QAAADbAAAADwAAAGRycy9kb3ducmV2LnhtbESPwWrDMBBE74H+g9hCb7HcEkLqRgkl&#10;UPDBPdgJ7XWxNpaJtXIs1Xb/PgoUehxm5g2z3c+2EyMNvnWs4DlJQRDXTrfcKDgdP5YbED4ga+wc&#10;k4Jf8rDfPSy2mGk3cUljFRoRIewzVGBC6DMpfW3Iok9cTxy9sxsshiiHRuoBpwi3nXxJ07W02HJc&#10;MNjTwVB9qX6sgtVnbvT3XPiiTPMvaq+rw7VySj09zu9vIALN4T/81861gvUr3L/EHyB3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g0SrxAAAANsAAAAPAAAAAAAAAAAA&#10;AAAAAKECAABkcnMvZG93bnJldi54bWxQSwUGAAAAAAQABAD5AAAAkgMAAAAA&#10;" strokeweight="2.25pt"/>
                </v:group>
              </v:group>
              <w10:wrap anchorx="page" anchory="page"/>
              <w10:anchorlock/>
            </v:group>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D7" w:rsidRDefault="003F3FD7">
    <w:pPr>
      <w:pStyle w:val="a6"/>
    </w:pPr>
    <w:r>
      <w:rPr>
        <w:noProof/>
      </w:rPr>
      <mc:AlternateContent>
        <mc:Choice Requires="wpg">
          <w:drawing>
            <wp:anchor distT="0" distB="0" distL="114300" distR="114300" simplePos="0" relativeHeight="251656192" behindDoc="0" locked="1" layoutInCell="1" allowOverlap="1" wp14:anchorId="2D216E5E" wp14:editId="7693E47C">
              <wp:simplePos x="0" y="0"/>
              <wp:positionH relativeFrom="page">
                <wp:posOffset>323850</wp:posOffset>
              </wp:positionH>
              <wp:positionV relativeFrom="page">
                <wp:posOffset>196850</wp:posOffset>
              </wp:positionV>
              <wp:extent cx="7037705" cy="10236200"/>
              <wp:effectExtent l="19050" t="19050" r="10795" b="12700"/>
              <wp:wrapNone/>
              <wp:docPr id="2"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7705" cy="10236200"/>
                        <a:chOff x="454" y="98"/>
                        <a:chExt cx="10772" cy="16458"/>
                      </a:xfrm>
                    </wpg:grpSpPr>
                    <wps:wsp>
                      <wps:cNvPr id="4" name="Rectangle 296"/>
                      <wps:cNvSpPr>
                        <a:spLocks noChangeAspect="1" noChangeArrowheads="1"/>
                      </wps:cNvSpPr>
                      <wps:spPr bwMode="auto">
                        <a:xfrm>
                          <a:off x="1134" y="98"/>
                          <a:ext cx="10076" cy="16457"/>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 name="Group 297"/>
                      <wpg:cNvGrpSpPr>
                        <a:grpSpLocks/>
                      </wpg:cNvGrpSpPr>
                      <wpg:grpSpPr bwMode="auto">
                        <a:xfrm>
                          <a:off x="454" y="8335"/>
                          <a:ext cx="680" cy="8221"/>
                          <a:chOff x="5670" y="5670"/>
                          <a:chExt cx="680" cy="8221"/>
                        </a:xfrm>
                      </wpg:grpSpPr>
                      <wps:wsp>
                        <wps:cNvPr id="7" name="Text Box 298"/>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8" name="Text Box 299"/>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proofErr w:type="spellStart"/>
                              <w:r>
                                <w:t>Взам</w:t>
                              </w:r>
                              <w:proofErr w:type="spellEnd"/>
                              <w:r>
                                <w:t>. инв. №</w:t>
                              </w:r>
                            </w:p>
                          </w:txbxContent>
                        </wps:txbx>
                        <wps:bodyPr rot="0" vert="vert270" wrap="square" lIns="3600" tIns="3600" rIns="3600" bIns="3600" anchor="t" anchorCtr="0" upright="1">
                          <a:noAutofit/>
                        </wps:bodyPr>
                      </wps:wsp>
                      <wps:wsp>
                        <wps:cNvPr id="9" name="Text Box 300"/>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 и дата</w:t>
                              </w:r>
                            </w:p>
                          </w:txbxContent>
                        </wps:txbx>
                        <wps:bodyPr rot="0" vert="vert270" wrap="square" lIns="3600" tIns="3600" rIns="3600" bIns="3600" anchor="t" anchorCtr="0" upright="1">
                          <a:noAutofit/>
                        </wps:bodyPr>
                      </wps:wsp>
                      <wps:wsp>
                        <wps:cNvPr id="10" name="Text Box 301"/>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 и дата</w:t>
                              </w:r>
                            </w:p>
                          </w:txbxContent>
                        </wps:txbx>
                        <wps:bodyPr rot="0" vert="vert270" wrap="square" lIns="3600" tIns="3600" rIns="3600" bIns="3600" anchor="t" anchorCtr="0" upright="1">
                          <a:noAutofit/>
                        </wps:bodyPr>
                      </wps:wsp>
                      <wps:wsp>
                        <wps:cNvPr id="12" name="Text Box 302"/>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Инв. № подл.</w:t>
                              </w:r>
                            </w:p>
                          </w:txbxContent>
                        </wps:txbx>
                        <wps:bodyPr rot="0" vert="vert270" wrap="square" lIns="3600" tIns="3600" rIns="3600" bIns="3600" anchor="t" anchorCtr="0" upright="1">
                          <a:noAutofit/>
                        </wps:bodyPr>
                      </wps:wsp>
                      <wps:wsp>
                        <wps:cNvPr id="13" name="Line 303"/>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4" name="Line 304"/>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305"/>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Line 306"/>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307"/>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 name="Line 308"/>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19" name="Group 309"/>
                      <wpg:cNvGrpSpPr>
                        <a:grpSpLocks/>
                      </wpg:cNvGrpSpPr>
                      <wpg:grpSpPr bwMode="auto">
                        <a:xfrm>
                          <a:off x="738" y="15705"/>
                          <a:ext cx="10488" cy="851"/>
                          <a:chOff x="1305" y="1133"/>
                          <a:chExt cx="10488" cy="851"/>
                        </a:xfrm>
                      </wpg:grpSpPr>
                      <wps:wsp>
                        <wps:cNvPr id="20" name="Text Box 310"/>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 докум.</w:t>
                              </w:r>
                            </w:p>
                          </w:txbxContent>
                        </wps:txbx>
                        <wps:bodyPr rot="0" vert="horz" wrap="square" lIns="3600" tIns="21600" rIns="3600" bIns="3600" anchor="t" anchorCtr="0" upright="1">
                          <a:noAutofit/>
                        </wps:bodyPr>
                      </wps:wsp>
                      <wps:wsp>
                        <wps:cNvPr id="21" name="Text Box 311"/>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Подп.</w:t>
                              </w:r>
                            </w:p>
                          </w:txbxContent>
                        </wps:txbx>
                        <wps:bodyPr rot="0" vert="horz" wrap="square" lIns="3600" tIns="21600" rIns="3600" bIns="3600" anchor="t" anchorCtr="0" upright="1">
                          <a:noAutofit/>
                        </wps:bodyPr>
                      </wps:wsp>
                      <wps:wsp>
                        <wps:cNvPr id="22" name="Text Box 312"/>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Дата</w:t>
                              </w:r>
                            </w:p>
                          </w:txbxContent>
                        </wps:txbx>
                        <wps:bodyPr rot="0" vert="horz" wrap="square" lIns="3600" tIns="21600" rIns="3600" bIns="3600" anchor="t" anchorCtr="0" upright="1">
                          <a:noAutofit/>
                        </wps:bodyPr>
                      </wps:wsp>
                      <wps:wsp>
                        <wps:cNvPr id="23" name="Text Box 313"/>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Лист</w:t>
                              </w:r>
                            </w:p>
                          </w:txbxContent>
                        </wps:txbx>
                        <wps:bodyPr rot="0" vert="horz" wrap="square" lIns="3600" tIns="21600" rIns="3600" bIns="3600" anchor="t" anchorCtr="0" upright="1">
                          <a:noAutofit/>
                        </wps:bodyPr>
                      </wps:wsp>
                      <wps:wsp>
                        <wps:cNvPr id="24" name="Text Box 314"/>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Изм.</w:t>
                              </w:r>
                            </w:p>
                          </w:txbxContent>
                        </wps:txbx>
                        <wps:bodyPr rot="0" vert="horz" wrap="square" lIns="3600" tIns="21600" rIns="3600" bIns="3600" anchor="t" anchorCtr="0" upright="1">
                          <a:noAutofit/>
                        </wps:bodyPr>
                      </wps:wsp>
                      <wps:wsp>
                        <wps:cNvPr id="25" name="Text Box 315"/>
                        <wps:cNvSpPr txBox="1">
                          <a:spLocks noChangeArrowheads="1"/>
                        </wps:cNvSpPr>
                        <wps:spPr bwMode="auto">
                          <a:xfrm>
                            <a:off x="11210" y="1171"/>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Default="003F3FD7" w:rsidP="00116614">
                              <w:pPr>
                                <w:pStyle w:val="ab"/>
                              </w:pPr>
                              <w:r>
                                <w:t>Лист</w:t>
                              </w:r>
                            </w:p>
                          </w:txbxContent>
                        </wps:txbx>
                        <wps:bodyPr rot="0" vert="horz" wrap="square" lIns="3600" tIns="39600" rIns="3600" bIns="3600" anchor="t" anchorCtr="0" upright="1">
                          <a:noAutofit/>
                        </wps:bodyPr>
                      </wps:wsp>
                      <wps:wsp>
                        <wps:cNvPr id="26" name="Text Box 316"/>
                        <wps:cNvSpPr txBox="1">
                          <a:spLocks noChangeArrowheads="1"/>
                        </wps:cNvSpPr>
                        <wps:spPr bwMode="auto">
                          <a:xfrm>
                            <a:off x="11210" y="1483"/>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Pr="00AF301F" w:rsidRDefault="003F3FD7"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C93FA4">
                                <w:rPr>
                                  <w:rStyle w:val="a5"/>
                                  <w:noProof/>
                                  <w:sz w:val="22"/>
                                  <w:szCs w:val="22"/>
                                </w:rPr>
                                <w:t>4</w:t>
                              </w:r>
                              <w:r w:rsidRPr="00AF301F">
                                <w:rPr>
                                  <w:rStyle w:val="a5"/>
                                  <w:sz w:val="22"/>
                                  <w:szCs w:val="22"/>
                                </w:rPr>
                                <w:fldChar w:fldCharType="end"/>
                              </w:r>
                            </w:p>
                          </w:txbxContent>
                        </wps:txbx>
                        <wps:bodyPr rot="0" vert="horz" wrap="square" lIns="18000" tIns="46800" rIns="18000" bIns="10800" anchor="t" anchorCtr="0" upright="1">
                          <a:noAutofit/>
                        </wps:bodyPr>
                      </wps:wsp>
                      <wps:wsp>
                        <wps:cNvPr id="27" name="Text Box 317"/>
                        <wps:cNvSpPr txBox="1">
                          <a:spLocks noChangeArrowheads="1"/>
                        </wps:cNvSpPr>
                        <wps:spPr bwMode="auto">
                          <a:xfrm>
                            <a:off x="5445" y="1133"/>
                            <a:ext cx="497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FD7" w:rsidRPr="00D35EE4" w:rsidRDefault="003F3FD7" w:rsidP="00046D0C">
                              <w:pPr>
                                <w:spacing w:line="360" w:lineRule="auto"/>
                                <w:jc w:val="center"/>
                                <w:rPr>
                                  <w:b/>
                                  <w:sz w:val="22"/>
                                  <w:szCs w:val="22"/>
                                  <w:lang w:val="en-US"/>
                                </w:rPr>
                              </w:pPr>
                              <w:r w:rsidRPr="00747B87">
                                <w:rPr>
                                  <w:b/>
                                  <w:sz w:val="22"/>
                                  <w:szCs w:val="22"/>
                                </w:rPr>
                                <w:t>RHMA_AN(V)</w:t>
                              </w:r>
                              <w:r w:rsidRPr="00EF2B2F">
                                <w:rPr>
                                  <w:b/>
                                  <w:sz w:val="22"/>
                                  <w:szCs w:val="22"/>
                                  <w:lang w:val="en-US"/>
                                </w:rPr>
                                <w:t>.ПС</w:t>
                              </w:r>
                            </w:p>
                            <w:p w:rsidR="003F3FD7" w:rsidRPr="00EC2FF5" w:rsidRDefault="003F3FD7" w:rsidP="00C55158">
                              <w:pPr>
                                <w:spacing w:line="360" w:lineRule="auto"/>
                                <w:jc w:val="center"/>
                                <w:rPr>
                                  <w:szCs w:val="28"/>
                                </w:rPr>
                              </w:pPr>
                            </w:p>
                          </w:txbxContent>
                        </wps:txbx>
                        <wps:bodyPr rot="0" vert="horz" wrap="square" lIns="91440" tIns="154800" rIns="91440" bIns="45720" anchor="t" anchorCtr="0" upright="1">
                          <a:noAutofit/>
                        </wps:bodyPr>
                      </wps:wsp>
                      <wpg:grpSp>
                        <wpg:cNvPr id="28" name="Group 318"/>
                        <wpg:cNvGrpSpPr>
                          <a:grpSpLocks/>
                        </wpg:cNvGrpSpPr>
                        <wpg:grpSpPr bwMode="auto">
                          <a:xfrm>
                            <a:off x="1305" y="1133"/>
                            <a:ext cx="10488" cy="851"/>
                            <a:chOff x="5274" y="5669"/>
                            <a:chExt cx="10488" cy="851"/>
                          </a:xfrm>
                        </wpg:grpSpPr>
                        <wps:wsp>
                          <wps:cNvPr id="29" name="Rectangle 319"/>
                          <wps:cNvSpPr>
                            <a:spLocks noChangeArrowheads="1"/>
                          </wps:cNvSpPr>
                          <wps:spPr bwMode="auto">
                            <a:xfrm>
                              <a:off x="5274" y="5669"/>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320"/>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1" name="Line 321"/>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 name="Line 322"/>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29" name="Line 323"/>
                          <wps:cNvCnPr>
                            <a:cxnSpLocks noChangeShapeType="1"/>
                          </wps:cNvCnPr>
                          <wps:spPr bwMode="auto">
                            <a:xfrm>
                              <a:off x="15179" y="6098"/>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Line 324"/>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 name="Line 325"/>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 name="Line 326"/>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 name="Line 327"/>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28"/>
                          <wps:cNvCnPr>
                            <a:cxnSpLocks noChangeShapeType="1"/>
                          </wps:cNvCnPr>
                          <wps:spPr bwMode="auto">
                            <a:xfrm>
                              <a:off x="1517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295" o:spid="_x0000_s1200" style="position:absolute;margin-left:25.5pt;margin-top:15.5pt;width:554.15pt;height:806pt;z-index:251656192;mso-position-horizontal-relative:page;mso-position-vertical-relative:page" coordorigin="454,98" coordsize="10772,1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">
              <v:rect id="Rectangle 296" o:spid="_x0000_s1201" style="position:absolute;left:1134;top:98;width:10076;height:16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N868UA&#10;AADaAAAADwAAAGRycy9kb3ducmV2LnhtbESPQWvCQBSE7wX/w/IKvdVNUmtLdCMaKAj2Yixob4/s&#10;MwnNvg3ZrUZ/vSsUehxm5htmvhhMK07Uu8aygngcgSAurW64UvC1+3h+B+E8ssbWMim4kINFNnqY&#10;Y6rtmbd0KnwlAoRdigpq77tUSlfWZNCNbUccvKPtDfog+0rqHs8BblqZRNFUGmw4LNTYUV5T+VP8&#10;GgXb19Xy+/D2sjfXaFNM8k+T5HGi1NPjsJyB8DT4//Bfe60VTOB+JdwA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w3zrxQAAANoAAAAPAAAAAAAAAAAAAAAAAJgCAABkcnMv&#10;ZG93bnJldi54bWxQSwUGAAAAAAQABAD1AAAAigMAAAAA&#10;" filled="f" strokeweight="2.25pt">
                <o:lock v:ext="edit" aspectratio="t"/>
              </v:rect>
              <v:group id="Group 297" o:spid="_x0000_s1202" style="position:absolute;left:454;top:8335;width:680;height:8221" coordorigin="5670,5670" coordsize="680,8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type id="_x0000_t202" coordsize="21600,21600" o:spt="202" path="m,l,21600r21600,l21600,xe">
                  <v:stroke joinstyle="miter"/>
                  <v:path gradientshapeok="t" o:connecttype="rect"/>
                </v:shapetype>
                <v:shape id="Text Box 298" o:spid="_x0000_s1203" type="#_x0000_t202" style="position:absolute;left:5670;top:7655;width:283;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MTOsIA&#10;AADaAAAADwAAAGRycy9kb3ducmV2LnhtbESPT4vCMBTE78J+h/AWvGlaDypdU5EFWQUPamXPj+b1&#10;DyYvpYlav70RFvY4zMxvmNV6sEbcqfetYwXpNAFBXDrdcq3gUmwnSxA+IGs0jknBkzys84/RCjPt&#10;Hnyi+znUIkLYZ6igCaHLpPRlQxb91HXE0atcbzFE2ddS9/iIcGvkLEnm0mLLcaHBjr4bKq/nm1Ww&#10;px8zO2xSU1Rluz3eDr/H9GqVGn8Omy8QgYbwH/5r77SCBbyvxBsg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gxM6wgAAANoAAAAPAAAAAAAAAAAAAAAAAJgCAABkcnMvZG93&#10;bnJldi54bWxQSwUGAAAAAAQABAD1AAAAhwMAAAAA&#10;" filled="f" stroked="f">
                  <v:textbox style="layout-flow:vertical;mso-layout-flow-alt:bottom-to-top" inset=".1mm,.1mm,.1mm,.1mm">
                    <w:txbxContent>
                      <w:p w:rsidR="003F3FD7" w:rsidRDefault="003F3FD7" w:rsidP="00116614">
                        <w:pPr>
                          <w:pStyle w:val="ab"/>
                        </w:pPr>
                        <w:r>
                          <w:t xml:space="preserve">Инв. № </w:t>
                        </w:r>
                        <w:proofErr w:type="spellStart"/>
                        <w:r>
                          <w:t>дубл</w:t>
                        </w:r>
                        <w:proofErr w:type="spellEnd"/>
                        <w:r>
                          <w:t>.</w:t>
                        </w:r>
                      </w:p>
                    </w:txbxContent>
                  </v:textbox>
                </v:shape>
                <v:shape id="Text Box 299" o:spid="_x0000_s1204" type="#_x0000_t202" style="position:absolute;left:5670;top:9072;width:283;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" filled="f" stroked="f">
                  <v:textbox style="layout-flow:vertical;mso-layout-flow-alt:bottom-to-top" inset=".1mm,.1mm,.1mm,.1mm">
                    <w:txbxContent>
                      <w:p w:rsidR="003F3FD7" w:rsidRDefault="003F3FD7" w:rsidP="00116614">
                        <w:pPr>
                          <w:pStyle w:val="ab"/>
                        </w:pPr>
                        <w:proofErr w:type="spellStart"/>
                        <w:r>
                          <w:t>Взам</w:t>
                        </w:r>
                        <w:proofErr w:type="spellEnd"/>
                        <w:r>
                          <w:t>. инв. №</w:t>
                        </w:r>
                      </w:p>
                    </w:txbxContent>
                  </v:textbox>
                </v:shape>
                <v:shape id="Text Box 300" o:spid="_x0000_s1205" type="#_x0000_t202" style="position:absolute;left:5670;top:5670;width:283;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Ai08IA&#10;AADaAAAADwAAAGRycy9kb3ducmV2LnhtbESPT4vCMBTE78J+h/AWvGlaD6JdU5EFWQUPamXPj+b1&#10;DyYvpYlav70RFvY4zMxvmNV6sEbcqfetYwXpNAFBXDrdcq3gUmwnCxA+IGs0jknBkzys84/RCjPt&#10;Hnyi+znUIkLYZ6igCaHLpPRlQxb91HXE0atcbzFE2ddS9/iIcGvkLEnm0mLLcaHBjr4bKq/nm1Ww&#10;px8zO2xSU1Rluz3eDr/H9GqVGn8Omy8QgYbwH/5r77SCJbyvxBsg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UCLTwgAAANoAAAAPAAAAAAAAAAAAAAAAAJgCAABkcnMvZG93&#10;bnJldi54bWxQSwUGAAAAAAQABAD1AAAAhwMAAAAA&#10;" filled="f" stroked="f">
                  <v:textbox style="layout-flow:vertical;mso-layout-flow-alt:bottom-to-top" inset=".1mm,.1mm,.1mm,.1mm">
                    <w:txbxContent>
                      <w:p w:rsidR="003F3FD7" w:rsidRDefault="003F3FD7" w:rsidP="00116614">
                        <w:pPr>
                          <w:pStyle w:val="ab"/>
                        </w:pPr>
                        <w:r>
                          <w:t>Подп. и дата</w:t>
                        </w:r>
                      </w:p>
                    </w:txbxContent>
                  </v:textbox>
                </v:shape>
                <v:shape id="Text Box 301" o:spid="_x0000_s1206" type="#_x0000_t202" style="position:absolute;left:5670;top:10490;width:283;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Dr18IA&#10;AADbAAAADwAAAGRycy9kb3ducmV2LnhtbESPT4vCMBDF74LfIcyCN03rYZFqFFkQd8GD//A8NGNb&#10;TCalidr99s5B8DbDe/Pebxar3jv1oC42gQ3kkwwUcRlsw5WB82kznoGKCdmiC0wG/inCajkcLLCw&#10;4ckHehxTpSSEY4EG6pTaQutY1uQxTkJLLNo1dB6TrF2lbYdPCfdOT7PsW3tsWBpqbOmnpvJ2vHsD&#10;f7R10906d6dr2Wz2991ln9+8MaOvfj0HlahPH/P7+tcKvtDLLzKAX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kOvXwgAAANsAAAAPAAAAAAAAAAAAAAAAAJgCAABkcnMvZG93&#10;bnJldi54bWxQSwUGAAAAAAQABAD1AAAAhwMAAAAA&#10;" filled="f" stroked="f">
                  <v:textbox style="layout-flow:vertical;mso-layout-flow-alt:bottom-to-top" inset=".1mm,.1mm,.1mm,.1mm">
                    <w:txbxContent>
                      <w:p w:rsidR="003F3FD7" w:rsidRDefault="003F3FD7" w:rsidP="00116614">
                        <w:pPr>
                          <w:pStyle w:val="ab"/>
                        </w:pPr>
                        <w:r>
                          <w:t>Подп. и дата</w:t>
                        </w:r>
                      </w:p>
                    </w:txbxContent>
                  </v:textbox>
                </v:shape>
                <v:shape id="Text Box 302" o:spid="_x0000_s1207" type="#_x0000_t202" style="position:absolute;left:5670;top:12474;width:283;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7QO8AA&#10;AADbAAAADwAAAGRycy9kb3ducmV2LnhtbERPS4vCMBC+C/6HMII3m7YHka5pkQXZXfDgC89DM7bF&#10;ZFKaqN1/v1kQvM3H95x1NVojHjT4zrGCLElBENdOd9woOJ+2ixUIH5A1Gsek4Jc8VOV0ssZCuycf&#10;6HEMjYgh7AtU0IbQF1L6uiWLPnE9ceSubrAYIhwaqQd8xnBrZJ6mS2mx49jQYk+fLdW3490q+KEv&#10;k+82mTld6267v+8u++xmlZrPxs0HiEBjeItf7m8d5+fw/0s8QJ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Q7QO8AAAADbAAAADwAAAAAAAAAAAAAAAACYAgAAZHJzL2Rvd25y&#10;ZXYueG1sUEsFBgAAAAAEAAQA9QAAAIUDAAAAAA==&#10;" filled="f" stroked="f">
                  <v:textbox style="layout-flow:vertical;mso-layout-flow-alt:bottom-to-top" inset=".1mm,.1mm,.1mm,.1mm">
                    <w:txbxContent>
                      <w:p w:rsidR="003F3FD7" w:rsidRDefault="003F3FD7" w:rsidP="00116614">
                        <w:pPr>
                          <w:pStyle w:val="ab"/>
                        </w:pPr>
                        <w:r>
                          <w:t>Инв. № подл.</w:t>
                        </w:r>
                      </w:p>
                    </w:txbxContent>
                  </v:textbox>
                </v:shape>
                <v:line id="Line 303" o:spid="_x0000_s1208" style="position:absolute;visibility:visible;mso-wrap-style:square" from="5670,12474" to="6350,12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0APMIAAADbAAAADwAAAGRycy9kb3ducmV2LnhtbERPPWvDMBDdA/0P4gLdYjmtCcWNEoqh&#10;4CEZ7IR0PayrZWqdHEt1nH9fFQrd7vE+b7ufbS8mGn3nWME6SUEQN0533Co4n95XLyB8QNbYOyYF&#10;d/Kw3z0stphrd+OKpjq0Ioawz1GBCWHIpfSNIYs+cQNx5D7daDFEOLZSj3iL4baXT2m6kRY7jg0G&#10;ByoMNV/1t1WQHUujP+aDP1RpeaHumhXX2in1uJzfXkEEmsO/+M9d6jj/GX5/iQfI3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W0APMIAAADbAAAADwAAAAAAAAAAAAAA&#10;AAChAgAAZHJzL2Rvd25yZXYueG1sUEsFBgAAAAAEAAQA+QAAAJADAAAAAA==&#10;" strokeweight="2.25pt"/>
                <v:line id="Line 304" o:spid="_x0000_s1209" style="position:absolute;visibility:visible;mso-wrap-style:square" from="5670,10490" to="6350,10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SYSMEAAADbAAAADwAAAGRycy9kb3ducmV2LnhtbERPTWvCQBC9F/wPywi91Y0SSkldRQQh&#10;h3gwLfY6ZKfZ0Oxskl2T9N+7QqG3ebzP2e5n24qRBt84VrBeJSCIK6cbrhV8fpxe3kD4gKyxdUwK&#10;fsnDfrd42mKm3cQXGstQixjCPkMFJoQuk9JXhiz6leuII/ftBoshwqGWesAphttWbpLkVVpsODYY&#10;7OhoqPopb1ZBes6N/poLX1yS/EpNnx770in1vJwP7yACzeFf/OfOdZyfwuOXeIDc3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hJhIwQAAANsAAAAPAAAAAAAAAAAAAAAA&#10;AKECAABkcnMvZG93bnJldi54bWxQSwUGAAAAAAQABAD5AAAAjwMAAAAA&#10;" strokeweight="2.25pt"/>
                <v:rect id="Rectangle 305" o:spid="_x0000_s1210" style="position:absolute;left:5670;top:5670;width:680;height:8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eCU8MA&#10;AADbAAAADwAAAGRycy9kb3ducmV2LnhtbERPTWvCQBC9C/0PywjedGPUKqmr2EBB0IupoN6G7DQJ&#10;ZmdDdqtpf70rFHqbx/uc5boztbhR6yrLCsajCARxbnXFhYLj58dwAcJ5ZI21ZVLwQw7Wq5feEhNt&#10;73ygW+YLEULYJaig9L5JpHR5SQbdyDbEgfuyrUEfYFtI3eI9hJtaxlH0Kg1WHBpKbCgtKb9m30bB&#10;Yfa+uZznk5P5jXbZNN2bOB3HSg363eYNhKfO/4v/3Fsd5s/g+Us4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eCU8MAAADbAAAADwAAAAAAAAAAAAAAAACYAgAAZHJzL2Rv&#10;d25yZXYueG1sUEsFBgAAAAAEAAQA9QAAAIgDAAAAAA==&#10;" filled="f" strokeweight="2.25pt"/>
                <v:line id="Line 306" o:spid="_x0000_s1211" style="position:absolute;visibility:visible;mso-wrap-style:square" from="5954,5670" to="5954,13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qjpMAAAADbAAAADwAAAGRycy9kb3ducmV2LnhtbERPTYvCMBC9C/6HMIK3NVVElq6xLAWh&#10;Bz1YZfc6NLNN2WZSm6j13xtB8DaP9znrbLCtuFLvG8cK5rMEBHHldMO1gtNx+/EJwgdkja1jUnAn&#10;D9lmPFpjqt2ND3QtQy1iCPsUFZgQulRKXxmy6GeuI47cn+sthgj7WuoebzHctnKRJCtpseHYYLCj&#10;3FD1X16sguW+MPp32PndISl+qDkv83PplJpOhu8vEIGG8Ba/3IWO81fw/CUeID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Uao6TAAAAA2wAAAA8AAAAAAAAAAAAAAAAA&#10;oQIAAGRycy9kb3ducmV2LnhtbFBLBQYAAAAABAAEAPkAAACOAwAAAAA=&#10;" strokeweight="2.25pt"/>
                <v:line id="Line 307" o:spid="_x0000_s1212" style="position:absolute;visibility:visible;mso-wrap-style:square" from="5670,9072" to="6350,9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YGP8EAAADbAAAADwAAAGRycy9kb3ducmV2LnhtbERPTWvCQBC9F/wPywje6sYiraTZSBGE&#10;HPRgKnodstNsaHY2Zre6/nu3UOhtHu9zinW0vbjS6DvHChbzDARx43THrYLj5/Z5BcIHZI29Y1Jw&#10;Jw/rcvJUYK7djQ90rUMrUgj7HBWYEIZcSt8YsujnbiBO3JcbLYYEx1bqEW8p3PbyJctepcWOU4PB&#10;gTaGmu/6xypY7iujz3Hnd4esOlF3WW4utVNqNo0f7yACxfAv/nNXOs1/g99f0gGy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VgY/wQAAANsAAAAPAAAAAAAAAAAAAAAA&#10;AKECAABkcnMvZG93bnJldi54bWxQSwUGAAAAAAQABAD5AAAAjwMAAAAA&#10;" strokeweight="2.25pt"/>
                <v:line id="Line 308" o:spid="_x0000_s1213" style="position:absolute;visibility:visible;mso-wrap-style:square" from="5670,7655" to="6350,7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mSTcMAAADbAAAADwAAAGRycy9kb3ducmV2LnhtbESPQWvCQBCF7wX/wzKCN91YpEh0FRGE&#10;HPRglPY6ZMdsMDsbs1tN/33nUOhthvfmvW/W28G36kl9bAIbmM8yUMRVsA3XBq6Xw3QJKiZki21g&#10;MvBDEbab0dsacxtefKZnmWolIRxzNOBS6nKtY+XIY5yFjli0W+g9Jln7WtseXxLuW/2eZR/aY8PS&#10;4LCjvaPqXn57A4tT4ezXcIzHc1Z8UvNY7B9lMGYyHnYrUImG9G/+uy6s4Aus/CID6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Jkk3DAAAA2wAAAA8AAAAAAAAAAAAA&#10;AAAAoQIAAGRycy9kb3ducmV2LnhtbFBLBQYAAAAABAAEAPkAAACRAwAAAAA=&#10;" strokeweight="2.25pt"/>
              </v:group>
              <v:group id="Group 309" o:spid="_x0000_s1214" style="position:absolute;left:738;top:15705;width:10488;height:851" coordorigin="1305,1133" coordsize="1048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Text Box 310" o:spid="_x0000_s1215" type="#_x0000_t202" style="position:absolute;left:2665;top:1701;width:1304;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RvOr8A&#10;AADbAAAADwAAAGRycy9kb3ducmV2LnhtbERPzYrCMBC+C75DGGEvsqbKotJtKiIseBN/HmBoxra0&#10;mZRmbOvbbw4Le/z4/rPD5Fo1UB9qzwbWqwQUceFtzaWBx/3ncw8qCLLF1jMZeFOAQz6fZZhaP/KV&#10;hpuUKoZwSNFAJdKlWoeiIodh5TviyD1971Ai7EttexxjuGv1Jkm22mHNsaHCjk4VFc3t5QwMODb+&#10;0ryl1HL8Wl93w3l5eRrzsZiO36CEJvkX/7nP1sAmro9f4g/Q+S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FG86vwAAANsAAAAPAAAAAAAAAAAAAAAAAJgCAABkcnMvZG93bnJl&#10;di54bWxQSwUGAAAAAAQABAD1AAAAhAMAAAAA&#10;" filled="f" stroked="f">
                  <v:textbox inset=".1mm,.6mm,.1mm,.1mm">
                    <w:txbxContent>
                      <w:p w:rsidR="003F3FD7" w:rsidRDefault="003F3FD7" w:rsidP="00116614">
                        <w:pPr>
                          <w:pStyle w:val="ab"/>
                        </w:pPr>
                        <w:r>
                          <w:t>№ докум.</w:t>
                        </w:r>
                      </w:p>
                    </w:txbxContent>
                  </v:textbox>
                </v:shape>
                <v:shape id="Text Box 311" o:spid="_x0000_s1216" type="#_x0000_t202" style="position:absolute;left:3969;top:1701;width:85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jKocEA&#10;AADbAAAADwAAAGRycy9kb3ducmV2LnhtbESPzYrCQBCE78K+w9ALXkQnkUUl6yiysOBN/HmAJtMm&#10;IZmekOlN4ts7grDHoqq+orb70TWqpy5Ung2kiwQUce5txYWB2/V3vgEVBNli45kMPCjAfvcx2WJm&#10;/cBn6i9SqAjhkKGBUqTNtA55SQ7DwrfE0bv7zqFE2RXadjhEuGv0MklW2mHFcaHEln5KyuvLnzPQ&#10;41D7U/2QQsvhKz2v++PsdDdm+jkevkEJjfIffreP1sAyhdeX+AP0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YyqHBAAAA2wAAAA8AAAAAAAAAAAAAAAAAmAIAAGRycy9kb3du&#10;cmV2LnhtbFBLBQYAAAAABAAEAPUAAACGAwAAAAA=&#10;" filled="f" stroked="f">
                  <v:textbox inset=".1mm,.6mm,.1mm,.1mm">
                    <w:txbxContent>
                      <w:p w:rsidR="003F3FD7" w:rsidRDefault="003F3FD7" w:rsidP="00116614">
                        <w:pPr>
                          <w:pStyle w:val="ab"/>
                        </w:pPr>
                        <w:r>
                          <w:t>Подп.</w:t>
                        </w:r>
                      </w:p>
                    </w:txbxContent>
                  </v:textbox>
                </v:shape>
                <v:shape id="Text Box 312" o:spid="_x0000_s1217" type="#_x0000_t202" style="position:absolute;left:4820;top:170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pU1sEA&#10;AADbAAAADwAAAGRycy9kb3ducmV2LnhtbESPzYrCQBCE78K+w9ALXkQnhkUl6yiysOBN/HmAJtMm&#10;IZmekOlN4ts7grDHoqq+orb70TWqpy5Ung0sFwko4tzbigsDt+vvfAMqCLLFxjMZeFCA/e5jssXM&#10;+oHP1F+kUBHCIUMDpUibaR3ykhyGhW+Jo3f3nUOJsiu07XCIcNfoNElW2mHFcaHEln5KyuvLnzPQ&#10;41D7U/2QQsvha3le98fZ6W7M9HM8fIMSGuU//G4frYE0hdeX+AP0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KVNbBAAAA2wAAAA8AAAAAAAAAAAAAAAAAmAIAAGRycy9kb3du&#10;cmV2LnhtbFBLBQYAAAAABAAEAPUAAACGAwAAAAA=&#10;" filled="f" stroked="f">
                  <v:textbox inset=".1mm,.6mm,.1mm,.1mm">
                    <w:txbxContent>
                      <w:p w:rsidR="003F3FD7" w:rsidRDefault="003F3FD7" w:rsidP="00116614">
                        <w:pPr>
                          <w:pStyle w:val="ab"/>
                        </w:pPr>
                        <w:r>
                          <w:t>Дата</w:t>
                        </w:r>
                      </w:p>
                    </w:txbxContent>
                  </v:textbox>
                </v:shape>
                <v:shape id="Text Box 313" o:spid="_x0000_s1218" type="#_x0000_t202" style="position:absolute;left:2098;top:1701;width:56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bxTcIA&#10;AADbAAAADwAAAGRycy9kb3ducmV2LnhtbESPzYrCQBCE78K+w9ALXkQnuqJL1lFEELyJPw/QZNok&#10;JNMTMm0S335nYcFjUVVfUZvd4GrVURtKzwbmswQUceZtybmB++04/QYVBNli7ZkMvCjAbvsx2mBq&#10;fc8X6q6SqwjhkKKBQqRJtQ5ZQQ7DzDfE0Xv41qFE2ebatthHuKv1IklW2mHJcaHAhg4FZdX16Qx0&#10;2Ff+XL0k17Jfzi/r7jQ5P4wZfw77H1BCg7zD/+2TNbD4gr8v8Qfo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xvFNwgAAANsAAAAPAAAAAAAAAAAAAAAAAJgCAABkcnMvZG93&#10;bnJldi54bWxQSwUGAAAAAAQABAD1AAAAhwMAAAAA&#10;" filled="f" stroked="f">
                  <v:textbox inset=".1mm,.6mm,.1mm,.1mm">
                    <w:txbxContent>
                      <w:p w:rsidR="003F3FD7" w:rsidRDefault="003F3FD7" w:rsidP="00116614">
                        <w:pPr>
                          <w:pStyle w:val="ab"/>
                        </w:pPr>
                        <w:r>
                          <w:t>Лист</w:t>
                        </w:r>
                      </w:p>
                    </w:txbxContent>
                  </v:textbox>
                </v:shape>
                <v:shape id="Text Box 314" o:spid="_x0000_s1219" type="#_x0000_t202" style="position:absolute;left:1701;top:1701;width:39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9pOcEA&#10;AADbAAAADwAAAGRycy9kb3ducmV2LnhtbESPzYrCQBCE78K+w9ALXmSdKKKSdRQRFryJPw/QZNok&#10;JNMTMm0S335HEDwWVfUVtdkNrlYdtaH0bGA2TUARZ96WnBu4Xf9+1qCCIFusPZOBJwXYbb9GG0yt&#10;7/lM3UVyFSEcUjRQiDSp1iEryGGY+oY4enffOpQo21zbFvsId7WeJ8lSOyw5LhTY0KGgrLo8nIEO&#10;+8qfqqfkWvaL2XnVHSenuzHj72H/C0pokE/43T5aA/MFvL7EH6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vaTnBAAAA2wAAAA8AAAAAAAAAAAAAAAAAmAIAAGRycy9kb3du&#10;cmV2LnhtbFBLBQYAAAAABAAEAPUAAACGAwAAAAA=&#10;" filled="f" stroked="f">
                  <v:textbox inset=".1mm,.6mm,.1mm,.1mm">
                    <w:txbxContent>
                      <w:p w:rsidR="003F3FD7" w:rsidRDefault="003F3FD7" w:rsidP="00116614">
                        <w:pPr>
                          <w:pStyle w:val="ab"/>
                        </w:pPr>
                        <w:r>
                          <w:t>Изм.</w:t>
                        </w:r>
                      </w:p>
                    </w:txbxContent>
                  </v:textbox>
                </v:shape>
                <v:shape id="Text Box 315" o:spid="_x0000_s1220" type="#_x0000_t202" style="position:absolute;left:11210;top:1171;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Lcx8MA&#10;AADbAAAADwAAAGRycy9kb3ducmV2LnhtbESPwWrDMBBE74H+g9hCL6GR66SluJFDKBR6CSROodfF&#10;2trG1spIiqP+fRQI5DjMzBtmvYlmEBM531lW8LLIQBDXVnfcKPg5fj2/g/ABWeNgmRT8k4dN+TBb&#10;Y6HtmQ80VaERCcK+QAVtCGMhpa9bMugXdiRO3p91BkOSrpHa4TnBzSDzLHuTBjtOCy2O9NlS3Vcn&#10;o8DorW/2q3y5z6cY3S7Of6k/KfX0GLcfIALFcA/f2t9aQf4K1y/pB8j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Lcx8MAAADbAAAADwAAAAAAAAAAAAAAAACYAgAAZHJzL2Rv&#10;d25yZXYueG1sUEsFBgAAAAAEAAQA9QAAAIgDAAAAAA==&#10;" filled="f" stroked="f">
                  <v:textbox inset=".1mm,1.1mm,.1mm,.1mm">
                    <w:txbxContent>
                      <w:p w:rsidR="003F3FD7" w:rsidRDefault="003F3FD7" w:rsidP="00116614">
                        <w:pPr>
                          <w:pStyle w:val="ab"/>
                        </w:pPr>
                        <w:r>
                          <w:t>Лист</w:t>
                        </w:r>
                      </w:p>
                    </w:txbxContent>
                  </v:textbox>
                </v:shape>
                <v:shape id="Text Box 316" o:spid="_x0000_s1221" type="#_x0000_t202" style="position:absolute;left:11210;top:1483;width:567;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woj8QA&#10;AADbAAAADwAAAGRycy9kb3ducmV2LnhtbESPT2sCMRTE74V+h/AKvdWkHlRWo9hC7YIH/7R4fmye&#10;m8XNy5Kk6/bbG6HQ4zAzv2EWq8G1oqcQG88aXkcKBHHlTcO1hu+vj5cZiJiQDbaeScMvRVgtHx8W&#10;WBh/5QP1x1SLDOFYoAabUldIGStLDuPId8TZO/vgMGUZamkCXjPctXKs1EQ6bDgvWOzo3VJ1Of44&#10;DWrK5eZSqs9Tv6/sZteHt+1hq/Xz07Ceg0g0pP/wX7s0GsYTuH/JP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8KI/EAAAA2wAAAA8AAAAAAAAAAAAAAAAAmAIAAGRycy9k&#10;b3ducmV2LnhtbFBLBQYAAAAABAAEAPUAAACJAwAAAAA=&#10;" filled="f" stroked="f">
                  <v:textbox inset=".5mm,1.3mm,.5mm,.3mm">
                    <w:txbxContent>
                      <w:p w:rsidR="003F3FD7" w:rsidRPr="00AF301F" w:rsidRDefault="003F3FD7"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C93FA4">
                          <w:rPr>
                            <w:rStyle w:val="a5"/>
                            <w:noProof/>
                            <w:sz w:val="22"/>
                            <w:szCs w:val="22"/>
                          </w:rPr>
                          <w:t>4</w:t>
                        </w:r>
                        <w:r w:rsidRPr="00AF301F">
                          <w:rPr>
                            <w:rStyle w:val="a5"/>
                            <w:sz w:val="22"/>
                            <w:szCs w:val="22"/>
                          </w:rPr>
                          <w:fldChar w:fldCharType="end"/>
                        </w:r>
                      </w:p>
                    </w:txbxContent>
                  </v:textbox>
                </v:shape>
                <v:shape id="Text Box 317" o:spid="_x0000_s1222" type="#_x0000_t202" style="position:absolute;left:5445;top:1133;width:4973;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XaMQA&#10;AADbAAAADwAAAGRycy9kb3ducmV2LnhtbESPQWuDQBSE74X8h+UFcinJqocqJpsQ0ob22Gqh1xf3&#10;RSXuW3E3av99t1DocZiZb5jdYTadGGlwrWUF8SYCQVxZ3XKt4LM8rzMQziNr7CyTgm9ycNgvHnaY&#10;azvxB42Fr0WAsMtRQeN9n0vpqoYMuo3tiYN3tYNBH+RQSz3gFOCmk0kUPUmDLYeFBns6NVTdirtR&#10;8DVnOnmJ7ym/Phbd86Wsp/j6rtRqOR+3IDzN/j/8137TCpIUfr+EH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vl2jEAAAA2wAAAA8AAAAAAAAAAAAAAAAAmAIAAGRycy9k&#10;b3ducmV2LnhtbFBLBQYAAAAABAAEAPUAAACJAwAAAAA=&#10;" filled="f" stroked="f">
                  <v:textbox inset=",4.3mm">
                    <w:txbxContent>
                      <w:p w:rsidR="003F3FD7" w:rsidRPr="00D35EE4" w:rsidRDefault="003F3FD7" w:rsidP="00046D0C">
                        <w:pPr>
                          <w:spacing w:line="360" w:lineRule="auto"/>
                          <w:jc w:val="center"/>
                          <w:rPr>
                            <w:b/>
                            <w:sz w:val="22"/>
                            <w:szCs w:val="22"/>
                            <w:lang w:val="en-US"/>
                          </w:rPr>
                        </w:pPr>
                        <w:r w:rsidRPr="00747B87">
                          <w:rPr>
                            <w:b/>
                            <w:sz w:val="22"/>
                            <w:szCs w:val="22"/>
                          </w:rPr>
                          <w:t>RHMA_AN(V)</w:t>
                        </w:r>
                        <w:r w:rsidRPr="00EF2B2F">
                          <w:rPr>
                            <w:b/>
                            <w:sz w:val="22"/>
                            <w:szCs w:val="22"/>
                            <w:lang w:val="en-US"/>
                          </w:rPr>
                          <w:t>.ПС</w:t>
                        </w:r>
                      </w:p>
                      <w:p w:rsidR="003F3FD7" w:rsidRPr="00EC2FF5" w:rsidRDefault="003F3FD7" w:rsidP="00C55158">
                        <w:pPr>
                          <w:spacing w:line="360" w:lineRule="auto"/>
                          <w:jc w:val="center"/>
                          <w:rPr>
                            <w:szCs w:val="28"/>
                          </w:rPr>
                        </w:pPr>
                      </w:p>
                    </w:txbxContent>
                  </v:textbox>
                </v:shape>
                <v:group id="Group 318" o:spid="_x0000_s1223" style="position:absolute;left:1305;top:1133;width:10488;height:851" coordorigin="5274,5669" coordsize="1048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319" o:spid="_x0000_s1224" style="position:absolute;left:5274;top:5669;width:10488;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ZC68YA&#10;AADbAAAADwAAAGRycy9kb3ducmV2LnhtbESPT2vCQBTE74LfYXlCb2Zj+k+jq9hAoaAX04J6e2Sf&#10;STD7NmS3mvbTd4WCx2FmfsMsVr1pxIU6V1tWMIliEMSF1TWXCr4+38dTEM4ja2wsk4IfcrBaDgcL&#10;TLW98o4uuS9FgLBLUUHlfZtK6YqKDLrItsTBO9nOoA+yK6Xu8BrgppFJHL9IgzWHhQpbyioqzvm3&#10;UbB7flsfD6+Pe/Mbb/KnbGuSbJIo9TDq13MQnnp/D/+3P7SCZAa3L+EH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VZC68YAAADbAAAADwAAAAAAAAAAAAAAAACYAgAAZHJz&#10;L2Rvd25yZXYueG1sUEsFBgAAAAAEAAQA9QAAAIsDAAAAAA==&#10;" filled="f" strokeweight="2.25pt"/>
                  <v:line id="Line 320" o:spid="_x0000_s1225" style="position:absolute;visibility:visible;mso-wrap-style:square" from="6067,5670" to="6067,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rCK8EAAADbAAAADwAAAGRycy9kb3ducmV2LnhtbERPu2rDMBTdC/kHcQPZajkPSnCthBAI&#10;eEiHuCFdL9atZWpdOZZiO39fDYWOh/PO95NtxUC9bxwrWCYpCOLK6YZrBdfP0+sWhA/IGlvHpOBJ&#10;Hva72UuOmXYjX2goQy1iCPsMFZgQukxKXxmy6BPXEUfu2/UWQ4R9LXWPYwy3rVyl6Zu02HBsMNjR&#10;0VD1Uz6sgs1HYfTXdPbnS1rcqLlvjvfSKbWYT4d3EIGm8C/+cxdawTquj1/iD5C7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CsIrwQAAANsAAAAPAAAAAAAAAAAAAAAA&#10;AKECAABkcnMvZG93bnJldi54bWxQSwUGAAAAAAQABAD5AAAAjwMAAAAA&#10;" strokeweight="2.25pt"/>
                  <v:line id="Line 321" o:spid="_x0000_s1226" style="position:absolute;visibility:visible;mso-wrap-style:square" from="5670,5954" to="9355,5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line id="Line 322" o:spid="_x0000_s1227" style="position:absolute;visibility:visible;mso-wrap-style:square" from="5670,6237" to="9355,6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XJh8MAAADcAAAADwAAAGRycy9kb3ducmV2LnhtbESPQYvCMBSE78L+h/AWvGlqEZGuUURY&#10;6KEerOJeH82zKTYvtclq999vBMHjMDPfMKvNYFtxp943jhXMpgkI4srphmsFp+P3ZAnCB2SNrWNS&#10;8EceNuuP0Qoz7R58oHsZahEh7DNUYELoMil9Zciin7qOOHoX11sMUfa11D0+Ity2Mk2ShbTYcFww&#10;2NHOUHUtf62C+T43+mcofHFI8jM1t/nuVjqlxp/D9gtEoCG8w692rhWk6QKeZ+IRkO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VyYfDAAAA3AAAAA8AAAAAAAAAAAAA&#10;AAAAoQIAAGRycy9kb3ducmV2LnhtbFBLBQYAAAAABAAEAPkAAACRAwAAAAA=&#10;" strokeweight="2.25pt"/>
                  <v:line id="Line 323" o:spid="_x0000_s1228" style="position:absolute;visibility:visible;mso-wrap-style:square" from="15179,6098" to="15746,6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pd9cQAAADcAAAADwAAAGRycy9kb3ducmV2LnhtbESPwWrDMBBE74X8g9hAb40cY0rjRgkh&#10;UPDBOcQN6XWxtpaptXIs1Xb/PioUehxm5g2z3c+2EyMNvnWsYL1KQBDXTrfcKLi8vz29gPABWWPn&#10;mBT8kIf9bvGwxVy7ic80VqEREcI+RwUmhD6X0teGLPqV64mj9+kGiyHKoZF6wCnCbSfTJHmWFluO&#10;CwZ7Ohqqv6pvqyA7FUZ/zKUvz0lxpfaWHW+VU+pxOR9eQQSaw3/4r11oBWm6gd8z8QjI3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il31xAAAANwAAAAPAAAAAAAAAAAA&#10;AAAAAKECAABkcnMvZG93bnJldi54bWxQSwUGAAAAAAQABAD5AAAAkgMAAAAA&#10;" strokeweight="2.25pt"/>
                  <v:line id="Line 324" o:spid="_x0000_s1229" style="position:absolute;visibility:visible;mso-wrap-style:square" from="6634,5670" to="6634,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T5x8IAAADbAAAADwAAAGRycy9kb3ducmV2LnhtbESPT4vCMBTE7wt+h/AEb2vqHxapRhFB&#10;6EEPdkWvj+bZFJuX2kSt336zIHgcZuY3zGLV2Vo8qPWVYwWjYQKCuHC64lLB8Xf7PQPhA7LG2jEp&#10;eJGH1bL3tcBUuycf6JGHUkQI+xQVmBCaVEpfGLLoh64hjt7FtRZDlG0pdYvPCLe1HCfJj7RYcVww&#10;2NDGUHHN71bBdJ8Zfe52fndIshNVt+nmljulBv1uPQcRqAuf8LudaQWTMfx/iT9AL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ZT5x8IAAADbAAAADwAAAAAAAAAAAAAA&#10;AAChAgAAZHJzL2Rvd25yZXYueG1sUEsFBgAAAAAEAAQA+QAAAJADAAAAAA==&#10;" strokeweight="2.25pt"/>
                  <v:line id="Line 325" o:spid="_x0000_s1230" style="position:absolute;visibility:visible;mso-wrap-style:square" from="7938,5670" to="7938,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hcXMQAAADbAAAADwAAAGRycy9kb3ducmV2LnhtbESPwWrDMBBE74H+g9hCb7HcJoTiRgkl&#10;UPDBPdgJ7XWxNpaJtXIs1Xb/PgoUehxm5g2z3c+2EyMNvnWs4DlJQRDXTrfcKDgdP5avIHxA1tg5&#10;JgW/5GG/e1hsMdNu4pLGKjQiQthnqMCE0GdS+tqQRZ+4njh6ZzdYDFEOjdQDThFuO/mSphtpseW4&#10;YLCng6H6Uv1YBevP3OjvufBFmeZf1F7Xh2vllHp6nN/fQASaw3/4r51rBasV3L/EHyB3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2FxcxAAAANsAAAAPAAAAAAAAAAAA&#10;AAAAAKECAABkcnMvZG93bnJldi54bWxQSwUGAAAAAAQABAD5AAAAkgMAAAAA&#10;" strokeweight="2.25pt"/>
                  <v:line id="Line 326" o:spid="_x0000_s1231" style="position:absolute;visibility:visible;mso-wrap-style:square" from="8789,5670" to="8789,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HEKMIAAADbAAAADwAAAGRycy9kb3ducmV2LnhtbESPQYvCMBSE74L/ITxhb5q6WxapRhFB&#10;6EEPdkWvj+bZFJuX2mS1/nsjLOxxmJlvmMWqt424U+drxwqmkwQEcel0zZWC4892PAPhA7LGxjEp&#10;eJKH1XI4WGCm3YMPdC9CJSKEfYYKTAhtJqUvDVn0E9cSR+/iOoshyq6SusNHhNtGfibJt7RYc1ww&#10;2NLGUHktfq2CdJ8bfe53fndI8hPVt3RzK5xSH6N+PQcRqA//4b92rhV8pfD+En+AX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THEKMIAAADbAAAADwAAAAAAAAAAAAAA&#10;AAChAgAAZHJzL2Rvd25yZXYueG1sUEsFBgAAAAAEAAQA+QAAAJADAAAAAA==&#10;" strokeweight="2.25pt"/>
                  <v:line id="Line 327" o:spid="_x0000_s1232" style="position:absolute;visibility:visible;mso-wrap-style:square" from="9356,5670" to="9356,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1hs8IAAADbAAAADwAAAGRycy9kb3ducmV2LnhtbESPT4vCMBTE78J+h/AEb5r6b5FqlEUQ&#10;etCDddm9Ppq3TdnmpTZR67c3guBxmJnfMKtNZ2txpdZXjhWMRwkI4sLpiksF36fdcAHCB2SNtWNS&#10;cCcPm/VHb4Wpdjc+0jUPpYgQ9ikqMCE0qZS+MGTRj1xDHL0/11oMUbal1C3eItzWcpIkn9JixXHB&#10;YENbQ8V/frEKZofM6N9u7/fHJPuh6jzbnnOn1KDffS1BBOrCO/xqZ1rBdA7PL/EH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n1hs8IAAADbAAAADwAAAAAAAAAAAAAA&#10;AAChAgAAZHJzL2Rvd25yZXYueG1sUEsFBgAAAAAEAAQA+QAAAJADAAAAAA==&#10;" strokeweight="2.25pt"/>
                  <v:line id="Line 328" o:spid="_x0000_s1233" style="position:absolute;visibility:visible;mso-wrap-style:square" from="15176,5670" to="15176,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gosMAAADcAAAADwAAAGRycy9kb3ducmV2LnhtbESPT4vCMBTE78J+h/AWvNnUP8hSjSLC&#10;Qg/uwSru9dE8m2LzUpusdr+9EQSPw8z8hlmue9uIG3W+dqxgnKQgiEuna64UHA/foy8QPiBrbByT&#10;gn/ysF59DJaYaXfnPd2KUIkIYZ+hAhNCm0npS0MWfeJa4uidXWcxRNlVUnd4j3DbyEmazqXFmuOC&#10;wZa2hspL8WcVzH5yo3/7nd/t0/xE9XW2vRZOqeFnv1mACNSHd/jVzrWCyXgKzzPxCM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kOoKLDAAAA3AAAAA8AAAAAAAAAAAAA&#10;AAAAoQIAAGRycy9kb3ducmV2LnhtbFBLBQYAAAAABAAEAPkAAACRAwAAAAA=&#10;" strokeweight="2.25pt"/>
                </v:group>
              </v:group>
              <w10:wrap anchorx="page" anchory="page"/>
              <w10:anchorlock/>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FD7" w:rsidRDefault="003F3FD7">
      <w:r>
        <w:separator/>
      </w:r>
    </w:p>
  </w:footnote>
  <w:footnote w:type="continuationSeparator" w:id="0">
    <w:p w:rsidR="003F3FD7" w:rsidRDefault="003F3F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D7" w:rsidRDefault="003F3FD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F3FD7" w:rsidRDefault="003F3FD7">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D7" w:rsidRDefault="003F3FD7" w:rsidP="00266864">
    <w:pPr>
      <w:pStyle w:val="a3"/>
      <w:jc w:val="right"/>
    </w:pPr>
    <w:r>
      <w:rPr>
        <w:noProof/>
      </w:rPr>
      <w:drawing>
        <wp:inline distT="0" distB="0" distL="0" distR="0" wp14:anchorId="5A64391B" wp14:editId="51EFB253">
          <wp:extent cx="1133475" cy="365466"/>
          <wp:effectExtent l="0" t="0" r="0" b="0"/>
          <wp:docPr id="6" name="Рисунок 6" descr="hit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ta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0285" cy="370886"/>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D7" w:rsidRDefault="003F3FD7" w:rsidP="00297FD5">
    <w:pPr>
      <w:pStyle w:val="a3"/>
      <w:jc w:val="right"/>
    </w:pPr>
    <w:r>
      <w:rPr>
        <w:noProof/>
      </w:rPr>
      <w:drawing>
        <wp:inline distT="0" distB="0" distL="0" distR="0" wp14:anchorId="71B1F0FD" wp14:editId="527712B2">
          <wp:extent cx="1143000" cy="368537"/>
          <wp:effectExtent l="0" t="0" r="0" b="0"/>
          <wp:docPr id="3" name="Рисунок 3" descr="hit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ta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25" cy="36954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143181"/>
    <w:multiLevelType w:val="hybridMultilevel"/>
    <w:tmpl w:val="6F7262E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572B200"/>
    <w:multiLevelType w:val="hybridMultilevel"/>
    <w:tmpl w:val="B4B4520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FF45C2A"/>
    <w:multiLevelType w:val="hybridMultilevel"/>
    <w:tmpl w:val="CA0233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A42148F1"/>
    <w:multiLevelType w:val="hybridMultilevel"/>
    <w:tmpl w:val="CB0B049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B032385C"/>
    <w:multiLevelType w:val="hybridMultilevel"/>
    <w:tmpl w:val="55D0B37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BFDEF8CB"/>
    <w:multiLevelType w:val="hybridMultilevel"/>
    <w:tmpl w:val="DC39B63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C0211AF2"/>
    <w:multiLevelType w:val="hybridMultilevel"/>
    <w:tmpl w:val="FB37483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E9465079"/>
    <w:multiLevelType w:val="hybridMultilevel"/>
    <w:tmpl w:val="176F92A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F67AFBB3"/>
    <w:multiLevelType w:val="hybridMultilevel"/>
    <w:tmpl w:val="C4AABA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FF9E2DAE"/>
    <w:multiLevelType w:val="hybridMultilevel"/>
    <w:tmpl w:val="C0B4D5F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FFB77EAD"/>
    <w:multiLevelType w:val="hybridMultilevel"/>
    <w:tmpl w:val="D7624C6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6505C88"/>
    <w:multiLevelType w:val="hybridMultilevel"/>
    <w:tmpl w:val="853A85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C45D5EB"/>
    <w:multiLevelType w:val="hybridMultilevel"/>
    <w:tmpl w:val="9C81D9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1DB013A3"/>
    <w:multiLevelType w:val="hybridMultilevel"/>
    <w:tmpl w:val="27FAFE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611F0D7"/>
    <w:multiLevelType w:val="hybridMultilevel"/>
    <w:tmpl w:val="90548BB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2711F5FF"/>
    <w:multiLevelType w:val="hybridMultilevel"/>
    <w:tmpl w:val="2E1BEA7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2789C3C3"/>
    <w:multiLevelType w:val="hybridMultilevel"/>
    <w:tmpl w:val="4E074DB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2E3B4716"/>
    <w:multiLevelType w:val="hybridMultilevel"/>
    <w:tmpl w:val="A40AB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F809C4"/>
    <w:multiLevelType w:val="hybridMultilevel"/>
    <w:tmpl w:val="DEEEF97C"/>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DC4D599"/>
    <w:multiLevelType w:val="hybridMultilevel"/>
    <w:tmpl w:val="DA83C67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5B1572FB"/>
    <w:multiLevelType w:val="multilevel"/>
    <w:tmpl w:val="79E25262"/>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1">
    <w:nsid w:val="64BC5258"/>
    <w:multiLevelType w:val="hybridMultilevel"/>
    <w:tmpl w:val="4BD84AD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6C5D70EB"/>
    <w:multiLevelType w:val="hybridMultilevel"/>
    <w:tmpl w:val="4D6C949E"/>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3">
    <w:nsid w:val="7D2550D8"/>
    <w:multiLevelType w:val="hybridMultilevel"/>
    <w:tmpl w:val="4D947B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E880526"/>
    <w:multiLevelType w:val="hybridMultilevel"/>
    <w:tmpl w:val="1B0CFCFC"/>
    <w:lvl w:ilvl="0" w:tplc="041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1"/>
  </w:num>
  <w:num w:numId="2">
    <w:abstractNumId w:val="17"/>
  </w:num>
  <w:num w:numId="3">
    <w:abstractNumId w:val="24"/>
  </w:num>
  <w:num w:numId="4">
    <w:abstractNumId w:val="0"/>
  </w:num>
  <w:num w:numId="5">
    <w:abstractNumId w:val="5"/>
  </w:num>
  <w:num w:numId="6">
    <w:abstractNumId w:val="6"/>
  </w:num>
  <w:num w:numId="7">
    <w:abstractNumId w:val="10"/>
  </w:num>
  <w:num w:numId="8">
    <w:abstractNumId w:val="3"/>
  </w:num>
  <w:num w:numId="9">
    <w:abstractNumId w:val="12"/>
  </w:num>
  <w:num w:numId="10">
    <w:abstractNumId w:val="1"/>
  </w:num>
  <w:num w:numId="11">
    <w:abstractNumId w:val="14"/>
  </w:num>
  <w:num w:numId="12">
    <w:abstractNumId w:val="15"/>
  </w:num>
  <w:num w:numId="13">
    <w:abstractNumId w:val="9"/>
  </w:num>
  <w:num w:numId="14">
    <w:abstractNumId w:val="2"/>
  </w:num>
  <w:num w:numId="15">
    <w:abstractNumId w:val="16"/>
  </w:num>
  <w:num w:numId="16">
    <w:abstractNumId w:val="21"/>
  </w:num>
  <w:num w:numId="17">
    <w:abstractNumId w:val="4"/>
  </w:num>
  <w:num w:numId="18">
    <w:abstractNumId w:val="8"/>
  </w:num>
  <w:num w:numId="19">
    <w:abstractNumId w:val="7"/>
  </w:num>
  <w:num w:numId="20">
    <w:abstractNumId w:val="19"/>
  </w:num>
  <w:num w:numId="21">
    <w:abstractNumId w:val="13"/>
  </w:num>
  <w:num w:numId="22">
    <w:abstractNumId w:val="20"/>
  </w:num>
  <w:num w:numId="23">
    <w:abstractNumId w:val="23"/>
  </w:num>
  <w:num w:numId="24">
    <w:abstractNumId w:val="22"/>
  </w:num>
  <w:num w:numId="2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B70"/>
    <w:rsid w:val="00005F7E"/>
    <w:rsid w:val="00006C0A"/>
    <w:rsid w:val="00021FB1"/>
    <w:rsid w:val="00037425"/>
    <w:rsid w:val="00041872"/>
    <w:rsid w:val="000452D4"/>
    <w:rsid w:val="0004615A"/>
    <w:rsid w:val="00046D0C"/>
    <w:rsid w:val="00047413"/>
    <w:rsid w:val="00047B7B"/>
    <w:rsid w:val="00054A54"/>
    <w:rsid w:val="00057BCD"/>
    <w:rsid w:val="00057CBB"/>
    <w:rsid w:val="000670E4"/>
    <w:rsid w:val="000700F0"/>
    <w:rsid w:val="000705D9"/>
    <w:rsid w:val="000705F7"/>
    <w:rsid w:val="00073C25"/>
    <w:rsid w:val="00074534"/>
    <w:rsid w:val="000768B7"/>
    <w:rsid w:val="000779F8"/>
    <w:rsid w:val="000814C8"/>
    <w:rsid w:val="00085D91"/>
    <w:rsid w:val="00085EE0"/>
    <w:rsid w:val="00090B93"/>
    <w:rsid w:val="00090F84"/>
    <w:rsid w:val="00094924"/>
    <w:rsid w:val="0009526F"/>
    <w:rsid w:val="000A457C"/>
    <w:rsid w:val="000A46C5"/>
    <w:rsid w:val="000A7CE9"/>
    <w:rsid w:val="000B2A0A"/>
    <w:rsid w:val="000B2BA2"/>
    <w:rsid w:val="000B3B54"/>
    <w:rsid w:val="000B6784"/>
    <w:rsid w:val="000B6BAB"/>
    <w:rsid w:val="000B7C22"/>
    <w:rsid w:val="000B7CBA"/>
    <w:rsid w:val="000C0BBD"/>
    <w:rsid w:val="000C0E32"/>
    <w:rsid w:val="000C56DC"/>
    <w:rsid w:val="000C624C"/>
    <w:rsid w:val="000C6B3D"/>
    <w:rsid w:val="000C74A2"/>
    <w:rsid w:val="000D11B2"/>
    <w:rsid w:val="000D3915"/>
    <w:rsid w:val="000E3F9F"/>
    <w:rsid w:val="000E62F4"/>
    <w:rsid w:val="000E638C"/>
    <w:rsid w:val="000E7B2C"/>
    <w:rsid w:val="000F0FA6"/>
    <w:rsid w:val="000F2BB4"/>
    <w:rsid w:val="000F2CFF"/>
    <w:rsid w:val="000F4C07"/>
    <w:rsid w:val="00103B48"/>
    <w:rsid w:val="001041D7"/>
    <w:rsid w:val="00105263"/>
    <w:rsid w:val="001074F0"/>
    <w:rsid w:val="0011067C"/>
    <w:rsid w:val="001119F8"/>
    <w:rsid w:val="0011455F"/>
    <w:rsid w:val="00116614"/>
    <w:rsid w:val="00117ADC"/>
    <w:rsid w:val="0012119F"/>
    <w:rsid w:val="00122066"/>
    <w:rsid w:val="0012489D"/>
    <w:rsid w:val="001269F3"/>
    <w:rsid w:val="00127EE8"/>
    <w:rsid w:val="001329B4"/>
    <w:rsid w:val="00134090"/>
    <w:rsid w:val="00135C40"/>
    <w:rsid w:val="00143491"/>
    <w:rsid w:val="00146A9B"/>
    <w:rsid w:val="001477D2"/>
    <w:rsid w:val="00152D92"/>
    <w:rsid w:val="00154925"/>
    <w:rsid w:val="00161FD5"/>
    <w:rsid w:val="00163C45"/>
    <w:rsid w:val="00165C84"/>
    <w:rsid w:val="00165ED7"/>
    <w:rsid w:val="00170AF2"/>
    <w:rsid w:val="00171036"/>
    <w:rsid w:val="00174794"/>
    <w:rsid w:val="00175649"/>
    <w:rsid w:val="001771A3"/>
    <w:rsid w:val="00180D0F"/>
    <w:rsid w:val="00186F6B"/>
    <w:rsid w:val="001934D2"/>
    <w:rsid w:val="00193A83"/>
    <w:rsid w:val="00193E08"/>
    <w:rsid w:val="00197A0A"/>
    <w:rsid w:val="001A0A60"/>
    <w:rsid w:val="001A6BBE"/>
    <w:rsid w:val="001B0B61"/>
    <w:rsid w:val="001B158C"/>
    <w:rsid w:val="001B2060"/>
    <w:rsid w:val="001B37C6"/>
    <w:rsid w:val="001B4294"/>
    <w:rsid w:val="001B5C5B"/>
    <w:rsid w:val="001C0038"/>
    <w:rsid w:val="001C0791"/>
    <w:rsid w:val="001C18B3"/>
    <w:rsid w:val="001C1974"/>
    <w:rsid w:val="001C3EDB"/>
    <w:rsid w:val="001D08E2"/>
    <w:rsid w:val="001D50E4"/>
    <w:rsid w:val="001D56EC"/>
    <w:rsid w:val="001D5E37"/>
    <w:rsid w:val="001D7E57"/>
    <w:rsid w:val="001E2E2E"/>
    <w:rsid w:val="001E45FC"/>
    <w:rsid w:val="001F440A"/>
    <w:rsid w:val="001F7544"/>
    <w:rsid w:val="001F76FF"/>
    <w:rsid w:val="00200C8E"/>
    <w:rsid w:val="00201938"/>
    <w:rsid w:val="00203972"/>
    <w:rsid w:val="00216ED8"/>
    <w:rsid w:val="00220DC9"/>
    <w:rsid w:val="00231E1B"/>
    <w:rsid w:val="00231F3F"/>
    <w:rsid w:val="002322B2"/>
    <w:rsid w:val="002338D9"/>
    <w:rsid w:val="00234107"/>
    <w:rsid w:val="0023535B"/>
    <w:rsid w:val="002446F6"/>
    <w:rsid w:val="00244B04"/>
    <w:rsid w:val="00251E59"/>
    <w:rsid w:val="00253E33"/>
    <w:rsid w:val="00266678"/>
    <w:rsid w:val="00266864"/>
    <w:rsid w:val="00276931"/>
    <w:rsid w:val="00280534"/>
    <w:rsid w:val="00282779"/>
    <w:rsid w:val="00290A2E"/>
    <w:rsid w:val="00291664"/>
    <w:rsid w:val="00293885"/>
    <w:rsid w:val="00293EFE"/>
    <w:rsid w:val="002970FA"/>
    <w:rsid w:val="00297FD5"/>
    <w:rsid w:val="002A046C"/>
    <w:rsid w:val="002A1BAD"/>
    <w:rsid w:val="002A49F0"/>
    <w:rsid w:val="002A75EE"/>
    <w:rsid w:val="002B0E60"/>
    <w:rsid w:val="002B4BD3"/>
    <w:rsid w:val="002B78DD"/>
    <w:rsid w:val="002C2364"/>
    <w:rsid w:val="002C44E0"/>
    <w:rsid w:val="002C6939"/>
    <w:rsid w:val="002D0B8B"/>
    <w:rsid w:val="002E1622"/>
    <w:rsid w:val="002E1659"/>
    <w:rsid w:val="002E5629"/>
    <w:rsid w:val="002F2A03"/>
    <w:rsid w:val="002F79FC"/>
    <w:rsid w:val="00300F9C"/>
    <w:rsid w:val="00303E2F"/>
    <w:rsid w:val="00304443"/>
    <w:rsid w:val="0030570F"/>
    <w:rsid w:val="003066A5"/>
    <w:rsid w:val="00311219"/>
    <w:rsid w:val="00314201"/>
    <w:rsid w:val="00326079"/>
    <w:rsid w:val="00326286"/>
    <w:rsid w:val="00330539"/>
    <w:rsid w:val="003320E3"/>
    <w:rsid w:val="00333E01"/>
    <w:rsid w:val="00341B0F"/>
    <w:rsid w:val="00343FCA"/>
    <w:rsid w:val="00344173"/>
    <w:rsid w:val="00345C5B"/>
    <w:rsid w:val="003471A1"/>
    <w:rsid w:val="00353DE4"/>
    <w:rsid w:val="003560DF"/>
    <w:rsid w:val="00357BBD"/>
    <w:rsid w:val="00357D6A"/>
    <w:rsid w:val="00360E70"/>
    <w:rsid w:val="0036188A"/>
    <w:rsid w:val="003629C3"/>
    <w:rsid w:val="00371DD6"/>
    <w:rsid w:val="00371E72"/>
    <w:rsid w:val="00372A29"/>
    <w:rsid w:val="00377D10"/>
    <w:rsid w:val="003861BA"/>
    <w:rsid w:val="00390FFC"/>
    <w:rsid w:val="0039314B"/>
    <w:rsid w:val="003962AE"/>
    <w:rsid w:val="003964AD"/>
    <w:rsid w:val="003B0285"/>
    <w:rsid w:val="003B1DD4"/>
    <w:rsid w:val="003B1E43"/>
    <w:rsid w:val="003B5EC0"/>
    <w:rsid w:val="003C34F2"/>
    <w:rsid w:val="003C734D"/>
    <w:rsid w:val="003D1C42"/>
    <w:rsid w:val="003E136B"/>
    <w:rsid w:val="003E1AE1"/>
    <w:rsid w:val="003E3AD4"/>
    <w:rsid w:val="003E4323"/>
    <w:rsid w:val="003E6FA8"/>
    <w:rsid w:val="003E7333"/>
    <w:rsid w:val="003F081C"/>
    <w:rsid w:val="003F25E3"/>
    <w:rsid w:val="003F28A1"/>
    <w:rsid w:val="003F30B1"/>
    <w:rsid w:val="003F3FD7"/>
    <w:rsid w:val="003F43C3"/>
    <w:rsid w:val="00401ADB"/>
    <w:rsid w:val="00406C2B"/>
    <w:rsid w:val="004106D7"/>
    <w:rsid w:val="004107D6"/>
    <w:rsid w:val="004158E2"/>
    <w:rsid w:val="00415B69"/>
    <w:rsid w:val="0041650E"/>
    <w:rsid w:val="004200F5"/>
    <w:rsid w:val="00426F42"/>
    <w:rsid w:val="00430375"/>
    <w:rsid w:val="00433717"/>
    <w:rsid w:val="00437185"/>
    <w:rsid w:val="00441553"/>
    <w:rsid w:val="00441BAE"/>
    <w:rsid w:val="00441F32"/>
    <w:rsid w:val="00443AB1"/>
    <w:rsid w:val="004502D6"/>
    <w:rsid w:val="004530BB"/>
    <w:rsid w:val="00455E74"/>
    <w:rsid w:val="0046205B"/>
    <w:rsid w:val="00463FF4"/>
    <w:rsid w:val="0046414B"/>
    <w:rsid w:val="00471CD9"/>
    <w:rsid w:val="0047634B"/>
    <w:rsid w:val="00481268"/>
    <w:rsid w:val="004816A6"/>
    <w:rsid w:val="00482C4A"/>
    <w:rsid w:val="0048313C"/>
    <w:rsid w:val="004831AA"/>
    <w:rsid w:val="004872E5"/>
    <w:rsid w:val="00491F35"/>
    <w:rsid w:val="004965E7"/>
    <w:rsid w:val="004A14D0"/>
    <w:rsid w:val="004A4468"/>
    <w:rsid w:val="004A78E4"/>
    <w:rsid w:val="004B6F5E"/>
    <w:rsid w:val="004C1297"/>
    <w:rsid w:val="004C329E"/>
    <w:rsid w:val="004D1F92"/>
    <w:rsid w:val="004D362E"/>
    <w:rsid w:val="004D5533"/>
    <w:rsid w:val="004E1C35"/>
    <w:rsid w:val="004E6748"/>
    <w:rsid w:val="004E674F"/>
    <w:rsid w:val="004F3277"/>
    <w:rsid w:val="004F494A"/>
    <w:rsid w:val="004F6C58"/>
    <w:rsid w:val="004F77E1"/>
    <w:rsid w:val="0050033F"/>
    <w:rsid w:val="00500799"/>
    <w:rsid w:val="005018E7"/>
    <w:rsid w:val="00505AFE"/>
    <w:rsid w:val="005250A9"/>
    <w:rsid w:val="00525949"/>
    <w:rsid w:val="00531B53"/>
    <w:rsid w:val="00531EA1"/>
    <w:rsid w:val="00533AA2"/>
    <w:rsid w:val="00533ABC"/>
    <w:rsid w:val="005411CB"/>
    <w:rsid w:val="00545F86"/>
    <w:rsid w:val="00552D53"/>
    <w:rsid w:val="00554566"/>
    <w:rsid w:val="00555D97"/>
    <w:rsid w:val="00556ECF"/>
    <w:rsid w:val="00557D90"/>
    <w:rsid w:val="005615C2"/>
    <w:rsid w:val="00576D09"/>
    <w:rsid w:val="00580A46"/>
    <w:rsid w:val="0058149E"/>
    <w:rsid w:val="005828F1"/>
    <w:rsid w:val="00584062"/>
    <w:rsid w:val="00590895"/>
    <w:rsid w:val="00592BC8"/>
    <w:rsid w:val="00596AC4"/>
    <w:rsid w:val="005A54E2"/>
    <w:rsid w:val="005A6BB0"/>
    <w:rsid w:val="005B68E2"/>
    <w:rsid w:val="005B6E83"/>
    <w:rsid w:val="005B7781"/>
    <w:rsid w:val="005C0752"/>
    <w:rsid w:val="005C3DF4"/>
    <w:rsid w:val="005D0574"/>
    <w:rsid w:val="005D0F78"/>
    <w:rsid w:val="005E38BC"/>
    <w:rsid w:val="005E5127"/>
    <w:rsid w:val="005F2CD7"/>
    <w:rsid w:val="005F468A"/>
    <w:rsid w:val="00600D07"/>
    <w:rsid w:val="00601691"/>
    <w:rsid w:val="0060299B"/>
    <w:rsid w:val="0060423E"/>
    <w:rsid w:val="006070F9"/>
    <w:rsid w:val="00612E00"/>
    <w:rsid w:val="00614A1F"/>
    <w:rsid w:val="00615C6D"/>
    <w:rsid w:val="00626A94"/>
    <w:rsid w:val="00626B68"/>
    <w:rsid w:val="00630B2A"/>
    <w:rsid w:val="0063643B"/>
    <w:rsid w:val="006416FB"/>
    <w:rsid w:val="00646CE5"/>
    <w:rsid w:val="00650BBF"/>
    <w:rsid w:val="00655ECC"/>
    <w:rsid w:val="00656098"/>
    <w:rsid w:val="00660A25"/>
    <w:rsid w:val="00663893"/>
    <w:rsid w:val="00663BA6"/>
    <w:rsid w:val="00666538"/>
    <w:rsid w:val="00670143"/>
    <w:rsid w:val="00672B90"/>
    <w:rsid w:val="0067315B"/>
    <w:rsid w:val="00673B44"/>
    <w:rsid w:val="006752A0"/>
    <w:rsid w:val="006769A6"/>
    <w:rsid w:val="00684159"/>
    <w:rsid w:val="006866EC"/>
    <w:rsid w:val="00687F0A"/>
    <w:rsid w:val="006912EC"/>
    <w:rsid w:val="00692A37"/>
    <w:rsid w:val="00693C86"/>
    <w:rsid w:val="00697856"/>
    <w:rsid w:val="006A0BF3"/>
    <w:rsid w:val="006A24A6"/>
    <w:rsid w:val="006A3296"/>
    <w:rsid w:val="006A4752"/>
    <w:rsid w:val="006A7C74"/>
    <w:rsid w:val="006B0C6E"/>
    <w:rsid w:val="006B12BE"/>
    <w:rsid w:val="006B3F2C"/>
    <w:rsid w:val="006B721B"/>
    <w:rsid w:val="006C1B72"/>
    <w:rsid w:val="006D19F8"/>
    <w:rsid w:val="006D1C51"/>
    <w:rsid w:val="006D2468"/>
    <w:rsid w:val="006D2AB9"/>
    <w:rsid w:val="006D3295"/>
    <w:rsid w:val="006D3A95"/>
    <w:rsid w:val="006D487A"/>
    <w:rsid w:val="006D5E08"/>
    <w:rsid w:val="006D6A03"/>
    <w:rsid w:val="006E30DA"/>
    <w:rsid w:val="006E54B4"/>
    <w:rsid w:val="006E631E"/>
    <w:rsid w:val="006F412D"/>
    <w:rsid w:val="006F7690"/>
    <w:rsid w:val="0070103E"/>
    <w:rsid w:val="0070650B"/>
    <w:rsid w:val="00707866"/>
    <w:rsid w:val="00714C0B"/>
    <w:rsid w:val="00717FF5"/>
    <w:rsid w:val="0072487F"/>
    <w:rsid w:val="0072515B"/>
    <w:rsid w:val="00725222"/>
    <w:rsid w:val="0073146C"/>
    <w:rsid w:val="0073406F"/>
    <w:rsid w:val="00740801"/>
    <w:rsid w:val="00745BD9"/>
    <w:rsid w:val="00747B87"/>
    <w:rsid w:val="00747FC7"/>
    <w:rsid w:val="00751720"/>
    <w:rsid w:val="00751FA7"/>
    <w:rsid w:val="00752E04"/>
    <w:rsid w:val="00756591"/>
    <w:rsid w:val="0075672B"/>
    <w:rsid w:val="007579C6"/>
    <w:rsid w:val="00763090"/>
    <w:rsid w:val="00773CDD"/>
    <w:rsid w:val="00776934"/>
    <w:rsid w:val="0078177F"/>
    <w:rsid w:val="007877E0"/>
    <w:rsid w:val="00794058"/>
    <w:rsid w:val="007A28A0"/>
    <w:rsid w:val="007A6F83"/>
    <w:rsid w:val="007B02A1"/>
    <w:rsid w:val="007B095E"/>
    <w:rsid w:val="007B2CEF"/>
    <w:rsid w:val="007B36E9"/>
    <w:rsid w:val="007B5605"/>
    <w:rsid w:val="007B751F"/>
    <w:rsid w:val="007C300D"/>
    <w:rsid w:val="007C43A9"/>
    <w:rsid w:val="007C5CE5"/>
    <w:rsid w:val="007C5FB0"/>
    <w:rsid w:val="007C7D81"/>
    <w:rsid w:val="007D1627"/>
    <w:rsid w:val="007D349B"/>
    <w:rsid w:val="007D49CA"/>
    <w:rsid w:val="007D4C36"/>
    <w:rsid w:val="007D4E6B"/>
    <w:rsid w:val="007D6CCA"/>
    <w:rsid w:val="007E1443"/>
    <w:rsid w:val="007E40E1"/>
    <w:rsid w:val="007E5E22"/>
    <w:rsid w:val="007E64D4"/>
    <w:rsid w:val="007F3078"/>
    <w:rsid w:val="007F5DB8"/>
    <w:rsid w:val="008003C3"/>
    <w:rsid w:val="008041DA"/>
    <w:rsid w:val="00810405"/>
    <w:rsid w:val="00810B70"/>
    <w:rsid w:val="00815656"/>
    <w:rsid w:val="00817F89"/>
    <w:rsid w:val="00830725"/>
    <w:rsid w:val="00830C77"/>
    <w:rsid w:val="008361D5"/>
    <w:rsid w:val="008424B5"/>
    <w:rsid w:val="00842788"/>
    <w:rsid w:val="00842C8C"/>
    <w:rsid w:val="00846819"/>
    <w:rsid w:val="00850DCA"/>
    <w:rsid w:val="00851CB0"/>
    <w:rsid w:val="0085316F"/>
    <w:rsid w:val="008627DD"/>
    <w:rsid w:val="0086677A"/>
    <w:rsid w:val="00866B6E"/>
    <w:rsid w:val="0087148A"/>
    <w:rsid w:val="00872746"/>
    <w:rsid w:val="00876CCF"/>
    <w:rsid w:val="0088002B"/>
    <w:rsid w:val="008828F8"/>
    <w:rsid w:val="00882AD5"/>
    <w:rsid w:val="0088349B"/>
    <w:rsid w:val="00884673"/>
    <w:rsid w:val="00884786"/>
    <w:rsid w:val="0088749B"/>
    <w:rsid w:val="00896986"/>
    <w:rsid w:val="00896A82"/>
    <w:rsid w:val="00897EAB"/>
    <w:rsid w:val="008A1F9D"/>
    <w:rsid w:val="008A3192"/>
    <w:rsid w:val="008A41AC"/>
    <w:rsid w:val="008A4FB2"/>
    <w:rsid w:val="008A504E"/>
    <w:rsid w:val="008A6635"/>
    <w:rsid w:val="008B073B"/>
    <w:rsid w:val="008B32F2"/>
    <w:rsid w:val="008C6114"/>
    <w:rsid w:val="008D09DC"/>
    <w:rsid w:val="008D1693"/>
    <w:rsid w:val="008D16E9"/>
    <w:rsid w:val="008E0B73"/>
    <w:rsid w:val="008E33ED"/>
    <w:rsid w:val="008E6667"/>
    <w:rsid w:val="008E6FE4"/>
    <w:rsid w:val="008F0D18"/>
    <w:rsid w:val="008F28B2"/>
    <w:rsid w:val="008F7D55"/>
    <w:rsid w:val="009009DC"/>
    <w:rsid w:val="0090208A"/>
    <w:rsid w:val="00906854"/>
    <w:rsid w:val="00910B53"/>
    <w:rsid w:val="00912E27"/>
    <w:rsid w:val="00913F03"/>
    <w:rsid w:val="00913F4A"/>
    <w:rsid w:val="009148F2"/>
    <w:rsid w:val="00921C92"/>
    <w:rsid w:val="00922280"/>
    <w:rsid w:val="009229ED"/>
    <w:rsid w:val="009269E9"/>
    <w:rsid w:val="00926A18"/>
    <w:rsid w:val="0094137F"/>
    <w:rsid w:val="00941985"/>
    <w:rsid w:val="009454F1"/>
    <w:rsid w:val="009457C2"/>
    <w:rsid w:val="0096270C"/>
    <w:rsid w:val="0097670D"/>
    <w:rsid w:val="00981B9E"/>
    <w:rsid w:val="00984D44"/>
    <w:rsid w:val="00985AEE"/>
    <w:rsid w:val="00985B81"/>
    <w:rsid w:val="00992352"/>
    <w:rsid w:val="00994F3E"/>
    <w:rsid w:val="00995EA2"/>
    <w:rsid w:val="009A0611"/>
    <w:rsid w:val="009A1FA5"/>
    <w:rsid w:val="009A1FD1"/>
    <w:rsid w:val="009A492D"/>
    <w:rsid w:val="009A78D7"/>
    <w:rsid w:val="009B1EC5"/>
    <w:rsid w:val="009B21C2"/>
    <w:rsid w:val="009B236D"/>
    <w:rsid w:val="009B4AC3"/>
    <w:rsid w:val="009B6F0C"/>
    <w:rsid w:val="009C4AD9"/>
    <w:rsid w:val="009D300F"/>
    <w:rsid w:val="009D48AB"/>
    <w:rsid w:val="009D5B4E"/>
    <w:rsid w:val="009D5F49"/>
    <w:rsid w:val="009D7031"/>
    <w:rsid w:val="009D75C2"/>
    <w:rsid w:val="009E0337"/>
    <w:rsid w:val="009E3A6A"/>
    <w:rsid w:val="009E43A8"/>
    <w:rsid w:val="009F1DB4"/>
    <w:rsid w:val="00A00BA3"/>
    <w:rsid w:val="00A0323A"/>
    <w:rsid w:val="00A047D2"/>
    <w:rsid w:val="00A108B8"/>
    <w:rsid w:val="00A11E37"/>
    <w:rsid w:val="00A13ED0"/>
    <w:rsid w:val="00A17782"/>
    <w:rsid w:val="00A17BD8"/>
    <w:rsid w:val="00A17EAC"/>
    <w:rsid w:val="00A20A97"/>
    <w:rsid w:val="00A20C9D"/>
    <w:rsid w:val="00A220A4"/>
    <w:rsid w:val="00A22171"/>
    <w:rsid w:val="00A22CCA"/>
    <w:rsid w:val="00A22D2C"/>
    <w:rsid w:val="00A33FB8"/>
    <w:rsid w:val="00A40E51"/>
    <w:rsid w:val="00A41DE7"/>
    <w:rsid w:val="00A440B9"/>
    <w:rsid w:val="00A45D7D"/>
    <w:rsid w:val="00A52243"/>
    <w:rsid w:val="00A5473F"/>
    <w:rsid w:val="00A56FE4"/>
    <w:rsid w:val="00A63AC1"/>
    <w:rsid w:val="00A66853"/>
    <w:rsid w:val="00A66DAA"/>
    <w:rsid w:val="00A7291A"/>
    <w:rsid w:val="00A73373"/>
    <w:rsid w:val="00A77E80"/>
    <w:rsid w:val="00A9434A"/>
    <w:rsid w:val="00A947BA"/>
    <w:rsid w:val="00A94F9C"/>
    <w:rsid w:val="00AA00FD"/>
    <w:rsid w:val="00AA7D90"/>
    <w:rsid w:val="00AC57D5"/>
    <w:rsid w:val="00AD00AE"/>
    <w:rsid w:val="00AD0C28"/>
    <w:rsid w:val="00AD1917"/>
    <w:rsid w:val="00AD2375"/>
    <w:rsid w:val="00AD6D0F"/>
    <w:rsid w:val="00AD7369"/>
    <w:rsid w:val="00AD7FBD"/>
    <w:rsid w:val="00AE188B"/>
    <w:rsid w:val="00AE3233"/>
    <w:rsid w:val="00AE3950"/>
    <w:rsid w:val="00AF1E46"/>
    <w:rsid w:val="00AF1F03"/>
    <w:rsid w:val="00AF301F"/>
    <w:rsid w:val="00AF3AA6"/>
    <w:rsid w:val="00AF6CF5"/>
    <w:rsid w:val="00B01C19"/>
    <w:rsid w:val="00B02AA8"/>
    <w:rsid w:val="00B05947"/>
    <w:rsid w:val="00B119C7"/>
    <w:rsid w:val="00B11EF4"/>
    <w:rsid w:val="00B13063"/>
    <w:rsid w:val="00B13599"/>
    <w:rsid w:val="00B14F7A"/>
    <w:rsid w:val="00B154CC"/>
    <w:rsid w:val="00B16FB7"/>
    <w:rsid w:val="00B20D69"/>
    <w:rsid w:val="00B217AE"/>
    <w:rsid w:val="00B2195E"/>
    <w:rsid w:val="00B2274B"/>
    <w:rsid w:val="00B2426B"/>
    <w:rsid w:val="00B2430D"/>
    <w:rsid w:val="00B263D1"/>
    <w:rsid w:val="00B274AE"/>
    <w:rsid w:val="00B320A5"/>
    <w:rsid w:val="00B33708"/>
    <w:rsid w:val="00B410D0"/>
    <w:rsid w:val="00B42500"/>
    <w:rsid w:val="00B47447"/>
    <w:rsid w:val="00B51A8E"/>
    <w:rsid w:val="00B536D4"/>
    <w:rsid w:val="00B54405"/>
    <w:rsid w:val="00B6258B"/>
    <w:rsid w:val="00B628C4"/>
    <w:rsid w:val="00B65EF5"/>
    <w:rsid w:val="00B66371"/>
    <w:rsid w:val="00B713E6"/>
    <w:rsid w:val="00B757EC"/>
    <w:rsid w:val="00B75FE5"/>
    <w:rsid w:val="00B853CA"/>
    <w:rsid w:val="00B92A9E"/>
    <w:rsid w:val="00B930C4"/>
    <w:rsid w:val="00BA4D5C"/>
    <w:rsid w:val="00BA79AF"/>
    <w:rsid w:val="00BA7C55"/>
    <w:rsid w:val="00BB1D2A"/>
    <w:rsid w:val="00BB28FA"/>
    <w:rsid w:val="00BB3360"/>
    <w:rsid w:val="00BC0D71"/>
    <w:rsid w:val="00BC0F37"/>
    <w:rsid w:val="00BC559D"/>
    <w:rsid w:val="00BC6A6E"/>
    <w:rsid w:val="00BD2230"/>
    <w:rsid w:val="00BD63CE"/>
    <w:rsid w:val="00BE154B"/>
    <w:rsid w:val="00BE3A31"/>
    <w:rsid w:val="00BF2F58"/>
    <w:rsid w:val="00C0352C"/>
    <w:rsid w:val="00C0404E"/>
    <w:rsid w:val="00C10A1E"/>
    <w:rsid w:val="00C11FB0"/>
    <w:rsid w:val="00C241C9"/>
    <w:rsid w:val="00C2699D"/>
    <w:rsid w:val="00C419C1"/>
    <w:rsid w:val="00C47F87"/>
    <w:rsid w:val="00C510BE"/>
    <w:rsid w:val="00C51B10"/>
    <w:rsid w:val="00C55158"/>
    <w:rsid w:val="00C612CD"/>
    <w:rsid w:val="00C62C72"/>
    <w:rsid w:val="00C64AFE"/>
    <w:rsid w:val="00C64DFA"/>
    <w:rsid w:val="00C66856"/>
    <w:rsid w:val="00C702A6"/>
    <w:rsid w:val="00C73A56"/>
    <w:rsid w:val="00C76CC9"/>
    <w:rsid w:val="00C80BB0"/>
    <w:rsid w:val="00C817E2"/>
    <w:rsid w:val="00C83FDB"/>
    <w:rsid w:val="00C85720"/>
    <w:rsid w:val="00C87F09"/>
    <w:rsid w:val="00C924BE"/>
    <w:rsid w:val="00C9260D"/>
    <w:rsid w:val="00C93FA4"/>
    <w:rsid w:val="00C962B9"/>
    <w:rsid w:val="00CA0698"/>
    <w:rsid w:val="00CA0CD7"/>
    <w:rsid w:val="00CA105D"/>
    <w:rsid w:val="00CA3CF5"/>
    <w:rsid w:val="00CA4B60"/>
    <w:rsid w:val="00CA63D0"/>
    <w:rsid w:val="00CC0E53"/>
    <w:rsid w:val="00CC21A8"/>
    <w:rsid w:val="00CC2C20"/>
    <w:rsid w:val="00CC3C80"/>
    <w:rsid w:val="00CC40CC"/>
    <w:rsid w:val="00CC4652"/>
    <w:rsid w:val="00CC5C0E"/>
    <w:rsid w:val="00CD28B0"/>
    <w:rsid w:val="00CD38CA"/>
    <w:rsid w:val="00CE0569"/>
    <w:rsid w:val="00CE07A6"/>
    <w:rsid w:val="00CE091D"/>
    <w:rsid w:val="00CE625E"/>
    <w:rsid w:val="00CE6BD2"/>
    <w:rsid w:val="00CE7293"/>
    <w:rsid w:val="00CE7C41"/>
    <w:rsid w:val="00CF12A8"/>
    <w:rsid w:val="00CF22D3"/>
    <w:rsid w:val="00CF246E"/>
    <w:rsid w:val="00CF2551"/>
    <w:rsid w:val="00CF3B04"/>
    <w:rsid w:val="00D00B1D"/>
    <w:rsid w:val="00D021EB"/>
    <w:rsid w:val="00D02C8E"/>
    <w:rsid w:val="00D03CA1"/>
    <w:rsid w:val="00D03F3F"/>
    <w:rsid w:val="00D04CE7"/>
    <w:rsid w:val="00D07290"/>
    <w:rsid w:val="00D114EC"/>
    <w:rsid w:val="00D118A7"/>
    <w:rsid w:val="00D203C1"/>
    <w:rsid w:val="00D21FC0"/>
    <w:rsid w:val="00D24238"/>
    <w:rsid w:val="00D2476B"/>
    <w:rsid w:val="00D263FB"/>
    <w:rsid w:val="00D26BE9"/>
    <w:rsid w:val="00D30FE3"/>
    <w:rsid w:val="00D31D52"/>
    <w:rsid w:val="00D357F4"/>
    <w:rsid w:val="00D35EE4"/>
    <w:rsid w:val="00D36664"/>
    <w:rsid w:val="00D549B4"/>
    <w:rsid w:val="00D551FA"/>
    <w:rsid w:val="00D566EE"/>
    <w:rsid w:val="00D57A71"/>
    <w:rsid w:val="00D6397B"/>
    <w:rsid w:val="00D6500E"/>
    <w:rsid w:val="00D70F85"/>
    <w:rsid w:val="00D73A6E"/>
    <w:rsid w:val="00D73C77"/>
    <w:rsid w:val="00D75E59"/>
    <w:rsid w:val="00D76452"/>
    <w:rsid w:val="00D85641"/>
    <w:rsid w:val="00D87B17"/>
    <w:rsid w:val="00D96268"/>
    <w:rsid w:val="00D967FF"/>
    <w:rsid w:val="00D97C02"/>
    <w:rsid w:val="00DA0003"/>
    <w:rsid w:val="00DA1947"/>
    <w:rsid w:val="00DA234E"/>
    <w:rsid w:val="00DA2499"/>
    <w:rsid w:val="00DA3326"/>
    <w:rsid w:val="00DA4E1F"/>
    <w:rsid w:val="00DB6AB7"/>
    <w:rsid w:val="00DC42C5"/>
    <w:rsid w:val="00DC56ED"/>
    <w:rsid w:val="00DF29EC"/>
    <w:rsid w:val="00E02961"/>
    <w:rsid w:val="00E035FD"/>
    <w:rsid w:val="00E1117B"/>
    <w:rsid w:val="00E13A39"/>
    <w:rsid w:val="00E13F0E"/>
    <w:rsid w:val="00E14DAF"/>
    <w:rsid w:val="00E20AA5"/>
    <w:rsid w:val="00E24807"/>
    <w:rsid w:val="00E24ED7"/>
    <w:rsid w:val="00E27D1B"/>
    <w:rsid w:val="00E34EEF"/>
    <w:rsid w:val="00E37FA2"/>
    <w:rsid w:val="00E40635"/>
    <w:rsid w:val="00E44CEE"/>
    <w:rsid w:val="00E503DA"/>
    <w:rsid w:val="00E50936"/>
    <w:rsid w:val="00E50E8F"/>
    <w:rsid w:val="00E515AE"/>
    <w:rsid w:val="00E54C61"/>
    <w:rsid w:val="00E646AB"/>
    <w:rsid w:val="00E72244"/>
    <w:rsid w:val="00E74B7F"/>
    <w:rsid w:val="00E772AC"/>
    <w:rsid w:val="00E774B2"/>
    <w:rsid w:val="00E77530"/>
    <w:rsid w:val="00E8345E"/>
    <w:rsid w:val="00E8396E"/>
    <w:rsid w:val="00E90897"/>
    <w:rsid w:val="00E917C8"/>
    <w:rsid w:val="00E91B22"/>
    <w:rsid w:val="00E935E4"/>
    <w:rsid w:val="00E93670"/>
    <w:rsid w:val="00EA1881"/>
    <w:rsid w:val="00EA206C"/>
    <w:rsid w:val="00EA2257"/>
    <w:rsid w:val="00EA6703"/>
    <w:rsid w:val="00EB0EC2"/>
    <w:rsid w:val="00EB25BE"/>
    <w:rsid w:val="00EB3578"/>
    <w:rsid w:val="00EC7024"/>
    <w:rsid w:val="00EC78F9"/>
    <w:rsid w:val="00EC79A8"/>
    <w:rsid w:val="00ED37F4"/>
    <w:rsid w:val="00EE40B5"/>
    <w:rsid w:val="00EE45B7"/>
    <w:rsid w:val="00EE524C"/>
    <w:rsid w:val="00EF2B2F"/>
    <w:rsid w:val="00EF3D97"/>
    <w:rsid w:val="00EF79D7"/>
    <w:rsid w:val="00F041AC"/>
    <w:rsid w:val="00F0665A"/>
    <w:rsid w:val="00F07909"/>
    <w:rsid w:val="00F10803"/>
    <w:rsid w:val="00F14085"/>
    <w:rsid w:val="00F1629E"/>
    <w:rsid w:val="00F17ACC"/>
    <w:rsid w:val="00F17C96"/>
    <w:rsid w:val="00F20E27"/>
    <w:rsid w:val="00F211FF"/>
    <w:rsid w:val="00F223C8"/>
    <w:rsid w:val="00F231E0"/>
    <w:rsid w:val="00F2324C"/>
    <w:rsid w:val="00F27327"/>
    <w:rsid w:val="00F31197"/>
    <w:rsid w:val="00F312E9"/>
    <w:rsid w:val="00F31673"/>
    <w:rsid w:val="00F32805"/>
    <w:rsid w:val="00F330B1"/>
    <w:rsid w:val="00F36742"/>
    <w:rsid w:val="00F37929"/>
    <w:rsid w:val="00F4005F"/>
    <w:rsid w:val="00F40233"/>
    <w:rsid w:val="00F40BEC"/>
    <w:rsid w:val="00F45097"/>
    <w:rsid w:val="00F46DA1"/>
    <w:rsid w:val="00F51201"/>
    <w:rsid w:val="00F51E1D"/>
    <w:rsid w:val="00F55F7B"/>
    <w:rsid w:val="00F5705F"/>
    <w:rsid w:val="00F57CC0"/>
    <w:rsid w:val="00F62AE1"/>
    <w:rsid w:val="00F73277"/>
    <w:rsid w:val="00F73EB5"/>
    <w:rsid w:val="00F74593"/>
    <w:rsid w:val="00F7489D"/>
    <w:rsid w:val="00F7656C"/>
    <w:rsid w:val="00F77ACC"/>
    <w:rsid w:val="00F80721"/>
    <w:rsid w:val="00F817D9"/>
    <w:rsid w:val="00F8589C"/>
    <w:rsid w:val="00F86297"/>
    <w:rsid w:val="00F902E4"/>
    <w:rsid w:val="00FA3A55"/>
    <w:rsid w:val="00FA4FB2"/>
    <w:rsid w:val="00FA64EB"/>
    <w:rsid w:val="00FA7A5C"/>
    <w:rsid w:val="00FB169D"/>
    <w:rsid w:val="00FB3337"/>
    <w:rsid w:val="00FC694B"/>
    <w:rsid w:val="00FC6D6C"/>
    <w:rsid w:val="00FC7F8D"/>
    <w:rsid w:val="00FD298C"/>
    <w:rsid w:val="00FD6271"/>
    <w:rsid w:val="00FD64C5"/>
    <w:rsid w:val="00FE0353"/>
    <w:rsid w:val="00FE08C8"/>
    <w:rsid w:val="00FE0B7B"/>
    <w:rsid w:val="00FE481F"/>
    <w:rsid w:val="00FE6C96"/>
    <w:rsid w:val="00FF3E85"/>
    <w:rsid w:val="00FF410C"/>
    <w:rsid w:val="00FF4860"/>
    <w:rsid w:val="00FF506A"/>
    <w:rsid w:val="00FF7D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B70"/>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200C8E"/>
    <w:pPr>
      <w:keepNext/>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10B70"/>
    <w:pPr>
      <w:tabs>
        <w:tab w:val="center" w:pos="4677"/>
        <w:tab w:val="right" w:pos="9355"/>
      </w:tabs>
    </w:pPr>
  </w:style>
  <w:style w:type="character" w:customStyle="1" w:styleId="a4">
    <w:name w:val="Верхний колонтитул Знак"/>
    <w:basedOn w:val="a0"/>
    <w:link w:val="a3"/>
    <w:uiPriority w:val="99"/>
    <w:rsid w:val="00810B70"/>
    <w:rPr>
      <w:rFonts w:ascii="Times New Roman" w:eastAsia="Times New Roman" w:hAnsi="Times New Roman" w:cs="Times New Roman"/>
      <w:sz w:val="28"/>
      <w:szCs w:val="24"/>
      <w:lang w:eastAsia="ru-RU"/>
    </w:rPr>
  </w:style>
  <w:style w:type="character" w:styleId="a5">
    <w:name w:val="page number"/>
    <w:basedOn w:val="a0"/>
    <w:rsid w:val="00810B70"/>
  </w:style>
  <w:style w:type="paragraph" w:styleId="a6">
    <w:name w:val="footer"/>
    <w:basedOn w:val="a"/>
    <w:link w:val="a7"/>
    <w:uiPriority w:val="99"/>
    <w:rsid w:val="00810B70"/>
    <w:pPr>
      <w:tabs>
        <w:tab w:val="center" w:pos="4677"/>
        <w:tab w:val="right" w:pos="9355"/>
      </w:tabs>
    </w:pPr>
  </w:style>
  <w:style w:type="character" w:customStyle="1" w:styleId="a7">
    <w:name w:val="Нижний колонтитул Знак"/>
    <w:basedOn w:val="a0"/>
    <w:link w:val="a6"/>
    <w:uiPriority w:val="99"/>
    <w:rsid w:val="00810B70"/>
    <w:rPr>
      <w:rFonts w:ascii="Times New Roman" w:eastAsia="Times New Roman" w:hAnsi="Times New Roman" w:cs="Times New Roman"/>
      <w:sz w:val="28"/>
      <w:szCs w:val="24"/>
      <w:lang w:eastAsia="ru-RU"/>
    </w:rPr>
  </w:style>
  <w:style w:type="paragraph" w:styleId="a8">
    <w:name w:val="Title"/>
    <w:basedOn w:val="a"/>
    <w:link w:val="11"/>
    <w:qFormat/>
    <w:rsid w:val="00810B70"/>
    <w:pPr>
      <w:jc w:val="center"/>
    </w:pPr>
    <w:rPr>
      <w:b/>
      <w:szCs w:val="20"/>
    </w:rPr>
  </w:style>
  <w:style w:type="character" w:customStyle="1" w:styleId="11">
    <w:name w:val="Название Знак1"/>
    <w:basedOn w:val="a0"/>
    <w:link w:val="a8"/>
    <w:rsid w:val="00810B70"/>
    <w:rPr>
      <w:rFonts w:ascii="Times New Roman" w:eastAsia="Times New Roman" w:hAnsi="Times New Roman" w:cs="Times New Roman"/>
      <w:b/>
      <w:sz w:val="28"/>
      <w:szCs w:val="20"/>
      <w:lang w:eastAsia="ru-RU"/>
    </w:rPr>
  </w:style>
  <w:style w:type="paragraph" w:styleId="a9">
    <w:name w:val="Body Text"/>
    <w:basedOn w:val="a"/>
    <w:link w:val="aa"/>
    <w:rsid w:val="00810B70"/>
    <w:pPr>
      <w:spacing w:after="120"/>
    </w:pPr>
  </w:style>
  <w:style w:type="character" w:customStyle="1" w:styleId="aa">
    <w:name w:val="Основной текст Знак"/>
    <w:basedOn w:val="a0"/>
    <w:link w:val="a9"/>
    <w:rsid w:val="00810B70"/>
    <w:rPr>
      <w:rFonts w:ascii="Times New Roman" w:eastAsia="Times New Roman" w:hAnsi="Times New Roman" w:cs="Times New Roman"/>
      <w:sz w:val="28"/>
      <w:szCs w:val="24"/>
      <w:lang w:eastAsia="ru-RU"/>
    </w:rPr>
  </w:style>
  <w:style w:type="paragraph" w:styleId="2">
    <w:name w:val="Body Text 2"/>
    <w:basedOn w:val="a"/>
    <w:link w:val="20"/>
    <w:rsid w:val="00810B70"/>
    <w:pPr>
      <w:jc w:val="center"/>
    </w:pPr>
    <w:rPr>
      <w:sz w:val="24"/>
      <w:szCs w:val="20"/>
    </w:rPr>
  </w:style>
  <w:style w:type="character" w:customStyle="1" w:styleId="20">
    <w:name w:val="Основной текст 2 Знак"/>
    <w:basedOn w:val="a0"/>
    <w:link w:val="2"/>
    <w:rsid w:val="00810B70"/>
    <w:rPr>
      <w:rFonts w:ascii="Times New Roman" w:eastAsia="Times New Roman" w:hAnsi="Times New Roman" w:cs="Times New Roman"/>
      <w:sz w:val="24"/>
      <w:szCs w:val="20"/>
      <w:lang w:eastAsia="ru-RU"/>
    </w:rPr>
  </w:style>
  <w:style w:type="paragraph" w:customStyle="1" w:styleId="ab">
    <w:name w:val="Штамп"/>
    <w:basedOn w:val="a"/>
    <w:next w:val="a"/>
    <w:rsid w:val="00810B70"/>
    <w:pPr>
      <w:jc w:val="center"/>
    </w:pPr>
    <w:rPr>
      <w:rFonts w:ascii="Arial" w:hAnsi="Arial"/>
      <w:i/>
      <w:sz w:val="18"/>
      <w:szCs w:val="20"/>
    </w:rPr>
  </w:style>
  <w:style w:type="character" w:styleId="ac">
    <w:name w:val="Hyperlink"/>
    <w:uiPriority w:val="99"/>
    <w:rsid w:val="00810B70"/>
    <w:rPr>
      <w:color w:val="0000FF"/>
      <w:u w:val="single"/>
    </w:rPr>
  </w:style>
  <w:style w:type="character" w:styleId="ad">
    <w:name w:val="Emphasis"/>
    <w:uiPriority w:val="20"/>
    <w:qFormat/>
    <w:rsid w:val="00810B70"/>
    <w:rPr>
      <w:i/>
      <w:iCs/>
    </w:rPr>
  </w:style>
  <w:style w:type="paragraph" w:styleId="21">
    <w:name w:val="toc 2"/>
    <w:basedOn w:val="a"/>
    <w:next w:val="a"/>
    <w:autoRedefine/>
    <w:uiPriority w:val="39"/>
    <w:rsid w:val="007D4E6B"/>
    <w:pPr>
      <w:tabs>
        <w:tab w:val="left" w:pos="660"/>
        <w:tab w:val="right" w:leader="dot" w:pos="9913"/>
      </w:tabs>
      <w:spacing w:line="360" w:lineRule="auto"/>
    </w:pPr>
  </w:style>
  <w:style w:type="paragraph" w:customStyle="1" w:styleId="3">
    <w:name w:val="Основной текст3"/>
    <w:basedOn w:val="a"/>
    <w:link w:val="ae"/>
    <w:rsid w:val="00810B70"/>
    <w:pPr>
      <w:shd w:val="clear" w:color="auto" w:fill="FFFFFF"/>
      <w:spacing w:after="60" w:line="0" w:lineRule="atLeast"/>
      <w:ind w:hanging="700"/>
    </w:pPr>
    <w:rPr>
      <w:color w:val="000000"/>
      <w:szCs w:val="28"/>
      <w:lang w:val="ru"/>
    </w:rPr>
  </w:style>
  <w:style w:type="character" w:customStyle="1" w:styleId="ae">
    <w:name w:val="Основной текст_"/>
    <w:link w:val="3"/>
    <w:rsid w:val="00810B70"/>
    <w:rPr>
      <w:rFonts w:ascii="Times New Roman" w:eastAsia="Times New Roman" w:hAnsi="Times New Roman" w:cs="Times New Roman"/>
      <w:color w:val="000000"/>
      <w:sz w:val="28"/>
      <w:szCs w:val="28"/>
      <w:shd w:val="clear" w:color="auto" w:fill="FFFFFF"/>
      <w:lang w:val="ru" w:eastAsia="ru-RU"/>
    </w:rPr>
  </w:style>
  <w:style w:type="paragraph" w:customStyle="1" w:styleId="12">
    <w:name w:val="Паспорт 1"/>
    <w:basedOn w:val="a"/>
    <w:autoRedefine/>
    <w:qFormat/>
    <w:rsid w:val="00810B70"/>
    <w:pPr>
      <w:suppressAutoHyphens/>
      <w:jc w:val="center"/>
    </w:pPr>
    <w:rPr>
      <w:b/>
      <w:szCs w:val="28"/>
    </w:rPr>
  </w:style>
  <w:style w:type="table" w:styleId="af">
    <w:name w:val="Table Grid"/>
    <w:basedOn w:val="a1"/>
    <w:rsid w:val="00810B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810B70"/>
    <w:pPr>
      <w:spacing w:after="120"/>
      <w:ind w:left="283"/>
    </w:pPr>
  </w:style>
  <w:style w:type="character" w:customStyle="1" w:styleId="af1">
    <w:name w:val="Основной текст с отступом Знак"/>
    <w:basedOn w:val="a0"/>
    <w:link w:val="af0"/>
    <w:uiPriority w:val="99"/>
    <w:semiHidden/>
    <w:rsid w:val="00810B70"/>
    <w:rPr>
      <w:rFonts w:ascii="Times New Roman" w:eastAsia="Times New Roman" w:hAnsi="Times New Roman" w:cs="Times New Roman"/>
      <w:sz w:val="28"/>
      <w:szCs w:val="24"/>
      <w:lang w:eastAsia="ru-RU"/>
    </w:rPr>
  </w:style>
  <w:style w:type="paragraph" w:styleId="af2">
    <w:name w:val="List Paragraph"/>
    <w:basedOn w:val="a"/>
    <w:uiPriority w:val="34"/>
    <w:qFormat/>
    <w:rsid w:val="00810B70"/>
    <w:pPr>
      <w:spacing w:after="200" w:line="276" w:lineRule="auto"/>
      <w:ind w:left="720"/>
      <w:contextualSpacing/>
    </w:pPr>
    <w:rPr>
      <w:rFonts w:ascii="Calibri" w:eastAsia="Calibri" w:hAnsi="Calibri"/>
      <w:sz w:val="22"/>
      <w:szCs w:val="22"/>
      <w:lang w:eastAsia="en-US"/>
    </w:rPr>
  </w:style>
  <w:style w:type="paragraph" w:styleId="af3">
    <w:name w:val="Balloon Text"/>
    <w:basedOn w:val="a"/>
    <w:link w:val="af4"/>
    <w:uiPriority w:val="99"/>
    <w:semiHidden/>
    <w:unhideWhenUsed/>
    <w:rsid w:val="006E631E"/>
    <w:rPr>
      <w:rFonts w:ascii="Tahoma" w:hAnsi="Tahoma" w:cs="Tahoma"/>
      <w:sz w:val="16"/>
      <w:szCs w:val="16"/>
    </w:rPr>
  </w:style>
  <w:style w:type="character" w:customStyle="1" w:styleId="af4">
    <w:name w:val="Текст выноски Знак"/>
    <w:basedOn w:val="a0"/>
    <w:link w:val="af3"/>
    <w:uiPriority w:val="99"/>
    <w:semiHidden/>
    <w:rsid w:val="006E631E"/>
    <w:rPr>
      <w:rFonts w:ascii="Tahoma" w:eastAsia="Times New Roman" w:hAnsi="Tahoma" w:cs="Tahoma"/>
      <w:sz w:val="16"/>
      <w:szCs w:val="16"/>
      <w:lang w:eastAsia="ru-RU"/>
    </w:rPr>
  </w:style>
  <w:style w:type="character" w:styleId="af5">
    <w:name w:val="annotation reference"/>
    <w:basedOn w:val="a0"/>
    <w:uiPriority w:val="99"/>
    <w:semiHidden/>
    <w:unhideWhenUsed/>
    <w:rsid w:val="00751720"/>
    <w:rPr>
      <w:sz w:val="16"/>
      <w:szCs w:val="16"/>
    </w:rPr>
  </w:style>
  <w:style w:type="paragraph" w:styleId="af6">
    <w:name w:val="annotation text"/>
    <w:basedOn w:val="a"/>
    <w:link w:val="af7"/>
    <w:uiPriority w:val="99"/>
    <w:semiHidden/>
    <w:unhideWhenUsed/>
    <w:rsid w:val="00751720"/>
    <w:rPr>
      <w:sz w:val="20"/>
      <w:szCs w:val="20"/>
    </w:rPr>
  </w:style>
  <w:style w:type="character" w:customStyle="1" w:styleId="af7">
    <w:name w:val="Текст примечания Знак"/>
    <w:basedOn w:val="a0"/>
    <w:link w:val="af6"/>
    <w:uiPriority w:val="99"/>
    <w:semiHidden/>
    <w:rsid w:val="00751720"/>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751720"/>
    <w:rPr>
      <w:b/>
      <w:bCs/>
    </w:rPr>
  </w:style>
  <w:style w:type="character" w:customStyle="1" w:styleId="af9">
    <w:name w:val="Тема примечания Знак"/>
    <w:basedOn w:val="af7"/>
    <w:link w:val="af8"/>
    <w:uiPriority w:val="99"/>
    <w:semiHidden/>
    <w:rsid w:val="00751720"/>
    <w:rPr>
      <w:rFonts w:ascii="Times New Roman" w:eastAsia="Times New Roman" w:hAnsi="Times New Roman" w:cs="Times New Roman"/>
      <w:b/>
      <w:bCs/>
      <w:sz w:val="20"/>
      <w:szCs w:val="20"/>
      <w:lang w:eastAsia="ru-RU"/>
    </w:rPr>
  </w:style>
  <w:style w:type="character" w:customStyle="1" w:styleId="left">
    <w:name w:val="left"/>
    <w:basedOn w:val="a0"/>
    <w:rsid w:val="007D6CCA"/>
  </w:style>
  <w:style w:type="paragraph" w:styleId="13">
    <w:name w:val="toc 1"/>
    <w:basedOn w:val="a"/>
    <w:next w:val="a"/>
    <w:autoRedefine/>
    <w:uiPriority w:val="39"/>
    <w:unhideWhenUsed/>
    <w:rsid w:val="00842788"/>
    <w:pPr>
      <w:spacing w:after="100"/>
    </w:pPr>
  </w:style>
  <w:style w:type="paragraph" w:customStyle="1" w:styleId="Default">
    <w:name w:val="Default"/>
    <w:rsid w:val="00C10A1E"/>
    <w:pPr>
      <w:autoSpaceDE w:val="0"/>
      <w:autoSpaceDN w:val="0"/>
      <w:adjustRightInd w:val="0"/>
      <w:spacing w:after="0" w:line="240" w:lineRule="auto"/>
    </w:pPr>
    <w:rPr>
      <w:rFonts w:ascii="Lucida Sans Unicode" w:hAnsi="Lucida Sans Unicode" w:cs="Lucida Sans Unicode"/>
      <w:color w:val="000000"/>
      <w:sz w:val="24"/>
      <w:szCs w:val="24"/>
    </w:rPr>
  </w:style>
  <w:style w:type="character" w:styleId="afa">
    <w:name w:val="FollowedHyperlink"/>
    <w:basedOn w:val="a0"/>
    <w:uiPriority w:val="99"/>
    <w:semiHidden/>
    <w:unhideWhenUsed/>
    <w:rsid w:val="003E3AD4"/>
    <w:rPr>
      <w:color w:val="954F72" w:themeColor="followedHyperlink"/>
      <w:u w:val="single"/>
    </w:rPr>
  </w:style>
  <w:style w:type="character" w:customStyle="1" w:styleId="10">
    <w:name w:val="Заголовок 1 Знак"/>
    <w:basedOn w:val="a0"/>
    <w:link w:val="1"/>
    <w:rsid w:val="00200C8E"/>
    <w:rPr>
      <w:rFonts w:ascii="Calibri Light" w:eastAsia="Times New Roman" w:hAnsi="Calibri Light" w:cs="Times New Roman"/>
      <w:b/>
      <w:bCs/>
      <w:kern w:val="32"/>
      <w:sz w:val="32"/>
      <w:szCs w:val="32"/>
      <w:lang w:eastAsia="ru-RU"/>
    </w:rPr>
  </w:style>
  <w:style w:type="paragraph" w:styleId="30">
    <w:name w:val="Body Text Indent 3"/>
    <w:basedOn w:val="a"/>
    <w:link w:val="31"/>
    <w:uiPriority w:val="99"/>
    <w:semiHidden/>
    <w:unhideWhenUsed/>
    <w:rsid w:val="00EA6703"/>
    <w:pPr>
      <w:spacing w:after="120"/>
      <w:ind w:left="283"/>
    </w:pPr>
    <w:rPr>
      <w:sz w:val="16"/>
      <w:szCs w:val="16"/>
    </w:rPr>
  </w:style>
  <w:style w:type="character" w:customStyle="1" w:styleId="31">
    <w:name w:val="Основной текст с отступом 3 Знак"/>
    <w:basedOn w:val="a0"/>
    <w:link w:val="30"/>
    <w:uiPriority w:val="99"/>
    <w:semiHidden/>
    <w:rsid w:val="00EA6703"/>
    <w:rPr>
      <w:rFonts w:ascii="Times New Roman" w:eastAsia="Times New Roman" w:hAnsi="Times New Roman" w:cs="Times New Roman"/>
      <w:sz w:val="16"/>
      <w:szCs w:val="16"/>
      <w:lang w:eastAsia="ru-RU"/>
    </w:rPr>
  </w:style>
  <w:style w:type="paragraph" w:customStyle="1" w:styleId="afb">
    <w:basedOn w:val="a"/>
    <w:next w:val="a8"/>
    <w:link w:val="afc"/>
    <w:qFormat/>
    <w:rsid w:val="00EA6703"/>
    <w:pPr>
      <w:jc w:val="center"/>
    </w:pPr>
    <w:rPr>
      <w:b/>
      <w:szCs w:val="20"/>
    </w:rPr>
  </w:style>
  <w:style w:type="character" w:customStyle="1" w:styleId="afc">
    <w:name w:val="Название Знак"/>
    <w:link w:val="afb"/>
    <w:rsid w:val="00EA6703"/>
    <w:rPr>
      <w:rFonts w:ascii="Times New Roman" w:eastAsia="Times New Roman" w:hAnsi="Times New Roman" w:cs="Times New Roman"/>
      <w:b/>
      <w:sz w:val="28"/>
      <w:szCs w:val="20"/>
      <w:lang w:eastAsia="ru-RU"/>
    </w:rPr>
  </w:style>
  <w:style w:type="character" w:customStyle="1" w:styleId="fontstyle01">
    <w:name w:val="fontstyle01"/>
    <w:basedOn w:val="a0"/>
    <w:rsid w:val="00596AC4"/>
    <w:rPr>
      <w:rFonts w:ascii="SourceSansPro-Bold" w:hAnsi="SourceSansPro-Bold" w:hint="default"/>
      <w:b/>
      <w:bCs/>
      <w:i w:val="0"/>
      <w:iCs w:val="0"/>
      <w:color w:val="717E86"/>
      <w:sz w:val="18"/>
      <w:szCs w:val="18"/>
    </w:rPr>
  </w:style>
  <w:style w:type="character" w:customStyle="1" w:styleId="fontstyle21">
    <w:name w:val="fontstyle21"/>
    <w:basedOn w:val="a0"/>
    <w:rsid w:val="00596AC4"/>
    <w:rPr>
      <w:rFonts w:ascii="SourceSansPro-Regular" w:hAnsi="SourceSansPro-Regular" w:hint="default"/>
      <w:b w:val="0"/>
      <w:bCs w:val="0"/>
      <w:i w:val="0"/>
      <w:iCs w:val="0"/>
      <w:color w:val="000000"/>
      <w:sz w:val="18"/>
      <w:szCs w:val="18"/>
    </w:rPr>
  </w:style>
  <w:style w:type="character" w:customStyle="1" w:styleId="fontstyle31">
    <w:name w:val="fontstyle31"/>
    <w:basedOn w:val="a0"/>
    <w:rsid w:val="00596AC4"/>
    <w:rPr>
      <w:rFonts w:ascii="Wingdings2" w:hAnsi="Wingdings2" w:hint="default"/>
      <w:b w:val="0"/>
      <w:bCs w:val="0"/>
      <w:i w:val="0"/>
      <w:iCs w:val="0"/>
      <w:color w:val="717E86"/>
      <w:sz w:val="18"/>
      <w:szCs w:val="18"/>
    </w:rPr>
  </w:style>
  <w:style w:type="character" w:customStyle="1" w:styleId="fontstyle11">
    <w:name w:val="fontstyle11"/>
    <w:basedOn w:val="a0"/>
    <w:rsid w:val="00596AC4"/>
    <w:rPr>
      <w:rFonts w:ascii="SourceSansPro-Regular" w:hAnsi="SourceSansPro-Regular" w:hint="default"/>
      <w:b w:val="0"/>
      <w:bCs w:val="0"/>
      <w:i w:val="0"/>
      <w:iCs w:val="0"/>
      <w:color w:val="000000"/>
      <w:sz w:val="18"/>
      <w:szCs w:val="18"/>
    </w:rPr>
  </w:style>
  <w:style w:type="paragraph" w:customStyle="1" w:styleId="Pa6">
    <w:name w:val="Pa6"/>
    <w:basedOn w:val="Default"/>
    <w:next w:val="Default"/>
    <w:uiPriority w:val="99"/>
    <w:rsid w:val="00B33708"/>
    <w:pPr>
      <w:spacing w:line="201" w:lineRule="atLeast"/>
    </w:pPr>
    <w:rPr>
      <w:rFonts w:ascii="IEVRBY+ArialMT" w:hAnsi="IEVRBY+ArialMT" w:cstheme="minorBidi"/>
      <w:color w:val="auto"/>
    </w:rPr>
  </w:style>
  <w:style w:type="paragraph" w:customStyle="1" w:styleId="Pa9">
    <w:name w:val="Pa9"/>
    <w:basedOn w:val="Default"/>
    <w:next w:val="Default"/>
    <w:uiPriority w:val="99"/>
    <w:rsid w:val="009A0611"/>
    <w:pPr>
      <w:spacing w:line="201" w:lineRule="atLeast"/>
    </w:pPr>
    <w:rPr>
      <w:rFonts w:ascii="Arial" w:hAnsi="Arial" w:cs="Arial"/>
      <w:color w:val="auto"/>
    </w:rPr>
  </w:style>
  <w:style w:type="paragraph" w:customStyle="1" w:styleId="Pa5">
    <w:name w:val="Pa5"/>
    <w:basedOn w:val="Default"/>
    <w:next w:val="Default"/>
    <w:uiPriority w:val="99"/>
    <w:rsid w:val="008C6114"/>
    <w:pPr>
      <w:spacing w:line="201" w:lineRule="atLeast"/>
    </w:pPr>
    <w:rPr>
      <w:rFonts w:ascii="IEVRBY+ArialMT" w:hAnsi="IEVRBY+ArialMT" w:cstheme="minorBidi"/>
      <w:color w:val="auto"/>
    </w:rPr>
  </w:style>
  <w:style w:type="paragraph" w:customStyle="1" w:styleId="Pa13">
    <w:name w:val="Pa13"/>
    <w:basedOn w:val="Default"/>
    <w:next w:val="Default"/>
    <w:uiPriority w:val="99"/>
    <w:rsid w:val="008C6114"/>
    <w:pPr>
      <w:spacing w:line="201" w:lineRule="atLeast"/>
    </w:pPr>
    <w:rPr>
      <w:rFonts w:ascii="IEVRBY+ArialMT" w:hAnsi="IEVRBY+ArialMT" w:cstheme="minorBidi"/>
      <w:color w:val="auto"/>
    </w:rPr>
  </w:style>
  <w:style w:type="paragraph" w:customStyle="1" w:styleId="Pa10">
    <w:name w:val="Pa10"/>
    <w:basedOn w:val="Default"/>
    <w:next w:val="Default"/>
    <w:uiPriority w:val="99"/>
    <w:rsid w:val="00773CDD"/>
    <w:pPr>
      <w:spacing w:line="201" w:lineRule="atLeast"/>
    </w:pPr>
    <w:rPr>
      <w:rFonts w:ascii="IEVRBY+ArialMT" w:hAnsi="IEVRBY+ArialMT"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B70"/>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200C8E"/>
    <w:pPr>
      <w:keepNext/>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10B70"/>
    <w:pPr>
      <w:tabs>
        <w:tab w:val="center" w:pos="4677"/>
        <w:tab w:val="right" w:pos="9355"/>
      </w:tabs>
    </w:pPr>
  </w:style>
  <w:style w:type="character" w:customStyle="1" w:styleId="a4">
    <w:name w:val="Верхний колонтитул Знак"/>
    <w:basedOn w:val="a0"/>
    <w:link w:val="a3"/>
    <w:uiPriority w:val="99"/>
    <w:rsid w:val="00810B70"/>
    <w:rPr>
      <w:rFonts w:ascii="Times New Roman" w:eastAsia="Times New Roman" w:hAnsi="Times New Roman" w:cs="Times New Roman"/>
      <w:sz w:val="28"/>
      <w:szCs w:val="24"/>
      <w:lang w:eastAsia="ru-RU"/>
    </w:rPr>
  </w:style>
  <w:style w:type="character" w:styleId="a5">
    <w:name w:val="page number"/>
    <w:basedOn w:val="a0"/>
    <w:rsid w:val="00810B70"/>
  </w:style>
  <w:style w:type="paragraph" w:styleId="a6">
    <w:name w:val="footer"/>
    <w:basedOn w:val="a"/>
    <w:link w:val="a7"/>
    <w:uiPriority w:val="99"/>
    <w:rsid w:val="00810B70"/>
    <w:pPr>
      <w:tabs>
        <w:tab w:val="center" w:pos="4677"/>
        <w:tab w:val="right" w:pos="9355"/>
      </w:tabs>
    </w:pPr>
  </w:style>
  <w:style w:type="character" w:customStyle="1" w:styleId="a7">
    <w:name w:val="Нижний колонтитул Знак"/>
    <w:basedOn w:val="a0"/>
    <w:link w:val="a6"/>
    <w:uiPriority w:val="99"/>
    <w:rsid w:val="00810B70"/>
    <w:rPr>
      <w:rFonts w:ascii="Times New Roman" w:eastAsia="Times New Roman" w:hAnsi="Times New Roman" w:cs="Times New Roman"/>
      <w:sz w:val="28"/>
      <w:szCs w:val="24"/>
      <w:lang w:eastAsia="ru-RU"/>
    </w:rPr>
  </w:style>
  <w:style w:type="paragraph" w:styleId="a8">
    <w:name w:val="Title"/>
    <w:basedOn w:val="a"/>
    <w:link w:val="11"/>
    <w:qFormat/>
    <w:rsid w:val="00810B70"/>
    <w:pPr>
      <w:jc w:val="center"/>
    </w:pPr>
    <w:rPr>
      <w:b/>
      <w:szCs w:val="20"/>
    </w:rPr>
  </w:style>
  <w:style w:type="character" w:customStyle="1" w:styleId="11">
    <w:name w:val="Название Знак1"/>
    <w:basedOn w:val="a0"/>
    <w:link w:val="a8"/>
    <w:rsid w:val="00810B70"/>
    <w:rPr>
      <w:rFonts w:ascii="Times New Roman" w:eastAsia="Times New Roman" w:hAnsi="Times New Roman" w:cs="Times New Roman"/>
      <w:b/>
      <w:sz w:val="28"/>
      <w:szCs w:val="20"/>
      <w:lang w:eastAsia="ru-RU"/>
    </w:rPr>
  </w:style>
  <w:style w:type="paragraph" w:styleId="a9">
    <w:name w:val="Body Text"/>
    <w:basedOn w:val="a"/>
    <w:link w:val="aa"/>
    <w:rsid w:val="00810B70"/>
    <w:pPr>
      <w:spacing w:after="120"/>
    </w:pPr>
  </w:style>
  <w:style w:type="character" w:customStyle="1" w:styleId="aa">
    <w:name w:val="Основной текст Знак"/>
    <w:basedOn w:val="a0"/>
    <w:link w:val="a9"/>
    <w:rsid w:val="00810B70"/>
    <w:rPr>
      <w:rFonts w:ascii="Times New Roman" w:eastAsia="Times New Roman" w:hAnsi="Times New Roman" w:cs="Times New Roman"/>
      <w:sz w:val="28"/>
      <w:szCs w:val="24"/>
      <w:lang w:eastAsia="ru-RU"/>
    </w:rPr>
  </w:style>
  <w:style w:type="paragraph" w:styleId="2">
    <w:name w:val="Body Text 2"/>
    <w:basedOn w:val="a"/>
    <w:link w:val="20"/>
    <w:rsid w:val="00810B70"/>
    <w:pPr>
      <w:jc w:val="center"/>
    </w:pPr>
    <w:rPr>
      <w:sz w:val="24"/>
      <w:szCs w:val="20"/>
    </w:rPr>
  </w:style>
  <w:style w:type="character" w:customStyle="1" w:styleId="20">
    <w:name w:val="Основной текст 2 Знак"/>
    <w:basedOn w:val="a0"/>
    <w:link w:val="2"/>
    <w:rsid w:val="00810B70"/>
    <w:rPr>
      <w:rFonts w:ascii="Times New Roman" w:eastAsia="Times New Roman" w:hAnsi="Times New Roman" w:cs="Times New Roman"/>
      <w:sz w:val="24"/>
      <w:szCs w:val="20"/>
      <w:lang w:eastAsia="ru-RU"/>
    </w:rPr>
  </w:style>
  <w:style w:type="paragraph" w:customStyle="1" w:styleId="ab">
    <w:name w:val="Штамп"/>
    <w:basedOn w:val="a"/>
    <w:next w:val="a"/>
    <w:rsid w:val="00810B70"/>
    <w:pPr>
      <w:jc w:val="center"/>
    </w:pPr>
    <w:rPr>
      <w:rFonts w:ascii="Arial" w:hAnsi="Arial"/>
      <w:i/>
      <w:sz w:val="18"/>
      <w:szCs w:val="20"/>
    </w:rPr>
  </w:style>
  <w:style w:type="character" w:styleId="ac">
    <w:name w:val="Hyperlink"/>
    <w:uiPriority w:val="99"/>
    <w:rsid w:val="00810B70"/>
    <w:rPr>
      <w:color w:val="0000FF"/>
      <w:u w:val="single"/>
    </w:rPr>
  </w:style>
  <w:style w:type="character" w:styleId="ad">
    <w:name w:val="Emphasis"/>
    <w:uiPriority w:val="20"/>
    <w:qFormat/>
    <w:rsid w:val="00810B70"/>
    <w:rPr>
      <w:i/>
      <w:iCs/>
    </w:rPr>
  </w:style>
  <w:style w:type="paragraph" w:styleId="21">
    <w:name w:val="toc 2"/>
    <w:basedOn w:val="a"/>
    <w:next w:val="a"/>
    <w:autoRedefine/>
    <w:uiPriority w:val="39"/>
    <w:rsid w:val="007D4E6B"/>
    <w:pPr>
      <w:tabs>
        <w:tab w:val="left" w:pos="660"/>
        <w:tab w:val="right" w:leader="dot" w:pos="9913"/>
      </w:tabs>
      <w:spacing w:line="360" w:lineRule="auto"/>
    </w:pPr>
  </w:style>
  <w:style w:type="paragraph" w:customStyle="1" w:styleId="3">
    <w:name w:val="Основной текст3"/>
    <w:basedOn w:val="a"/>
    <w:link w:val="ae"/>
    <w:rsid w:val="00810B70"/>
    <w:pPr>
      <w:shd w:val="clear" w:color="auto" w:fill="FFFFFF"/>
      <w:spacing w:after="60" w:line="0" w:lineRule="atLeast"/>
      <w:ind w:hanging="700"/>
    </w:pPr>
    <w:rPr>
      <w:color w:val="000000"/>
      <w:szCs w:val="28"/>
      <w:lang w:val="ru"/>
    </w:rPr>
  </w:style>
  <w:style w:type="character" w:customStyle="1" w:styleId="ae">
    <w:name w:val="Основной текст_"/>
    <w:link w:val="3"/>
    <w:rsid w:val="00810B70"/>
    <w:rPr>
      <w:rFonts w:ascii="Times New Roman" w:eastAsia="Times New Roman" w:hAnsi="Times New Roman" w:cs="Times New Roman"/>
      <w:color w:val="000000"/>
      <w:sz w:val="28"/>
      <w:szCs w:val="28"/>
      <w:shd w:val="clear" w:color="auto" w:fill="FFFFFF"/>
      <w:lang w:val="ru" w:eastAsia="ru-RU"/>
    </w:rPr>
  </w:style>
  <w:style w:type="paragraph" w:customStyle="1" w:styleId="12">
    <w:name w:val="Паспорт 1"/>
    <w:basedOn w:val="a"/>
    <w:autoRedefine/>
    <w:qFormat/>
    <w:rsid w:val="00810B70"/>
    <w:pPr>
      <w:suppressAutoHyphens/>
      <w:jc w:val="center"/>
    </w:pPr>
    <w:rPr>
      <w:b/>
      <w:szCs w:val="28"/>
    </w:rPr>
  </w:style>
  <w:style w:type="table" w:styleId="af">
    <w:name w:val="Table Grid"/>
    <w:basedOn w:val="a1"/>
    <w:rsid w:val="00810B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810B70"/>
    <w:pPr>
      <w:spacing w:after="120"/>
      <w:ind w:left="283"/>
    </w:pPr>
  </w:style>
  <w:style w:type="character" w:customStyle="1" w:styleId="af1">
    <w:name w:val="Основной текст с отступом Знак"/>
    <w:basedOn w:val="a0"/>
    <w:link w:val="af0"/>
    <w:uiPriority w:val="99"/>
    <w:semiHidden/>
    <w:rsid w:val="00810B70"/>
    <w:rPr>
      <w:rFonts w:ascii="Times New Roman" w:eastAsia="Times New Roman" w:hAnsi="Times New Roman" w:cs="Times New Roman"/>
      <w:sz w:val="28"/>
      <w:szCs w:val="24"/>
      <w:lang w:eastAsia="ru-RU"/>
    </w:rPr>
  </w:style>
  <w:style w:type="paragraph" w:styleId="af2">
    <w:name w:val="List Paragraph"/>
    <w:basedOn w:val="a"/>
    <w:uiPriority w:val="34"/>
    <w:qFormat/>
    <w:rsid w:val="00810B70"/>
    <w:pPr>
      <w:spacing w:after="200" w:line="276" w:lineRule="auto"/>
      <w:ind w:left="720"/>
      <w:contextualSpacing/>
    </w:pPr>
    <w:rPr>
      <w:rFonts w:ascii="Calibri" w:eastAsia="Calibri" w:hAnsi="Calibri"/>
      <w:sz w:val="22"/>
      <w:szCs w:val="22"/>
      <w:lang w:eastAsia="en-US"/>
    </w:rPr>
  </w:style>
  <w:style w:type="paragraph" w:styleId="af3">
    <w:name w:val="Balloon Text"/>
    <w:basedOn w:val="a"/>
    <w:link w:val="af4"/>
    <w:uiPriority w:val="99"/>
    <w:semiHidden/>
    <w:unhideWhenUsed/>
    <w:rsid w:val="006E631E"/>
    <w:rPr>
      <w:rFonts w:ascii="Tahoma" w:hAnsi="Tahoma" w:cs="Tahoma"/>
      <w:sz w:val="16"/>
      <w:szCs w:val="16"/>
    </w:rPr>
  </w:style>
  <w:style w:type="character" w:customStyle="1" w:styleId="af4">
    <w:name w:val="Текст выноски Знак"/>
    <w:basedOn w:val="a0"/>
    <w:link w:val="af3"/>
    <w:uiPriority w:val="99"/>
    <w:semiHidden/>
    <w:rsid w:val="006E631E"/>
    <w:rPr>
      <w:rFonts w:ascii="Tahoma" w:eastAsia="Times New Roman" w:hAnsi="Tahoma" w:cs="Tahoma"/>
      <w:sz w:val="16"/>
      <w:szCs w:val="16"/>
      <w:lang w:eastAsia="ru-RU"/>
    </w:rPr>
  </w:style>
  <w:style w:type="character" w:styleId="af5">
    <w:name w:val="annotation reference"/>
    <w:basedOn w:val="a0"/>
    <w:uiPriority w:val="99"/>
    <w:semiHidden/>
    <w:unhideWhenUsed/>
    <w:rsid w:val="00751720"/>
    <w:rPr>
      <w:sz w:val="16"/>
      <w:szCs w:val="16"/>
    </w:rPr>
  </w:style>
  <w:style w:type="paragraph" w:styleId="af6">
    <w:name w:val="annotation text"/>
    <w:basedOn w:val="a"/>
    <w:link w:val="af7"/>
    <w:uiPriority w:val="99"/>
    <w:semiHidden/>
    <w:unhideWhenUsed/>
    <w:rsid w:val="00751720"/>
    <w:rPr>
      <w:sz w:val="20"/>
      <w:szCs w:val="20"/>
    </w:rPr>
  </w:style>
  <w:style w:type="character" w:customStyle="1" w:styleId="af7">
    <w:name w:val="Текст примечания Знак"/>
    <w:basedOn w:val="a0"/>
    <w:link w:val="af6"/>
    <w:uiPriority w:val="99"/>
    <w:semiHidden/>
    <w:rsid w:val="00751720"/>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751720"/>
    <w:rPr>
      <w:b/>
      <w:bCs/>
    </w:rPr>
  </w:style>
  <w:style w:type="character" w:customStyle="1" w:styleId="af9">
    <w:name w:val="Тема примечания Знак"/>
    <w:basedOn w:val="af7"/>
    <w:link w:val="af8"/>
    <w:uiPriority w:val="99"/>
    <w:semiHidden/>
    <w:rsid w:val="00751720"/>
    <w:rPr>
      <w:rFonts w:ascii="Times New Roman" w:eastAsia="Times New Roman" w:hAnsi="Times New Roman" w:cs="Times New Roman"/>
      <w:b/>
      <w:bCs/>
      <w:sz w:val="20"/>
      <w:szCs w:val="20"/>
      <w:lang w:eastAsia="ru-RU"/>
    </w:rPr>
  </w:style>
  <w:style w:type="character" w:customStyle="1" w:styleId="left">
    <w:name w:val="left"/>
    <w:basedOn w:val="a0"/>
    <w:rsid w:val="007D6CCA"/>
  </w:style>
  <w:style w:type="paragraph" w:styleId="13">
    <w:name w:val="toc 1"/>
    <w:basedOn w:val="a"/>
    <w:next w:val="a"/>
    <w:autoRedefine/>
    <w:uiPriority w:val="39"/>
    <w:unhideWhenUsed/>
    <w:rsid w:val="00842788"/>
    <w:pPr>
      <w:spacing w:after="100"/>
    </w:pPr>
  </w:style>
  <w:style w:type="paragraph" w:customStyle="1" w:styleId="Default">
    <w:name w:val="Default"/>
    <w:rsid w:val="00C10A1E"/>
    <w:pPr>
      <w:autoSpaceDE w:val="0"/>
      <w:autoSpaceDN w:val="0"/>
      <w:adjustRightInd w:val="0"/>
      <w:spacing w:after="0" w:line="240" w:lineRule="auto"/>
    </w:pPr>
    <w:rPr>
      <w:rFonts w:ascii="Lucida Sans Unicode" w:hAnsi="Lucida Sans Unicode" w:cs="Lucida Sans Unicode"/>
      <w:color w:val="000000"/>
      <w:sz w:val="24"/>
      <w:szCs w:val="24"/>
    </w:rPr>
  </w:style>
  <w:style w:type="character" w:styleId="afa">
    <w:name w:val="FollowedHyperlink"/>
    <w:basedOn w:val="a0"/>
    <w:uiPriority w:val="99"/>
    <w:semiHidden/>
    <w:unhideWhenUsed/>
    <w:rsid w:val="003E3AD4"/>
    <w:rPr>
      <w:color w:val="954F72" w:themeColor="followedHyperlink"/>
      <w:u w:val="single"/>
    </w:rPr>
  </w:style>
  <w:style w:type="character" w:customStyle="1" w:styleId="10">
    <w:name w:val="Заголовок 1 Знак"/>
    <w:basedOn w:val="a0"/>
    <w:link w:val="1"/>
    <w:rsid w:val="00200C8E"/>
    <w:rPr>
      <w:rFonts w:ascii="Calibri Light" w:eastAsia="Times New Roman" w:hAnsi="Calibri Light" w:cs="Times New Roman"/>
      <w:b/>
      <w:bCs/>
      <w:kern w:val="32"/>
      <w:sz w:val="32"/>
      <w:szCs w:val="32"/>
      <w:lang w:eastAsia="ru-RU"/>
    </w:rPr>
  </w:style>
  <w:style w:type="paragraph" w:styleId="30">
    <w:name w:val="Body Text Indent 3"/>
    <w:basedOn w:val="a"/>
    <w:link w:val="31"/>
    <w:uiPriority w:val="99"/>
    <w:semiHidden/>
    <w:unhideWhenUsed/>
    <w:rsid w:val="00EA6703"/>
    <w:pPr>
      <w:spacing w:after="120"/>
      <w:ind w:left="283"/>
    </w:pPr>
    <w:rPr>
      <w:sz w:val="16"/>
      <w:szCs w:val="16"/>
    </w:rPr>
  </w:style>
  <w:style w:type="character" w:customStyle="1" w:styleId="31">
    <w:name w:val="Основной текст с отступом 3 Знак"/>
    <w:basedOn w:val="a0"/>
    <w:link w:val="30"/>
    <w:uiPriority w:val="99"/>
    <w:semiHidden/>
    <w:rsid w:val="00EA6703"/>
    <w:rPr>
      <w:rFonts w:ascii="Times New Roman" w:eastAsia="Times New Roman" w:hAnsi="Times New Roman" w:cs="Times New Roman"/>
      <w:sz w:val="16"/>
      <w:szCs w:val="16"/>
      <w:lang w:eastAsia="ru-RU"/>
    </w:rPr>
  </w:style>
  <w:style w:type="paragraph" w:customStyle="1" w:styleId="afb">
    <w:basedOn w:val="a"/>
    <w:next w:val="a8"/>
    <w:link w:val="afc"/>
    <w:qFormat/>
    <w:rsid w:val="00EA6703"/>
    <w:pPr>
      <w:jc w:val="center"/>
    </w:pPr>
    <w:rPr>
      <w:b/>
      <w:szCs w:val="20"/>
    </w:rPr>
  </w:style>
  <w:style w:type="character" w:customStyle="1" w:styleId="afc">
    <w:name w:val="Название Знак"/>
    <w:link w:val="afb"/>
    <w:rsid w:val="00EA6703"/>
    <w:rPr>
      <w:rFonts w:ascii="Times New Roman" w:eastAsia="Times New Roman" w:hAnsi="Times New Roman" w:cs="Times New Roman"/>
      <w:b/>
      <w:sz w:val="28"/>
      <w:szCs w:val="20"/>
      <w:lang w:eastAsia="ru-RU"/>
    </w:rPr>
  </w:style>
  <w:style w:type="character" w:customStyle="1" w:styleId="fontstyle01">
    <w:name w:val="fontstyle01"/>
    <w:basedOn w:val="a0"/>
    <w:rsid w:val="00596AC4"/>
    <w:rPr>
      <w:rFonts w:ascii="SourceSansPro-Bold" w:hAnsi="SourceSansPro-Bold" w:hint="default"/>
      <w:b/>
      <w:bCs/>
      <w:i w:val="0"/>
      <w:iCs w:val="0"/>
      <w:color w:val="717E86"/>
      <w:sz w:val="18"/>
      <w:szCs w:val="18"/>
    </w:rPr>
  </w:style>
  <w:style w:type="character" w:customStyle="1" w:styleId="fontstyle21">
    <w:name w:val="fontstyle21"/>
    <w:basedOn w:val="a0"/>
    <w:rsid w:val="00596AC4"/>
    <w:rPr>
      <w:rFonts w:ascii="SourceSansPro-Regular" w:hAnsi="SourceSansPro-Regular" w:hint="default"/>
      <w:b w:val="0"/>
      <w:bCs w:val="0"/>
      <w:i w:val="0"/>
      <w:iCs w:val="0"/>
      <w:color w:val="000000"/>
      <w:sz w:val="18"/>
      <w:szCs w:val="18"/>
    </w:rPr>
  </w:style>
  <w:style w:type="character" w:customStyle="1" w:styleId="fontstyle31">
    <w:name w:val="fontstyle31"/>
    <w:basedOn w:val="a0"/>
    <w:rsid w:val="00596AC4"/>
    <w:rPr>
      <w:rFonts w:ascii="Wingdings2" w:hAnsi="Wingdings2" w:hint="default"/>
      <w:b w:val="0"/>
      <w:bCs w:val="0"/>
      <w:i w:val="0"/>
      <w:iCs w:val="0"/>
      <w:color w:val="717E86"/>
      <w:sz w:val="18"/>
      <w:szCs w:val="18"/>
    </w:rPr>
  </w:style>
  <w:style w:type="character" w:customStyle="1" w:styleId="fontstyle11">
    <w:name w:val="fontstyle11"/>
    <w:basedOn w:val="a0"/>
    <w:rsid w:val="00596AC4"/>
    <w:rPr>
      <w:rFonts w:ascii="SourceSansPro-Regular" w:hAnsi="SourceSansPro-Regular" w:hint="default"/>
      <w:b w:val="0"/>
      <w:bCs w:val="0"/>
      <w:i w:val="0"/>
      <w:iCs w:val="0"/>
      <w:color w:val="000000"/>
      <w:sz w:val="18"/>
      <w:szCs w:val="18"/>
    </w:rPr>
  </w:style>
  <w:style w:type="paragraph" w:customStyle="1" w:styleId="Pa6">
    <w:name w:val="Pa6"/>
    <w:basedOn w:val="Default"/>
    <w:next w:val="Default"/>
    <w:uiPriority w:val="99"/>
    <w:rsid w:val="00B33708"/>
    <w:pPr>
      <w:spacing w:line="201" w:lineRule="atLeast"/>
    </w:pPr>
    <w:rPr>
      <w:rFonts w:ascii="IEVRBY+ArialMT" w:hAnsi="IEVRBY+ArialMT" w:cstheme="minorBidi"/>
      <w:color w:val="auto"/>
    </w:rPr>
  </w:style>
  <w:style w:type="paragraph" w:customStyle="1" w:styleId="Pa9">
    <w:name w:val="Pa9"/>
    <w:basedOn w:val="Default"/>
    <w:next w:val="Default"/>
    <w:uiPriority w:val="99"/>
    <w:rsid w:val="009A0611"/>
    <w:pPr>
      <w:spacing w:line="201" w:lineRule="atLeast"/>
    </w:pPr>
    <w:rPr>
      <w:rFonts w:ascii="Arial" w:hAnsi="Arial" w:cs="Arial"/>
      <w:color w:val="auto"/>
    </w:rPr>
  </w:style>
  <w:style w:type="paragraph" w:customStyle="1" w:styleId="Pa5">
    <w:name w:val="Pa5"/>
    <w:basedOn w:val="Default"/>
    <w:next w:val="Default"/>
    <w:uiPriority w:val="99"/>
    <w:rsid w:val="008C6114"/>
    <w:pPr>
      <w:spacing w:line="201" w:lineRule="atLeast"/>
    </w:pPr>
    <w:rPr>
      <w:rFonts w:ascii="IEVRBY+ArialMT" w:hAnsi="IEVRBY+ArialMT" w:cstheme="minorBidi"/>
      <w:color w:val="auto"/>
    </w:rPr>
  </w:style>
  <w:style w:type="paragraph" w:customStyle="1" w:styleId="Pa13">
    <w:name w:val="Pa13"/>
    <w:basedOn w:val="Default"/>
    <w:next w:val="Default"/>
    <w:uiPriority w:val="99"/>
    <w:rsid w:val="008C6114"/>
    <w:pPr>
      <w:spacing w:line="201" w:lineRule="atLeast"/>
    </w:pPr>
    <w:rPr>
      <w:rFonts w:ascii="IEVRBY+ArialMT" w:hAnsi="IEVRBY+ArialMT" w:cstheme="minorBidi"/>
      <w:color w:val="auto"/>
    </w:rPr>
  </w:style>
  <w:style w:type="paragraph" w:customStyle="1" w:styleId="Pa10">
    <w:name w:val="Pa10"/>
    <w:basedOn w:val="Default"/>
    <w:next w:val="Default"/>
    <w:uiPriority w:val="99"/>
    <w:rsid w:val="00773CDD"/>
    <w:pPr>
      <w:spacing w:line="201" w:lineRule="atLeast"/>
    </w:pPr>
    <w:rPr>
      <w:rFonts w:ascii="IEVRBY+ArialMT" w:hAnsi="IEVRBY+ArialMT"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38847">
      <w:bodyDiv w:val="1"/>
      <w:marLeft w:val="0"/>
      <w:marRight w:val="0"/>
      <w:marTop w:val="0"/>
      <w:marBottom w:val="0"/>
      <w:divBdr>
        <w:top w:val="none" w:sz="0" w:space="0" w:color="auto"/>
        <w:left w:val="none" w:sz="0" w:space="0" w:color="auto"/>
        <w:bottom w:val="none" w:sz="0" w:space="0" w:color="auto"/>
        <w:right w:val="none" w:sz="0" w:space="0" w:color="auto"/>
      </w:divBdr>
    </w:div>
    <w:div w:id="54861741">
      <w:bodyDiv w:val="1"/>
      <w:marLeft w:val="0"/>
      <w:marRight w:val="0"/>
      <w:marTop w:val="0"/>
      <w:marBottom w:val="0"/>
      <w:divBdr>
        <w:top w:val="none" w:sz="0" w:space="0" w:color="auto"/>
        <w:left w:val="none" w:sz="0" w:space="0" w:color="auto"/>
        <w:bottom w:val="none" w:sz="0" w:space="0" w:color="auto"/>
        <w:right w:val="none" w:sz="0" w:space="0" w:color="auto"/>
      </w:divBdr>
    </w:div>
    <w:div w:id="57484978">
      <w:bodyDiv w:val="1"/>
      <w:marLeft w:val="0"/>
      <w:marRight w:val="0"/>
      <w:marTop w:val="0"/>
      <w:marBottom w:val="0"/>
      <w:divBdr>
        <w:top w:val="none" w:sz="0" w:space="0" w:color="auto"/>
        <w:left w:val="none" w:sz="0" w:space="0" w:color="auto"/>
        <w:bottom w:val="none" w:sz="0" w:space="0" w:color="auto"/>
        <w:right w:val="none" w:sz="0" w:space="0" w:color="auto"/>
      </w:divBdr>
    </w:div>
    <w:div w:id="59135730">
      <w:bodyDiv w:val="1"/>
      <w:marLeft w:val="0"/>
      <w:marRight w:val="0"/>
      <w:marTop w:val="0"/>
      <w:marBottom w:val="0"/>
      <w:divBdr>
        <w:top w:val="none" w:sz="0" w:space="0" w:color="auto"/>
        <w:left w:val="none" w:sz="0" w:space="0" w:color="auto"/>
        <w:bottom w:val="none" w:sz="0" w:space="0" w:color="auto"/>
        <w:right w:val="none" w:sz="0" w:space="0" w:color="auto"/>
      </w:divBdr>
    </w:div>
    <w:div w:id="101339831">
      <w:bodyDiv w:val="1"/>
      <w:marLeft w:val="0"/>
      <w:marRight w:val="0"/>
      <w:marTop w:val="0"/>
      <w:marBottom w:val="0"/>
      <w:divBdr>
        <w:top w:val="none" w:sz="0" w:space="0" w:color="auto"/>
        <w:left w:val="none" w:sz="0" w:space="0" w:color="auto"/>
        <w:bottom w:val="none" w:sz="0" w:space="0" w:color="auto"/>
        <w:right w:val="none" w:sz="0" w:space="0" w:color="auto"/>
      </w:divBdr>
    </w:div>
    <w:div w:id="151140399">
      <w:bodyDiv w:val="1"/>
      <w:marLeft w:val="0"/>
      <w:marRight w:val="0"/>
      <w:marTop w:val="0"/>
      <w:marBottom w:val="0"/>
      <w:divBdr>
        <w:top w:val="none" w:sz="0" w:space="0" w:color="auto"/>
        <w:left w:val="none" w:sz="0" w:space="0" w:color="auto"/>
        <w:bottom w:val="none" w:sz="0" w:space="0" w:color="auto"/>
        <w:right w:val="none" w:sz="0" w:space="0" w:color="auto"/>
      </w:divBdr>
    </w:div>
    <w:div w:id="183517727">
      <w:bodyDiv w:val="1"/>
      <w:marLeft w:val="0"/>
      <w:marRight w:val="0"/>
      <w:marTop w:val="0"/>
      <w:marBottom w:val="0"/>
      <w:divBdr>
        <w:top w:val="none" w:sz="0" w:space="0" w:color="auto"/>
        <w:left w:val="none" w:sz="0" w:space="0" w:color="auto"/>
        <w:bottom w:val="none" w:sz="0" w:space="0" w:color="auto"/>
        <w:right w:val="none" w:sz="0" w:space="0" w:color="auto"/>
      </w:divBdr>
    </w:div>
    <w:div w:id="236789574">
      <w:bodyDiv w:val="1"/>
      <w:marLeft w:val="0"/>
      <w:marRight w:val="0"/>
      <w:marTop w:val="0"/>
      <w:marBottom w:val="0"/>
      <w:divBdr>
        <w:top w:val="none" w:sz="0" w:space="0" w:color="auto"/>
        <w:left w:val="none" w:sz="0" w:space="0" w:color="auto"/>
        <w:bottom w:val="none" w:sz="0" w:space="0" w:color="auto"/>
        <w:right w:val="none" w:sz="0" w:space="0" w:color="auto"/>
      </w:divBdr>
    </w:div>
    <w:div w:id="304703293">
      <w:bodyDiv w:val="1"/>
      <w:marLeft w:val="0"/>
      <w:marRight w:val="0"/>
      <w:marTop w:val="0"/>
      <w:marBottom w:val="0"/>
      <w:divBdr>
        <w:top w:val="none" w:sz="0" w:space="0" w:color="auto"/>
        <w:left w:val="none" w:sz="0" w:space="0" w:color="auto"/>
        <w:bottom w:val="none" w:sz="0" w:space="0" w:color="auto"/>
        <w:right w:val="none" w:sz="0" w:space="0" w:color="auto"/>
      </w:divBdr>
    </w:div>
    <w:div w:id="411002413">
      <w:bodyDiv w:val="1"/>
      <w:marLeft w:val="0"/>
      <w:marRight w:val="0"/>
      <w:marTop w:val="0"/>
      <w:marBottom w:val="0"/>
      <w:divBdr>
        <w:top w:val="none" w:sz="0" w:space="0" w:color="auto"/>
        <w:left w:val="none" w:sz="0" w:space="0" w:color="auto"/>
        <w:bottom w:val="none" w:sz="0" w:space="0" w:color="auto"/>
        <w:right w:val="none" w:sz="0" w:space="0" w:color="auto"/>
      </w:divBdr>
    </w:div>
    <w:div w:id="510491364">
      <w:bodyDiv w:val="1"/>
      <w:marLeft w:val="0"/>
      <w:marRight w:val="0"/>
      <w:marTop w:val="0"/>
      <w:marBottom w:val="0"/>
      <w:divBdr>
        <w:top w:val="none" w:sz="0" w:space="0" w:color="auto"/>
        <w:left w:val="none" w:sz="0" w:space="0" w:color="auto"/>
        <w:bottom w:val="none" w:sz="0" w:space="0" w:color="auto"/>
        <w:right w:val="none" w:sz="0" w:space="0" w:color="auto"/>
      </w:divBdr>
    </w:div>
    <w:div w:id="552430358">
      <w:bodyDiv w:val="1"/>
      <w:marLeft w:val="0"/>
      <w:marRight w:val="0"/>
      <w:marTop w:val="0"/>
      <w:marBottom w:val="0"/>
      <w:divBdr>
        <w:top w:val="none" w:sz="0" w:space="0" w:color="auto"/>
        <w:left w:val="none" w:sz="0" w:space="0" w:color="auto"/>
        <w:bottom w:val="none" w:sz="0" w:space="0" w:color="auto"/>
        <w:right w:val="none" w:sz="0" w:space="0" w:color="auto"/>
      </w:divBdr>
    </w:div>
    <w:div w:id="756365534">
      <w:bodyDiv w:val="1"/>
      <w:marLeft w:val="0"/>
      <w:marRight w:val="0"/>
      <w:marTop w:val="0"/>
      <w:marBottom w:val="0"/>
      <w:divBdr>
        <w:top w:val="none" w:sz="0" w:space="0" w:color="auto"/>
        <w:left w:val="none" w:sz="0" w:space="0" w:color="auto"/>
        <w:bottom w:val="none" w:sz="0" w:space="0" w:color="auto"/>
        <w:right w:val="none" w:sz="0" w:space="0" w:color="auto"/>
      </w:divBdr>
    </w:div>
    <w:div w:id="781146188">
      <w:bodyDiv w:val="1"/>
      <w:marLeft w:val="0"/>
      <w:marRight w:val="0"/>
      <w:marTop w:val="0"/>
      <w:marBottom w:val="0"/>
      <w:divBdr>
        <w:top w:val="none" w:sz="0" w:space="0" w:color="auto"/>
        <w:left w:val="none" w:sz="0" w:space="0" w:color="auto"/>
        <w:bottom w:val="none" w:sz="0" w:space="0" w:color="auto"/>
        <w:right w:val="none" w:sz="0" w:space="0" w:color="auto"/>
      </w:divBdr>
    </w:div>
    <w:div w:id="781458436">
      <w:bodyDiv w:val="1"/>
      <w:marLeft w:val="0"/>
      <w:marRight w:val="0"/>
      <w:marTop w:val="0"/>
      <w:marBottom w:val="0"/>
      <w:divBdr>
        <w:top w:val="none" w:sz="0" w:space="0" w:color="auto"/>
        <w:left w:val="none" w:sz="0" w:space="0" w:color="auto"/>
        <w:bottom w:val="none" w:sz="0" w:space="0" w:color="auto"/>
        <w:right w:val="none" w:sz="0" w:space="0" w:color="auto"/>
      </w:divBdr>
    </w:div>
    <w:div w:id="787700580">
      <w:bodyDiv w:val="1"/>
      <w:marLeft w:val="0"/>
      <w:marRight w:val="0"/>
      <w:marTop w:val="0"/>
      <w:marBottom w:val="0"/>
      <w:divBdr>
        <w:top w:val="none" w:sz="0" w:space="0" w:color="auto"/>
        <w:left w:val="none" w:sz="0" w:space="0" w:color="auto"/>
        <w:bottom w:val="none" w:sz="0" w:space="0" w:color="auto"/>
        <w:right w:val="none" w:sz="0" w:space="0" w:color="auto"/>
      </w:divBdr>
    </w:div>
    <w:div w:id="797645638">
      <w:bodyDiv w:val="1"/>
      <w:marLeft w:val="0"/>
      <w:marRight w:val="0"/>
      <w:marTop w:val="0"/>
      <w:marBottom w:val="0"/>
      <w:divBdr>
        <w:top w:val="none" w:sz="0" w:space="0" w:color="auto"/>
        <w:left w:val="none" w:sz="0" w:space="0" w:color="auto"/>
        <w:bottom w:val="none" w:sz="0" w:space="0" w:color="auto"/>
        <w:right w:val="none" w:sz="0" w:space="0" w:color="auto"/>
      </w:divBdr>
    </w:div>
    <w:div w:id="834223406">
      <w:bodyDiv w:val="1"/>
      <w:marLeft w:val="0"/>
      <w:marRight w:val="0"/>
      <w:marTop w:val="0"/>
      <w:marBottom w:val="0"/>
      <w:divBdr>
        <w:top w:val="none" w:sz="0" w:space="0" w:color="auto"/>
        <w:left w:val="none" w:sz="0" w:space="0" w:color="auto"/>
        <w:bottom w:val="none" w:sz="0" w:space="0" w:color="auto"/>
        <w:right w:val="none" w:sz="0" w:space="0" w:color="auto"/>
      </w:divBdr>
    </w:div>
    <w:div w:id="911741751">
      <w:bodyDiv w:val="1"/>
      <w:marLeft w:val="0"/>
      <w:marRight w:val="0"/>
      <w:marTop w:val="0"/>
      <w:marBottom w:val="0"/>
      <w:divBdr>
        <w:top w:val="none" w:sz="0" w:space="0" w:color="auto"/>
        <w:left w:val="none" w:sz="0" w:space="0" w:color="auto"/>
        <w:bottom w:val="none" w:sz="0" w:space="0" w:color="auto"/>
        <w:right w:val="none" w:sz="0" w:space="0" w:color="auto"/>
      </w:divBdr>
    </w:div>
    <w:div w:id="1013192045">
      <w:bodyDiv w:val="1"/>
      <w:marLeft w:val="0"/>
      <w:marRight w:val="0"/>
      <w:marTop w:val="0"/>
      <w:marBottom w:val="0"/>
      <w:divBdr>
        <w:top w:val="none" w:sz="0" w:space="0" w:color="auto"/>
        <w:left w:val="none" w:sz="0" w:space="0" w:color="auto"/>
        <w:bottom w:val="none" w:sz="0" w:space="0" w:color="auto"/>
        <w:right w:val="none" w:sz="0" w:space="0" w:color="auto"/>
      </w:divBdr>
    </w:div>
    <w:div w:id="1036006576">
      <w:bodyDiv w:val="1"/>
      <w:marLeft w:val="0"/>
      <w:marRight w:val="0"/>
      <w:marTop w:val="0"/>
      <w:marBottom w:val="0"/>
      <w:divBdr>
        <w:top w:val="none" w:sz="0" w:space="0" w:color="auto"/>
        <w:left w:val="none" w:sz="0" w:space="0" w:color="auto"/>
        <w:bottom w:val="none" w:sz="0" w:space="0" w:color="auto"/>
        <w:right w:val="none" w:sz="0" w:space="0" w:color="auto"/>
      </w:divBdr>
    </w:div>
    <w:div w:id="1064989451">
      <w:bodyDiv w:val="1"/>
      <w:marLeft w:val="0"/>
      <w:marRight w:val="0"/>
      <w:marTop w:val="0"/>
      <w:marBottom w:val="0"/>
      <w:divBdr>
        <w:top w:val="none" w:sz="0" w:space="0" w:color="auto"/>
        <w:left w:val="none" w:sz="0" w:space="0" w:color="auto"/>
        <w:bottom w:val="none" w:sz="0" w:space="0" w:color="auto"/>
        <w:right w:val="none" w:sz="0" w:space="0" w:color="auto"/>
      </w:divBdr>
    </w:div>
    <w:div w:id="1092435564">
      <w:bodyDiv w:val="1"/>
      <w:marLeft w:val="0"/>
      <w:marRight w:val="0"/>
      <w:marTop w:val="0"/>
      <w:marBottom w:val="0"/>
      <w:divBdr>
        <w:top w:val="none" w:sz="0" w:space="0" w:color="auto"/>
        <w:left w:val="none" w:sz="0" w:space="0" w:color="auto"/>
        <w:bottom w:val="none" w:sz="0" w:space="0" w:color="auto"/>
        <w:right w:val="none" w:sz="0" w:space="0" w:color="auto"/>
      </w:divBdr>
    </w:div>
    <w:div w:id="1105878313">
      <w:bodyDiv w:val="1"/>
      <w:marLeft w:val="0"/>
      <w:marRight w:val="0"/>
      <w:marTop w:val="0"/>
      <w:marBottom w:val="0"/>
      <w:divBdr>
        <w:top w:val="none" w:sz="0" w:space="0" w:color="auto"/>
        <w:left w:val="none" w:sz="0" w:space="0" w:color="auto"/>
        <w:bottom w:val="none" w:sz="0" w:space="0" w:color="auto"/>
        <w:right w:val="none" w:sz="0" w:space="0" w:color="auto"/>
      </w:divBdr>
    </w:div>
    <w:div w:id="1282152000">
      <w:bodyDiv w:val="1"/>
      <w:marLeft w:val="0"/>
      <w:marRight w:val="0"/>
      <w:marTop w:val="0"/>
      <w:marBottom w:val="0"/>
      <w:divBdr>
        <w:top w:val="none" w:sz="0" w:space="0" w:color="auto"/>
        <w:left w:val="none" w:sz="0" w:space="0" w:color="auto"/>
        <w:bottom w:val="none" w:sz="0" w:space="0" w:color="auto"/>
        <w:right w:val="none" w:sz="0" w:space="0" w:color="auto"/>
      </w:divBdr>
    </w:div>
    <w:div w:id="1323002033">
      <w:bodyDiv w:val="1"/>
      <w:marLeft w:val="0"/>
      <w:marRight w:val="0"/>
      <w:marTop w:val="0"/>
      <w:marBottom w:val="0"/>
      <w:divBdr>
        <w:top w:val="none" w:sz="0" w:space="0" w:color="auto"/>
        <w:left w:val="none" w:sz="0" w:space="0" w:color="auto"/>
        <w:bottom w:val="none" w:sz="0" w:space="0" w:color="auto"/>
        <w:right w:val="none" w:sz="0" w:space="0" w:color="auto"/>
      </w:divBdr>
    </w:div>
    <w:div w:id="1336960716">
      <w:bodyDiv w:val="1"/>
      <w:marLeft w:val="0"/>
      <w:marRight w:val="0"/>
      <w:marTop w:val="0"/>
      <w:marBottom w:val="0"/>
      <w:divBdr>
        <w:top w:val="none" w:sz="0" w:space="0" w:color="auto"/>
        <w:left w:val="none" w:sz="0" w:space="0" w:color="auto"/>
        <w:bottom w:val="none" w:sz="0" w:space="0" w:color="auto"/>
        <w:right w:val="none" w:sz="0" w:space="0" w:color="auto"/>
      </w:divBdr>
    </w:div>
    <w:div w:id="1340890304">
      <w:bodyDiv w:val="1"/>
      <w:marLeft w:val="0"/>
      <w:marRight w:val="0"/>
      <w:marTop w:val="0"/>
      <w:marBottom w:val="0"/>
      <w:divBdr>
        <w:top w:val="none" w:sz="0" w:space="0" w:color="auto"/>
        <w:left w:val="none" w:sz="0" w:space="0" w:color="auto"/>
        <w:bottom w:val="none" w:sz="0" w:space="0" w:color="auto"/>
        <w:right w:val="none" w:sz="0" w:space="0" w:color="auto"/>
      </w:divBdr>
    </w:div>
    <w:div w:id="1391340001">
      <w:bodyDiv w:val="1"/>
      <w:marLeft w:val="0"/>
      <w:marRight w:val="0"/>
      <w:marTop w:val="0"/>
      <w:marBottom w:val="0"/>
      <w:divBdr>
        <w:top w:val="none" w:sz="0" w:space="0" w:color="auto"/>
        <w:left w:val="none" w:sz="0" w:space="0" w:color="auto"/>
        <w:bottom w:val="none" w:sz="0" w:space="0" w:color="auto"/>
        <w:right w:val="none" w:sz="0" w:space="0" w:color="auto"/>
      </w:divBdr>
    </w:div>
    <w:div w:id="1467971420">
      <w:bodyDiv w:val="1"/>
      <w:marLeft w:val="0"/>
      <w:marRight w:val="0"/>
      <w:marTop w:val="0"/>
      <w:marBottom w:val="0"/>
      <w:divBdr>
        <w:top w:val="none" w:sz="0" w:space="0" w:color="auto"/>
        <w:left w:val="none" w:sz="0" w:space="0" w:color="auto"/>
        <w:bottom w:val="none" w:sz="0" w:space="0" w:color="auto"/>
        <w:right w:val="none" w:sz="0" w:space="0" w:color="auto"/>
      </w:divBdr>
    </w:div>
    <w:div w:id="1470710204">
      <w:bodyDiv w:val="1"/>
      <w:marLeft w:val="0"/>
      <w:marRight w:val="0"/>
      <w:marTop w:val="0"/>
      <w:marBottom w:val="0"/>
      <w:divBdr>
        <w:top w:val="none" w:sz="0" w:space="0" w:color="auto"/>
        <w:left w:val="none" w:sz="0" w:space="0" w:color="auto"/>
        <w:bottom w:val="none" w:sz="0" w:space="0" w:color="auto"/>
        <w:right w:val="none" w:sz="0" w:space="0" w:color="auto"/>
      </w:divBdr>
    </w:div>
    <w:div w:id="1479880065">
      <w:bodyDiv w:val="1"/>
      <w:marLeft w:val="0"/>
      <w:marRight w:val="0"/>
      <w:marTop w:val="0"/>
      <w:marBottom w:val="0"/>
      <w:divBdr>
        <w:top w:val="none" w:sz="0" w:space="0" w:color="auto"/>
        <w:left w:val="none" w:sz="0" w:space="0" w:color="auto"/>
        <w:bottom w:val="none" w:sz="0" w:space="0" w:color="auto"/>
        <w:right w:val="none" w:sz="0" w:space="0" w:color="auto"/>
      </w:divBdr>
    </w:div>
    <w:div w:id="1532376559">
      <w:bodyDiv w:val="1"/>
      <w:marLeft w:val="0"/>
      <w:marRight w:val="0"/>
      <w:marTop w:val="0"/>
      <w:marBottom w:val="0"/>
      <w:divBdr>
        <w:top w:val="none" w:sz="0" w:space="0" w:color="auto"/>
        <w:left w:val="none" w:sz="0" w:space="0" w:color="auto"/>
        <w:bottom w:val="none" w:sz="0" w:space="0" w:color="auto"/>
        <w:right w:val="none" w:sz="0" w:space="0" w:color="auto"/>
      </w:divBdr>
    </w:div>
    <w:div w:id="1569146252">
      <w:bodyDiv w:val="1"/>
      <w:marLeft w:val="0"/>
      <w:marRight w:val="0"/>
      <w:marTop w:val="0"/>
      <w:marBottom w:val="0"/>
      <w:divBdr>
        <w:top w:val="none" w:sz="0" w:space="0" w:color="auto"/>
        <w:left w:val="none" w:sz="0" w:space="0" w:color="auto"/>
        <w:bottom w:val="none" w:sz="0" w:space="0" w:color="auto"/>
        <w:right w:val="none" w:sz="0" w:space="0" w:color="auto"/>
      </w:divBdr>
    </w:div>
    <w:div w:id="1762138288">
      <w:bodyDiv w:val="1"/>
      <w:marLeft w:val="0"/>
      <w:marRight w:val="0"/>
      <w:marTop w:val="0"/>
      <w:marBottom w:val="0"/>
      <w:divBdr>
        <w:top w:val="none" w:sz="0" w:space="0" w:color="auto"/>
        <w:left w:val="none" w:sz="0" w:space="0" w:color="auto"/>
        <w:bottom w:val="none" w:sz="0" w:space="0" w:color="auto"/>
        <w:right w:val="none" w:sz="0" w:space="0" w:color="auto"/>
      </w:divBdr>
    </w:div>
    <w:div w:id="1818524186">
      <w:bodyDiv w:val="1"/>
      <w:marLeft w:val="0"/>
      <w:marRight w:val="0"/>
      <w:marTop w:val="0"/>
      <w:marBottom w:val="0"/>
      <w:divBdr>
        <w:top w:val="none" w:sz="0" w:space="0" w:color="auto"/>
        <w:left w:val="none" w:sz="0" w:space="0" w:color="auto"/>
        <w:bottom w:val="none" w:sz="0" w:space="0" w:color="auto"/>
        <w:right w:val="none" w:sz="0" w:space="0" w:color="auto"/>
      </w:divBdr>
    </w:div>
    <w:div w:id="1923030208">
      <w:bodyDiv w:val="1"/>
      <w:marLeft w:val="0"/>
      <w:marRight w:val="0"/>
      <w:marTop w:val="0"/>
      <w:marBottom w:val="0"/>
      <w:divBdr>
        <w:top w:val="none" w:sz="0" w:space="0" w:color="auto"/>
        <w:left w:val="none" w:sz="0" w:space="0" w:color="auto"/>
        <w:bottom w:val="none" w:sz="0" w:space="0" w:color="auto"/>
        <w:right w:val="none" w:sz="0" w:space="0" w:color="auto"/>
      </w:divBdr>
    </w:div>
    <w:div w:id="192887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6.png"/><Relationship Id="rId21" Type="http://schemas.openxmlformats.org/officeDocument/2006/relationships/hyperlink" Target="https://ru.wikipedia.org/w/index.php?title=%D0%94%D0%B8%D1%84%D1%82%D0%BE%D1%80%D0%BC%D0%B5%D1%82%D0%B0%D0%BD&amp;action=edit&amp;redlink=1" TargetMode="Externa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www.xiron.ru/content/view/23188/28/" TargetMode="External"/><Relationship Id="rId11" Type="http://schemas.openxmlformats.org/officeDocument/2006/relationships/footer" Target="footer1.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ru.wikipedia.org/w/index.php?title=%D0%94%D0%B8%D1%84%D1%82%D0%BE%D1%80%D0%BC%D0%B5%D1%82%D0%B0%D0%BD&amp;action=edit&amp;redlink=1" TargetMode="External"/><Relationship Id="rId27" Type="http://schemas.openxmlformats.org/officeDocument/2006/relationships/image" Target="media/image6.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8" Type="http://schemas.openxmlformats.org/officeDocument/2006/relationships/endnotes" Target="endnotes.xml"/><Relationship Id="rId51" Type="http://schemas.openxmlformats.org/officeDocument/2006/relationships/image" Target="media/image28.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5.png"/><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20" Type="http://schemas.openxmlformats.org/officeDocument/2006/relationships/hyperlink" Target="mailto:info@uelements.com" TargetMode="External"/><Relationship Id="rId41" Type="http://schemas.openxmlformats.org/officeDocument/2006/relationships/image" Target="media/image18.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36" Type="http://schemas.openxmlformats.org/officeDocument/2006/relationships/image" Target="media/image13.png"/><Relationship Id="rId49" Type="http://schemas.openxmlformats.org/officeDocument/2006/relationships/image" Target="media/image26.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AA483-2895-4BE1-8EE8-99C7ABC2B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53</Pages>
  <Words>10252</Words>
  <Characters>58440</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UEG</Company>
  <LinksUpToDate>false</LinksUpToDate>
  <CharactersWithSpaces>68555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Ермакова Анна Гагиковна</dc:creator>
  <cp:lastModifiedBy>Mariya Goryaeva</cp:lastModifiedBy>
  <cp:revision>181</cp:revision>
  <cp:lastPrinted>2021-03-26T08:29:00Z</cp:lastPrinted>
  <dcterms:created xsi:type="dcterms:W3CDTF">2022-09-19T19:54:00Z</dcterms:created>
  <dcterms:modified xsi:type="dcterms:W3CDTF">2022-09-22T12:10:00Z</dcterms:modified>
</cp:coreProperties>
</file>