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 w:rsidR="00BC7694">
              <w:rPr>
                <w:b/>
                <w:szCs w:val="28"/>
              </w:rPr>
              <w:t>ДВУХ</w:t>
            </w:r>
            <w:r>
              <w:rPr>
                <w:b/>
                <w:szCs w:val="28"/>
              </w:rPr>
              <w:t xml:space="preserve">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093E06">
              <w:rPr>
                <w:b/>
                <w:szCs w:val="28"/>
              </w:rPr>
              <w:t>RCD-3.0</w:t>
            </w:r>
            <w:r w:rsidR="00BC7694" w:rsidRPr="00BC7694">
              <w:rPr>
                <w:b/>
                <w:szCs w:val="28"/>
              </w:rPr>
              <w:t>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093E0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RCD-3.0</w:t>
            </w:r>
            <w:r w:rsidR="001405A1" w:rsidRPr="001405A1">
              <w:rPr>
                <w:b/>
                <w:szCs w:val="28"/>
              </w:rPr>
              <w:t>FSR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4032AA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2510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25104">
        <w:rPr>
          <w:b/>
          <w:sz w:val="22"/>
          <w:szCs w:val="22"/>
        </w:rPr>
        <w:lastRenderedPageBreak/>
        <w:t>СОДЕРЖАНИЕ</w:t>
      </w:r>
      <w:r w:rsidR="00231E1B" w:rsidRPr="00725104">
        <w:rPr>
          <w:b/>
          <w:sz w:val="22"/>
          <w:szCs w:val="22"/>
        </w:rPr>
        <w:t xml:space="preserve"> </w:t>
      </w:r>
    </w:p>
    <w:p w:rsidR="00725104" w:rsidRPr="00725104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25104">
        <w:rPr>
          <w:sz w:val="22"/>
          <w:szCs w:val="22"/>
        </w:rPr>
        <w:fldChar w:fldCharType="begin"/>
      </w:r>
      <w:r w:rsidRPr="00725104">
        <w:rPr>
          <w:sz w:val="22"/>
          <w:szCs w:val="22"/>
        </w:rPr>
        <w:instrText xml:space="preserve"> TOC \o "1-3" \h \z \u </w:instrText>
      </w:r>
      <w:r w:rsidRPr="00725104">
        <w:rPr>
          <w:sz w:val="22"/>
          <w:szCs w:val="22"/>
        </w:rPr>
        <w:fldChar w:fldCharType="separate"/>
      </w:r>
      <w:hyperlink w:anchor="_Toc109856556" w:history="1">
        <w:r w:rsidR="00725104" w:rsidRPr="00725104">
          <w:rPr>
            <w:rStyle w:val="ad"/>
            <w:noProof/>
            <w:sz w:val="22"/>
            <w:szCs w:val="22"/>
          </w:rPr>
          <w:t>Введение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7" w:history="1">
        <w:r w:rsidR="00725104" w:rsidRPr="00725104">
          <w:rPr>
            <w:rStyle w:val="ad"/>
            <w:noProof/>
            <w:sz w:val="22"/>
            <w:szCs w:val="22"/>
          </w:rPr>
          <w:t>1.</w:t>
        </w:r>
        <w:r w:rsidR="00725104" w:rsidRPr="00725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5104" w:rsidRPr="00725104">
          <w:rPr>
            <w:rStyle w:val="ad"/>
            <w:noProof/>
            <w:sz w:val="22"/>
            <w:szCs w:val="22"/>
          </w:rPr>
          <w:t>Общие сведения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8" w:history="1">
        <w:r w:rsidR="00725104" w:rsidRPr="0072510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9" w:history="1">
        <w:r w:rsidR="00725104" w:rsidRPr="00725104">
          <w:rPr>
            <w:rStyle w:val="ad"/>
            <w:noProof/>
            <w:sz w:val="22"/>
            <w:szCs w:val="22"/>
          </w:rPr>
          <w:t>2.2 Описание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0" w:history="1">
        <w:r w:rsidR="00725104" w:rsidRPr="00725104">
          <w:rPr>
            <w:rStyle w:val="ad"/>
            <w:noProof/>
            <w:sz w:val="22"/>
            <w:szCs w:val="22"/>
          </w:rPr>
          <w:t>2.3 Принцип работы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1" w:history="1">
        <w:r w:rsidR="00725104" w:rsidRPr="0072510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2" w:history="1">
        <w:r w:rsidR="00725104" w:rsidRPr="00725104">
          <w:rPr>
            <w:rStyle w:val="ad"/>
            <w:noProof/>
            <w:sz w:val="22"/>
            <w:szCs w:val="22"/>
          </w:rPr>
          <w:t>2.5 Оптимальная эксплуатация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3" w:history="1">
        <w:r w:rsidR="00725104" w:rsidRPr="00725104">
          <w:rPr>
            <w:rStyle w:val="ad"/>
            <w:noProof/>
            <w:sz w:val="22"/>
            <w:szCs w:val="22"/>
          </w:rPr>
          <w:t>2.6 Маркировка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4" w:history="1">
        <w:r w:rsidR="00725104" w:rsidRPr="00725104">
          <w:rPr>
            <w:rStyle w:val="ad"/>
            <w:noProof/>
            <w:sz w:val="22"/>
            <w:szCs w:val="22"/>
          </w:rPr>
          <w:t>3. Комплектность поставки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5" w:history="1">
        <w:r w:rsidR="00725104" w:rsidRPr="00725104">
          <w:rPr>
            <w:rStyle w:val="ad"/>
            <w:noProof/>
            <w:sz w:val="22"/>
            <w:szCs w:val="22"/>
          </w:rPr>
          <w:t>4. Чертеж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6" w:history="1">
        <w:r w:rsidR="00725104" w:rsidRPr="00725104">
          <w:rPr>
            <w:rStyle w:val="ad"/>
            <w:noProof/>
            <w:sz w:val="22"/>
            <w:szCs w:val="22"/>
          </w:rPr>
          <w:t>5. Гарантии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7" w:history="1">
        <w:r w:rsidR="00725104" w:rsidRPr="0072510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12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8" w:history="1">
        <w:r w:rsidR="00725104" w:rsidRPr="00725104">
          <w:rPr>
            <w:rStyle w:val="ad"/>
            <w:noProof/>
            <w:sz w:val="22"/>
            <w:szCs w:val="22"/>
          </w:rPr>
          <w:t>7. Свидетельство о приемке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9" w:history="1">
        <w:r w:rsidR="00725104" w:rsidRPr="00725104">
          <w:rPr>
            <w:rStyle w:val="ad"/>
            <w:noProof/>
            <w:sz w:val="22"/>
            <w:szCs w:val="22"/>
          </w:rPr>
          <w:t>8. Консервация</w:t>
        </w:r>
        <w:r w:rsidR="00725104" w:rsidRPr="00725104">
          <w:rPr>
            <w:rStyle w:val="ad"/>
            <w:noProof/>
            <w:sz w:val="22"/>
            <w:szCs w:val="22"/>
            <w:lang w:val="en-US"/>
          </w:rPr>
          <w:t>*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0" w:history="1">
        <w:r w:rsidR="00725104" w:rsidRPr="00725104">
          <w:rPr>
            <w:rStyle w:val="ad"/>
            <w:noProof/>
            <w:sz w:val="22"/>
            <w:szCs w:val="22"/>
          </w:rPr>
          <w:t>9. Сведения об утилизации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1" w:history="1">
        <w:r w:rsidR="00725104" w:rsidRPr="00725104">
          <w:rPr>
            <w:rStyle w:val="ad"/>
            <w:noProof/>
            <w:sz w:val="22"/>
            <w:szCs w:val="22"/>
          </w:rPr>
          <w:t>10. Требования безопасности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2" w:history="1">
        <w:r w:rsidR="00725104" w:rsidRPr="00725104">
          <w:rPr>
            <w:rStyle w:val="ad"/>
            <w:noProof/>
            <w:sz w:val="22"/>
            <w:szCs w:val="22"/>
          </w:rPr>
          <w:t>10.1 Общие требования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3" w:history="1">
        <w:r w:rsidR="00725104" w:rsidRPr="00725104">
          <w:rPr>
            <w:rStyle w:val="ad"/>
            <w:noProof/>
            <w:sz w:val="22"/>
            <w:szCs w:val="22"/>
          </w:rPr>
          <w:t>11. Прием и передача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4" w:history="1">
        <w:r w:rsidR="00725104" w:rsidRPr="00725104">
          <w:rPr>
            <w:rStyle w:val="ad"/>
            <w:noProof/>
            <w:sz w:val="22"/>
            <w:szCs w:val="22"/>
          </w:rPr>
          <w:t>12. Учет работы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19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5" w:history="1">
        <w:r w:rsidR="00725104" w:rsidRPr="0072510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6" w:history="1">
        <w:r w:rsidR="00725104" w:rsidRPr="00725104">
          <w:rPr>
            <w:rStyle w:val="ad"/>
            <w:noProof/>
            <w:sz w:val="22"/>
            <w:szCs w:val="22"/>
          </w:rPr>
          <w:t>14. Работы при эксплуатации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7" w:history="1">
        <w:r w:rsidR="00725104" w:rsidRPr="00725104">
          <w:rPr>
            <w:rStyle w:val="ad"/>
            <w:noProof/>
            <w:sz w:val="22"/>
            <w:szCs w:val="22"/>
          </w:rPr>
          <w:t>14.1 Учет выполнения работ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8" w:history="1">
        <w:r w:rsidR="00725104" w:rsidRPr="0072510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22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9" w:history="1">
        <w:r w:rsidR="00725104" w:rsidRPr="0072510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0" w:history="1">
        <w:r w:rsidR="00725104" w:rsidRPr="0072510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1" w:history="1">
        <w:r w:rsidR="00725104" w:rsidRPr="0072510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2" w:history="1">
        <w:r w:rsidR="00725104" w:rsidRPr="0072510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3" w:history="1">
        <w:r w:rsidR="00725104" w:rsidRPr="00725104">
          <w:rPr>
            <w:rStyle w:val="ad"/>
            <w:noProof/>
            <w:sz w:val="22"/>
            <w:szCs w:val="22"/>
          </w:rPr>
          <w:t>16.1 Транспортировка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4" w:history="1">
        <w:r w:rsidR="00725104" w:rsidRPr="00725104">
          <w:rPr>
            <w:rStyle w:val="ad"/>
            <w:noProof/>
            <w:sz w:val="22"/>
            <w:szCs w:val="22"/>
          </w:rPr>
          <w:t>16.2 Хранение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5" w:history="1">
        <w:r w:rsidR="00725104" w:rsidRPr="00725104">
          <w:rPr>
            <w:rStyle w:val="ad"/>
            <w:noProof/>
            <w:sz w:val="22"/>
            <w:szCs w:val="22"/>
          </w:rPr>
          <w:t>17. Ремонт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6" w:history="1">
        <w:r w:rsidR="00725104" w:rsidRPr="00725104">
          <w:rPr>
            <w:rStyle w:val="ad"/>
            <w:noProof/>
            <w:sz w:val="22"/>
            <w:szCs w:val="22"/>
          </w:rPr>
          <w:t>18. Сведения о рекламациях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29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7" w:history="1">
        <w:r w:rsidR="00725104" w:rsidRPr="00725104">
          <w:rPr>
            <w:rStyle w:val="ad"/>
            <w:noProof/>
            <w:sz w:val="22"/>
            <w:szCs w:val="22"/>
          </w:rPr>
          <w:t>19. Особые отметки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30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4032A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8" w:history="1">
        <w:r w:rsidR="00725104" w:rsidRPr="0072510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25104">
          <w:rPr>
            <w:noProof/>
            <w:webHidden/>
            <w:sz w:val="22"/>
            <w:szCs w:val="22"/>
          </w:rPr>
          <w:t>31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2510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985655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 xml:space="preserve">кассетного типа </w:t>
      </w:r>
      <w:r w:rsidR="001405A1">
        <w:rPr>
          <w:sz w:val="22"/>
          <w:szCs w:val="22"/>
        </w:rPr>
        <w:t>двух</w:t>
      </w:r>
      <w:r w:rsidR="006B448F" w:rsidRPr="006B448F">
        <w:rPr>
          <w:sz w:val="22"/>
          <w:szCs w:val="22"/>
        </w:rPr>
        <w:t>поточного</w:t>
      </w:r>
      <w:r w:rsidR="0073384E">
        <w:rPr>
          <w:sz w:val="22"/>
          <w:szCs w:val="22"/>
        </w:rPr>
        <w:t>,</w:t>
      </w:r>
      <w:r w:rsidR="006B448F" w:rsidRPr="006B448F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EA9F62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985655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7194"/>
      </w:tblGrid>
      <w:tr w:rsidR="00200C8E" w:rsidRPr="00CC2C20" w:rsidTr="004032AA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4" w:type="dxa"/>
            <w:vAlign w:val="center"/>
          </w:tcPr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Внутрен</w:t>
            </w:r>
            <w:r w:rsidR="001405A1">
              <w:rPr>
                <w:sz w:val="22"/>
                <w:szCs w:val="22"/>
              </w:rPr>
              <w:t>ний блок кассетного типа двух</w:t>
            </w:r>
            <w:r w:rsidRPr="00AC07A8">
              <w:rPr>
                <w:sz w:val="22"/>
                <w:szCs w:val="22"/>
              </w:rPr>
              <w:t>поточный промышленного назначения</w:t>
            </w:r>
          </w:p>
        </w:tc>
      </w:tr>
      <w:tr w:rsidR="00CA105D" w:rsidRPr="00CC2C20" w:rsidTr="004032AA">
        <w:trPr>
          <w:trHeight w:val="553"/>
        </w:trPr>
        <w:tc>
          <w:tcPr>
            <w:tcW w:w="215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4" w:type="dxa"/>
            <w:vAlign w:val="center"/>
          </w:tcPr>
          <w:p w:rsidR="00CA105D" w:rsidRPr="00AC07A8" w:rsidRDefault="00093E06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RCD-3.0</w:t>
            </w:r>
            <w:r w:rsidR="001405A1" w:rsidRPr="001405A1">
              <w:rPr>
                <w:sz w:val="22"/>
                <w:szCs w:val="22"/>
              </w:rPr>
              <w:t>FSR</w:t>
            </w:r>
          </w:p>
        </w:tc>
      </w:tr>
      <w:tr w:rsidR="006A3296" w:rsidRPr="00CC2C20" w:rsidTr="004032AA">
        <w:trPr>
          <w:trHeight w:val="553"/>
        </w:trPr>
        <w:tc>
          <w:tcPr>
            <w:tcW w:w="215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4" w:type="dxa"/>
            <w:vAlign w:val="center"/>
          </w:tcPr>
          <w:p w:rsidR="006A3296" w:rsidRPr="00AC07A8" w:rsidRDefault="00093E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RCD-3.0</w:t>
            </w:r>
            <w:r w:rsidR="001405A1" w:rsidRPr="001405A1">
              <w:rPr>
                <w:sz w:val="22"/>
                <w:szCs w:val="22"/>
              </w:rPr>
              <w:t>FSR</w:t>
            </w:r>
          </w:p>
        </w:tc>
      </w:tr>
      <w:tr w:rsidR="00200C8E" w:rsidRPr="00CC2C20" w:rsidTr="004032AA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4" w:type="dxa"/>
            <w:vAlign w:val="center"/>
          </w:tcPr>
          <w:p w:rsidR="00200C8E" w:rsidRPr="00CC2C20" w:rsidRDefault="004032AA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032AA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4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4032AA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94" w:type="dxa"/>
            <w:vAlign w:val="center"/>
          </w:tcPr>
          <w:p w:rsidR="00200C8E" w:rsidRPr="004032AA" w:rsidRDefault="006D7C2B" w:rsidP="004032A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4032AA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4032AA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B40D9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4" w:type="dxa"/>
            <w:vAlign w:val="center"/>
          </w:tcPr>
          <w:p w:rsidR="00200C8E" w:rsidRPr="00CC2C20" w:rsidRDefault="00B40D93" w:rsidP="00B40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00C8E" w:rsidRPr="00CC2C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4032AA">
        <w:trPr>
          <w:trHeight w:val="1752"/>
        </w:trPr>
        <w:tc>
          <w:tcPr>
            <w:tcW w:w="2157" w:type="dxa"/>
            <w:vAlign w:val="center"/>
          </w:tcPr>
          <w:p w:rsidR="00200C8E" w:rsidRPr="00CC2C20" w:rsidRDefault="00FF75F8" w:rsidP="00FF75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4" w:type="dxa"/>
            <w:vAlign w:val="center"/>
          </w:tcPr>
          <w:tbl>
            <w:tblPr>
              <w:tblpPr w:leftFromText="180" w:rightFromText="180" w:vertAnchor="page" w:horzAnchor="margin" w:tblpY="611"/>
              <w:tblOverlap w:val="never"/>
              <w:tblW w:w="6701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1"/>
              <w:gridCol w:w="5000"/>
            </w:tblGrid>
            <w:tr w:rsidR="00FB3E70" w:rsidRPr="007C2003" w:rsidTr="00B40D93">
              <w:tc>
                <w:tcPr>
                  <w:tcW w:w="1701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000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FB3E70" w:rsidRPr="007C2003" w:rsidTr="00B40D93">
              <w:tc>
                <w:tcPr>
                  <w:tcW w:w="1701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000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B40D93" w:rsidRPr="00B40D93" w:rsidRDefault="00FF75F8" w:rsidP="00CE4AC5">
            <w:pPr>
              <w:jc w:val="center"/>
              <w:rPr>
                <w:sz w:val="22"/>
                <w:szCs w:val="22"/>
              </w:rPr>
            </w:pPr>
            <w:r w:rsidRPr="00B40D93">
              <w:rPr>
                <w:sz w:val="22"/>
                <w:szCs w:val="22"/>
              </w:rPr>
              <w:t>Декларация о соответствии</w:t>
            </w:r>
            <w:r w:rsidR="00E96BA0" w:rsidRPr="00B40D93">
              <w:rPr>
                <w:sz w:val="22"/>
                <w:szCs w:val="22"/>
              </w:rPr>
              <w:t> </w:t>
            </w:r>
            <w:r w:rsidR="00CE4AC5" w:rsidRPr="00B40D93">
              <w:rPr>
                <w:sz w:val="22"/>
                <w:szCs w:val="22"/>
              </w:rPr>
              <w:t xml:space="preserve">ЕАЭС </w:t>
            </w:r>
            <w:r w:rsidR="00CE4AC5" w:rsidRPr="00B40D93">
              <w:rPr>
                <w:sz w:val="22"/>
                <w:szCs w:val="22"/>
                <w:lang w:val="en-US"/>
              </w:rPr>
              <w:t>N</w:t>
            </w:r>
            <w:r w:rsidR="00CE4AC5" w:rsidRPr="00B40D93">
              <w:rPr>
                <w:sz w:val="22"/>
                <w:szCs w:val="22"/>
              </w:rPr>
              <w:t xml:space="preserve"> </w:t>
            </w:r>
            <w:r w:rsidR="00CE4AC5" w:rsidRPr="00B40D93">
              <w:rPr>
                <w:sz w:val="22"/>
                <w:szCs w:val="22"/>
                <w:lang w:val="en-US"/>
              </w:rPr>
              <w:t>RU</w:t>
            </w:r>
            <w:r w:rsidR="00CE4AC5" w:rsidRPr="00B40D93">
              <w:rPr>
                <w:sz w:val="22"/>
                <w:szCs w:val="22"/>
              </w:rPr>
              <w:t xml:space="preserve"> Д-</w:t>
            </w:r>
            <w:r w:rsidR="00B40D93" w:rsidRPr="00B40D93">
              <w:rPr>
                <w:sz w:val="22"/>
                <w:szCs w:val="22"/>
                <w:lang w:val="en-US"/>
              </w:rPr>
              <w:t>IT</w:t>
            </w:r>
            <w:r w:rsidR="00CE4AC5" w:rsidRPr="00B40D93">
              <w:rPr>
                <w:sz w:val="22"/>
                <w:szCs w:val="22"/>
              </w:rPr>
              <w:t>.РА0</w:t>
            </w:r>
            <w:r w:rsidR="00B40D93" w:rsidRPr="00B40D93">
              <w:rPr>
                <w:sz w:val="22"/>
                <w:szCs w:val="22"/>
              </w:rPr>
              <w:t>5</w:t>
            </w:r>
            <w:r w:rsidR="00CE4AC5" w:rsidRPr="00B40D93">
              <w:rPr>
                <w:sz w:val="22"/>
                <w:szCs w:val="22"/>
              </w:rPr>
              <w:t>.В.</w:t>
            </w:r>
            <w:r w:rsidR="00B40D93" w:rsidRPr="00B40D93">
              <w:rPr>
                <w:sz w:val="22"/>
                <w:szCs w:val="22"/>
              </w:rPr>
              <w:t>83112</w:t>
            </w:r>
            <w:r w:rsidR="00CE4AC5" w:rsidRPr="00B40D93">
              <w:rPr>
                <w:sz w:val="22"/>
                <w:szCs w:val="22"/>
              </w:rPr>
              <w:t>/2</w:t>
            </w:r>
            <w:r w:rsidR="00B40D93" w:rsidRPr="00B40D93">
              <w:rPr>
                <w:sz w:val="22"/>
                <w:szCs w:val="22"/>
              </w:rPr>
              <w:t>4</w:t>
            </w:r>
            <w:r w:rsidR="00CE4AC5" w:rsidRPr="00B40D93">
              <w:rPr>
                <w:sz w:val="22"/>
                <w:szCs w:val="22"/>
              </w:rPr>
              <w:t xml:space="preserve"> </w:t>
            </w:r>
          </w:p>
          <w:p w:rsidR="00CE4AC5" w:rsidRPr="00B40D93" w:rsidRDefault="00CE4AC5" w:rsidP="00CE4AC5">
            <w:pPr>
              <w:jc w:val="center"/>
              <w:rPr>
                <w:sz w:val="22"/>
                <w:szCs w:val="22"/>
              </w:rPr>
            </w:pPr>
            <w:r w:rsidRPr="00B40D93">
              <w:rPr>
                <w:sz w:val="22"/>
                <w:szCs w:val="22"/>
              </w:rPr>
              <w:t>(срок действия с 0</w:t>
            </w:r>
            <w:r w:rsidR="00B40D93" w:rsidRPr="00B40D93">
              <w:rPr>
                <w:sz w:val="22"/>
                <w:szCs w:val="22"/>
                <w:lang w:val="en-US"/>
              </w:rPr>
              <w:t>9</w:t>
            </w:r>
            <w:r w:rsidRPr="00B40D93">
              <w:rPr>
                <w:sz w:val="22"/>
                <w:szCs w:val="22"/>
              </w:rPr>
              <w:t>.0</w:t>
            </w:r>
            <w:r w:rsidR="00B40D93" w:rsidRPr="00B40D93">
              <w:rPr>
                <w:sz w:val="22"/>
                <w:szCs w:val="22"/>
                <w:lang w:val="en-US"/>
              </w:rPr>
              <w:t>7</w:t>
            </w:r>
            <w:r w:rsidRPr="00B40D93">
              <w:rPr>
                <w:sz w:val="22"/>
                <w:szCs w:val="22"/>
              </w:rPr>
              <w:t>.202</w:t>
            </w:r>
            <w:r w:rsidR="00B40D93" w:rsidRPr="00B40D93">
              <w:rPr>
                <w:sz w:val="22"/>
                <w:szCs w:val="22"/>
                <w:lang w:val="en-US"/>
              </w:rPr>
              <w:t>4</w:t>
            </w:r>
            <w:r w:rsidRPr="00B40D93">
              <w:rPr>
                <w:sz w:val="22"/>
                <w:szCs w:val="22"/>
              </w:rPr>
              <w:t xml:space="preserve"> до 0</w:t>
            </w:r>
            <w:r w:rsidR="00B40D93" w:rsidRPr="00B40D93">
              <w:rPr>
                <w:sz w:val="22"/>
                <w:szCs w:val="22"/>
                <w:lang w:val="en-US"/>
              </w:rPr>
              <w:t>8</w:t>
            </w:r>
            <w:r w:rsidRPr="00B40D93">
              <w:rPr>
                <w:sz w:val="22"/>
                <w:szCs w:val="22"/>
              </w:rPr>
              <w:t>.0</w:t>
            </w:r>
            <w:r w:rsidR="00B40D93" w:rsidRPr="00B40D93">
              <w:rPr>
                <w:sz w:val="22"/>
                <w:szCs w:val="22"/>
                <w:lang w:val="en-US"/>
              </w:rPr>
              <w:t>7</w:t>
            </w:r>
            <w:r w:rsidRPr="00B40D93">
              <w:rPr>
                <w:sz w:val="22"/>
                <w:szCs w:val="22"/>
              </w:rPr>
              <w:t>.202</w:t>
            </w:r>
            <w:r w:rsidR="00B40D93" w:rsidRPr="00B40D93">
              <w:rPr>
                <w:sz w:val="22"/>
                <w:szCs w:val="22"/>
                <w:lang w:val="en-US"/>
              </w:rPr>
              <w:t>9</w:t>
            </w:r>
            <w:r w:rsidRPr="00B40D93">
              <w:rPr>
                <w:sz w:val="22"/>
                <w:szCs w:val="22"/>
              </w:rPr>
              <w:t>)</w:t>
            </w:r>
          </w:p>
          <w:p w:rsidR="00200C8E" w:rsidRPr="00CC2C20" w:rsidRDefault="00200C8E" w:rsidP="00CE4AC5">
            <w:pPr>
              <w:jc w:val="center"/>
              <w:rPr>
                <w:sz w:val="22"/>
                <w:szCs w:val="22"/>
              </w:rPr>
            </w:pPr>
          </w:p>
        </w:tc>
      </w:tr>
      <w:tr w:rsidR="00FB3E70" w:rsidRPr="004032AA" w:rsidTr="004032AA">
        <w:trPr>
          <w:trHeight w:val="492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4" w:type="dxa"/>
            <w:vAlign w:val="center"/>
          </w:tcPr>
          <w:p w:rsidR="00FB3E70" w:rsidRPr="00396856" w:rsidRDefault="00FB3E70" w:rsidP="001405A1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Hitachi</w:t>
            </w:r>
            <w:r w:rsidR="001405A1" w:rsidRPr="001405A1">
              <w:rPr>
                <w:sz w:val="22"/>
                <w:szCs w:val="22"/>
                <w:lang w:val="en-US"/>
              </w:rPr>
              <w:t>-</w:t>
            </w:r>
            <w:r w:rsidR="001405A1">
              <w:rPr>
                <w:sz w:val="22"/>
                <w:szCs w:val="22"/>
                <w:lang w:val="en-US"/>
              </w:rPr>
              <w:t>Johnson Controls Air Conditioning, Inc.</w:t>
            </w:r>
          </w:p>
        </w:tc>
      </w:tr>
      <w:tr w:rsidR="00FB3E70" w:rsidRPr="001405A1" w:rsidTr="004032AA">
        <w:trPr>
          <w:trHeight w:val="553"/>
        </w:trPr>
        <w:tc>
          <w:tcPr>
            <w:tcW w:w="2157" w:type="dxa"/>
            <w:vAlign w:val="center"/>
          </w:tcPr>
          <w:p w:rsidR="00FB3E70" w:rsidRPr="001405A1" w:rsidRDefault="00FB3E70" w:rsidP="00FB3E7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2C20">
              <w:rPr>
                <w:b/>
                <w:sz w:val="22"/>
                <w:szCs w:val="22"/>
              </w:rPr>
              <w:t>Страна</w:t>
            </w:r>
            <w:r w:rsidRPr="001405A1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2C20">
              <w:rPr>
                <w:b/>
                <w:sz w:val="22"/>
                <w:szCs w:val="22"/>
              </w:rPr>
              <w:t>производства</w:t>
            </w:r>
          </w:p>
        </w:tc>
        <w:tc>
          <w:tcPr>
            <w:tcW w:w="7194" w:type="dxa"/>
            <w:vAlign w:val="center"/>
          </w:tcPr>
          <w:p w:rsidR="00FB3E70" w:rsidRPr="001405A1" w:rsidRDefault="001405A1" w:rsidP="00FB3E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FB3E70" w:rsidRPr="004032AA" w:rsidTr="004032AA">
        <w:trPr>
          <w:trHeight w:val="553"/>
        </w:trPr>
        <w:tc>
          <w:tcPr>
            <w:tcW w:w="2157" w:type="dxa"/>
            <w:vAlign w:val="center"/>
          </w:tcPr>
          <w:p w:rsidR="00FB3E70" w:rsidRPr="001405A1" w:rsidRDefault="00FB3E70" w:rsidP="00FB3E7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2C20">
              <w:rPr>
                <w:b/>
                <w:sz w:val="22"/>
                <w:szCs w:val="22"/>
              </w:rPr>
              <w:t>Адрес</w:t>
            </w:r>
            <w:r w:rsidRPr="001405A1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2C20">
              <w:rPr>
                <w:b/>
                <w:sz w:val="22"/>
                <w:szCs w:val="22"/>
              </w:rPr>
              <w:t>изготовителя</w:t>
            </w:r>
          </w:p>
        </w:tc>
        <w:tc>
          <w:tcPr>
            <w:tcW w:w="7194" w:type="dxa"/>
            <w:vAlign w:val="center"/>
          </w:tcPr>
          <w:p w:rsidR="00FB3E70" w:rsidRPr="00C777B3" w:rsidRDefault="00DF7D36" w:rsidP="00FB3E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Shimizu Factory, 390 </w:t>
            </w:r>
            <w:proofErr w:type="spellStart"/>
            <w:r>
              <w:rPr>
                <w:sz w:val="22"/>
                <w:szCs w:val="22"/>
                <w:lang w:val="en-US"/>
              </w:rPr>
              <w:t>Muramatsu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Shimizuku</w:t>
            </w:r>
            <w:proofErr w:type="spellEnd"/>
            <w:r>
              <w:rPr>
                <w:sz w:val="22"/>
                <w:szCs w:val="22"/>
                <w:lang w:val="en-US"/>
              </w:rPr>
              <w:t>, Shizuoka-City, Shizuoka Prefecture, 424-0926, Japan</w:t>
            </w:r>
          </w:p>
        </w:tc>
      </w:tr>
      <w:tr w:rsidR="00FB3E70" w:rsidRPr="00CC2C20" w:rsidTr="004032AA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4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4032AA" w:rsidTr="004032AA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4" w:type="dxa"/>
            <w:vAlign w:val="center"/>
          </w:tcPr>
          <w:p w:rsidR="004032AA" w:rsidRDefault="004032AA" w:rsidP="00403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4032AA" w:rsidRPr="00BF0AAC" w:rsidRDefault="004032AA" w:rsidP="00403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4032AA" w:rsidRPr="00BF0AAC" w:rsidRDefault="004032AA" w:rsidP="004032A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4032AA" w:rsidRPr="00BF0AAC" w:rsidRDefault="004032AA" w:rsidP="004032A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032AA" w:rsidRPr="00BF0AAC" w:rsidRDefault="004032AA" w:rsidP="004032A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4032AA" w:rsidRPr="00BF0AAC" w:rsidRDefault="004032AA" w:rsidP="004032A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4032AA" w:rsidRPr="00BF0AAC" w:rsidRDefault="004032AA" w:rsidP="004032A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4032AA" w:rsidRDefault="004032AA" w:rsidP="004032AA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032AA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032AA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032A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032A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10D53" w:rsidRPr="004032AA" w:rsidRDefault="00F10D53" w:rsidP="00200C8E">
      <w:pPr>
        <w:jc w:val="center"/>
        <w:rPr>
          <w:b/>
          <w:szCs w:val="28"/>
          <w:lang w:val="en-US"/>
        </w:rPr>
      </w:pPr>
    </w:p>
    <w:p w:rsidR="00F10D53" w:rsidRPr="004032AA" w:rsidRDefault="00F10D53" w:rsidP="00200C8E">
      <w:pPr>
        <w:jc w:val="center"/>
        <w:rPr>
          <w:b/>
          <w:szCs w:val="28"/>
          <w:lang w:val="en-US"/>
        </w:rPr>
      </w:pPr>
    </w:p>
    <w:p w:rsidR="00F10D53" w:rsidRPr="004032AA" w:rsidRDefault="00F10D53" w:rsidP="00200C8E">
      <w:pPr>
        <w:jc w:val="center"/>
        <w:rPr>
          <w:b/>
          <w:szCs w:val="28"/>
          <w:lang w:val="en-US"/>
        </w:rPr>
      </w:pPr>
    </w:p>
    <w:p w:rsidR="00F10D53" w:rsidRPr="004032AA" w:rsidRDefault="00F10D53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t xml:space="preserve">2. </w:t>
      </w:r>
      <w:bookmarkStart w:id="5" w:name="оснтехданные"/>
      <w:r w:rsidRPr="00532946">
        <w:rPr>
          <w:b/>
          <w:szCs w:val="28"/>
        </w:rPr>
        <w:t>Основные технические данные</w:t>
      </w:r>
      <w:bookmarkEnd w:id="5"/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985655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7"/>
        <w:gridCol w:w="2976"/>
        <w:gridCol w:w="993"/>
        <w:gridCol w:w="3386"/>
      </w:tblGrid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Pr="00AD1C4D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FA47CA" w:rsidRDefault="00FA47CA" w:rsidP="00FA47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3E3D52" w:rsidRPr="006C3B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FA47CA" w:rsidRDefault="00FA47CA" w:rsidP="00FA47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3E3D52" w:rsidRPr="006C3B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="00A14DA8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FA47CA" w:rsidRDefault="00FA47CA" w:rsidP="00FA47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3E3D52" w:rsidRPr="006C3B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 w:rsidR="00A14DA8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FA47CA" w:rsidRDefault="00FA47CA" w:rsidP="00FA47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3E3D52" w:rsidRPr="006C3B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D64FA" w:rsidRDefault="007D64FA" w:rsidP="00C44F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C44F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386" w:type="dxa"/>
            <w:vAlign w:val="center"/>
          </w:tcPr>
          <w:p w:rsidR="007D64FA" w:rsidRPr="006C3B27" w:rsidRDefault="00FA47CA" w:rsidP="00FA47C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A47CA">
              <w:rPr>
                <w:sz w:val="22"/>
                <w:szCs w:val="22"/>
              </w:rPr>
              <w:t>21/18.5/16/12.5</w:t>
            </w:r>
          </w:p>
        </w:tc>
      </w:tr>
      <w:tr w:rsidR="007D64FA" w:rsidRPr="00AD1C4D" w:rsidTr="00145BE6">
        <w:trPr>
          <w:jc w:val="center"/>
        </w:trPr>
        <w:tc>
          <w:tcPr>
            <w:tcW w:w="227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D64FA" w:rsidRPr="00E4197E" w:rsidRDefault="007D64FA" w:rsidP="00C44F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C44F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FA47CA" w:rsidP="007D64FA">
            <w:pPr>
              <w:jc w:val="center"/>
              <w:rPr>
                <w:sz w:val="22"/>
                <w:szCs w:val="22"/>
              </w:rPr>
            </w:pPr>
            <w:r w:rsidRPr="00FA47CA">
              <w:rPr>
                <w:sz w:val="22"/>
                <w:szCs w:val="22"/>
              </w:rPr>
              <w:t>45/42/38/33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FA47C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FA47CA">
              <w:rPr>
                <w:sz w:val="22"/>
                <w:szCs w:val="22"/>
                <w:lang w:val="en-US"/>
              </w:rPr>
              <w:t>9</w:t>
            </w:r>
            <w:r w:rsidR="00AA69D3">
              <w:rPr>
                <w:sz w:val="22"/>
                <w:szCs w:val="22"/>
              </w:rPr>
              <w:t>.</w:t>
            </w:r>
            <w:r w:rsidR="00FA47CA">
              <w:rPr>
                <w:sz w:val="22"/>
                <w:szCs w:val="22"/>
                <w:lang w:val="en-US"/>
              </w:rPr>
              <w:t>52</w:t>
            </w:r>
            <w:r w:rsidR="00AA69D3">
              <w:rPr>
                <w:sz w:val="22"/>
                <w:szCs w:val="22"/>
              </w:rPr>
              <w:t>(</w:t>
            </w:r>
            <w:r w:rsidR="00FA47CA">
              <w:rPr>
                <w:sz w:val="22"/>
                <w:szCs w:val="22"/>
                <w:lang w:val="en-US"/>
              </w:rPr>
              <w:t>3</w:t>
            </w:r>
            <w:r w:rsidR="00AA69D3">
              <w:rPr>
                <w:sz w:val="22"/>
                <w:szCs w:val="22"/>
              </w:rPr>
              <w:t>/</w:t>
            </w:r>
            <w:r w:rsidR="00FA47CA">
              <w:rPr>
                <w:sz w:val="22"/>
                <w:szCs w:val="22"/>
                <w:lang w:val="en-US"/>
              </w:rPr>
              <w:t>8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C3B27" w:rsidRDefault="007D64FA" w:rsidP="00FA47C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</w:t>
            </w:r>
            <w:r w:rsidR="00FA47CA">
              <w:rPr>
                <w:sz w:val="22"/>
                <w:szCs w:val="22"/>
                <w:lang w:val="en-US"/>
              </w:rPr>
              <w:t>5</w:t>
            </w:r>
            <w:r w:rsidR="00AA69D3">
              <w:rPr>
                <w:sz w:val="22"/>
                <w:szCs w:val="22"/>
              </w:rPr>
              <w:t>.</w:t>
            </w:r>
            <w:r w:rsidR="00FA47CA">
              <w:rPr>
                <w:sz w:val="22"/>
                <w:szCs w:val="22"/>
                <w:lang w:val="en-US"/>
              </w:rPr>
              <w:t>88</w:t>
            </w:r>
            <w:r w:rsidR="00AA69D3">
              <w:rPr>
                <w:sz w:val="22"/>
                <w:szCs w:val="22"/>
              </w:rPr>
              <w:t xml:space="preserve"> (</w:t>
            </w:r>
            <w:r w:rsidR="00FA47CA">
              <w:rPr>
                <w:sz w:val="22"/>
                <w:szCs w:val="22"/>
                <w:lang w:val="en-US"/>
              </w:rPr>
              <w:t>5</w:t>
            </w:r>
            <w:r w:rsidR="00AA69D3">
              <w:rPr>
                <w:sz w:val="22"/>
                <w:szCs w:val="22"/>
              </w:rPr>
              <w:t>/</w:t>
            </w:r>
            <w:r w:rsidR="00FA47CA">
              <w:rPr>
                <w:sz w:val="22"/>
                <w:szCs w:val="22"/>
                <w:lang w:val="en-US"/>
              </w:rPr>
              <w:t>8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86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F160CE" w:rsidRPr="000E2979" w:rsidRDefault="00F160CE" w:rsidP="00C44F48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 xml:space="preserve">Номинальная потребляемая мощность </w:t>
            </w:r>
          </w:p>
        </w:tc>
        <w:tc>
          <w:tcPr>
            <w:tcW w:w="993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6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C44F48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7D64FA" w:rsidRPr="00AD1C4D" w:rsidTr="00145BE6">
        <w:trPr>
          <w:trHeight w:val="241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C44F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  <w:r w:rsidR="00C44F48">
              <w:rPr>
                <w:sz w:val="22"/>
                <w:szCs w:val="22"/>
              </w:rPr>
              <w:t xml:space="preserve"> (нетто)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FA47CA" w:rsidRDefault="00C44F48" w:rsidP="00FA47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FA47CA">
              <w:rPr>
                <w:sz w:val="22"/>
                <w:szCs w:val="22"/>
                <w:lang w:val="en-US"/>
              </w:rPr>
              <w:t>5</w:t>
            </w:r>
          </w:p>
        </w:tc>
      </w:tr>
      <w:tr w:rsidR="007D64FA" w:rsidRPr="00AD1C4D" w:rsidTr="00145BE6">
        <w:trPr>
          <w:trHeight w:val="24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C44F4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="00C44F48">
              <w:rPr>
                <w:sz w:val="22"/>
                <w:szCs w:val="22"/>
              </w:rPr>
              <w:t xml:space="preserve"> (нетто)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145BE6">
        <w:trPr>
          <w:trHeight w:val="277"/>
          <w:jc w:val="center"/>
        </w:trPr>
        <w:tc>
          <w:tcPr>
            <w:tcW w:w="5255" w:type="dxa"/>
            <w:gridSpan w:val="3"/>
          </w:tcPr>
          <w:p w:rsidR="007D64FA" w:rsidRPr="00AD1C4D" w:rsidRDefault="00C44F48" w:rsidP="002C38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7D64FA" w:rsidRPr="00AD1C4D">
              <w:rPr>
                <w:sz w:val="22"/>
                <w:szCs w:val="22"/>
              </w:rPr>
              <w:t>лина</w:t>
            </w:r>
            <w:r w:rsidR="00402D6D">
              <w:rPr>
                <w:sz w:val="22"/>
                <w:szCs w:val="22"/>
              </w:rPr>
              <w:t xml:space="preserve"> </w:t>
            </w:r>
            <w:r w:rsidR="0058748E">
              <w:rPr>
                <w:sz w:val="22"/>
                <w:szCs w:val="22"/>
              </w:rPr>
              <w:t>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C44F48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  <w:r w:rsidR="0058748E">
              <w:rPr>
                <w:sz w:val="22"/>
                <w:szCs w:val="22"/>
              </w:rPr>
              <w:t xml:space="preserve"> (710)</w:t>
            </w:r>
          </w:p>
        </w:tc>
      </w:tr>
      <w:tr w:rsidR="007D64FA" w:rsidRPr="00AD1C4D" w:rsidTr="00145BE6">
        <w:trPr>
          <w:trHeight w:val="280"/>
          <w:jc w:val="center"/>
        </w:trPr>
        <w:tc>
          <w:tcPr>
            <w:tcW w:w="5255" w:type="dxa"/>
            <w:gridSpan w:val="3"/>
          </w:tcPr>
          <w:p w:rsidR="007D64FA" w:rsidRPr="00AD1C4D" w:rsidRDefault="00C44F48" w:rsidP="002C38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D64FA" w:rsidRPr="00AD1C4D">
              <w:rPr>
                <w:sz w:val="22"/>
                <w:szCs w:val="22"/>
              </w:rPr>
              <w:t>ирина</w:t>
            </w:r>
            <w:r w:rsidR="002C3884">
              <w:rPr>
                <w:sz w:val="22"/>
                <w:szCs w:val="22"/>
              </w:rPr>
              <w:t xml:space="preserve"> </w:t>
            </w:r>
            <w:r w:rsidR="0058748E">
              <w:rPr>
                <w:sz w:val="22"/>
                <w:szCs w:val="22"/>
              </w:rPr>
              <w:t>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C44F48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</w:t>
            </w:r>
            <w:r w:rsidR="0058748E">
              <w:rPr>
                <w:sz w:val="22"/>
                <w:szCs w:val="22"/>
              </w:rPr>
              <w:t xml:space="preserve"> (1100)</w:t>
            </w:r>
          </w:p>
        </w:tc>
      </w:tr>
      <w:tr w:rsidR="007D64FA" w:rsidRPr="00AD1C4D" w:rsidTr="00145BE6">
        <w:trPr>
          <w:trHeight w:val="85"/>
          <w:jc w:val="center"/>
        </w:trPr>
        <w:tc>
          <w:tcPr>
            <w:tcW w:w="5255" w:type="dxa"/>
            <w:gridSpan w:val="3"/>
          </w:tcPr>
          <w:p w:rsidR="007D64FA" w:rsidRPr="00AD1C4D" w:rsidRDefault="00C44F48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D64FA" w:rsidRPr="00AD1C4D">
              <w:rPr>
                <w:sz w:val="22"/>
                <w:szCs w:val="22"/>
              </w:rPr>
              <w:t>ысота</w:t>
            </w:r>
            <w:r w:rsidR="0058748E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C44F48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  <w:r w:rsidR="0058748E">
              <w:rPr>
                <w:sz w:val="22"/>
                <w:szCs w:val="22"/>
              </w:rPr>
              <w:t xml:space="preserve"> (375)</w:t>
            </w:r>
          </w:p>
        </w:tc>
      </w:tr>
    </w:tbl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4F48" w:rsidRDefault="00C44F48" w:rsidP="00200C8E">
      <w:pPr>
        <w:ind w:left="1620"/>
        <w:jc w:val="both"/>
        <w:rPr>
          <w:sz w:val="22"/>
          <w:szCs w:val="22"/>
        </w:rPr>
      </w:pPr>
    </w:p>
    <w:p w:rsidR="00C44F48" w:rsidRDefault="00C44F48" w:rsidP="00200C8E">
      <w:pPr>
        <w:ind w:left="1620"/>
        <w:jc w:val="both"/>
        <w:rPr>
          <w:sz w:val="22"/>
          <w:szCs w:val="22"/>
        </w:rPr>
      </w:pPr>
    </w:p>
    <w:p w:rsidR="00C44F48" w:rsidRDefault="00C44F48" w:rsidP="00200C8E">
      <w:pPr>
        <w:ind w:left="1620"/>
        <w:jc w:val="both"/>
        <w:rPr>
          <w:sz w:val="22"/>
          <w:szCs w:val="22"/>
        </w:rPr>
      </w:pPr>
    </w:p>
    <w:p w:rsidR="00C44F48" w:rsidRDefault="00C44F48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0985655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 w:rsidR="00B14AD1">
        <w:rPr>
          <w:sz w:val="22"/>
          <w:szCs w:val="22"/>
        </w:rPr>
        <w:t>двух</w:t>
      </w:r>
      <w:r w:rsidR="00B14AD1" w:rsidRPr="00AC07A8">
        <w:rPr>
          <w:sz w:val="22"/>
          <w:szCs w:val="22"/>
        </w:rPr>
        <w:t>поточный</w:t>
      </w:r>
      <w:r>
        <w:rPr>
          <w:sz w:val="22"/>
          <w:szCs w:val="22"/>
        </w:rPr>
        <w:t xml:space="preserve"> промышленного назначения </w:t>
      </w:r>
      <w:r w:rsidR="00093E06">
        <w:rPr>
          <w:sz w:val="22"/>
          <w:szCs w:val="22"/>
        </w:rPr>
        <w:t>RCD-3.0</w:t>
      </w:r>
      <w:r w:rsidR="00B14AD1" w:rsidRPr="00B14AD1">
        <w:rPr>
          <w:sz w:val="22"/>
          <w:szCs w:val="22"/>
        </w:rPr>
        <w:t xml:space="preserve">FSR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 xml:space="preserve">Внутренний блок оснащен </w:t>
      </w:r>
      <w:r w:rsidR="00C2404A" w:rsidRPr="005C1A76">
        <w:rPr>
          <w:sz w:val="22"/>
          <w:szCs w:val="22"/>
        </w:rPr>
        <w:t>турбовентилятор</w:t>
      </w:r>
      <w:r w:rsidR="00C2404A">
        <w:rPr>
          <w:sz w:val="22"/>
          <w:szCs w:val="22"/>
        </w:rPr>
        <w:t xml:space="preserve">ом и </w:t>
      </w:r>
      <w:r w:rsidRPr="00C7067A">
        <w:rPr>
          <w:sz w:val="22"/>
          <w:szCs w:val="22"/>
        </w:rPr>
        <w:t>двигателем постоянного тока с инверторным управлением — DC INVERTER.</w:t>
      </w:r>
    </w:p>
    <w:p w:rsidR="00D06F1C" w:rsidRDefault="00B63CB5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B63CB5">
        <w:rPr>
          <w:sz w:val="22"/>
          <w:szCs w:val="22"/>
        </w:rPr>
        <w:t xml:space="preserve"> подходит для установки за подвесными потолками в узких пространствах.</w:t>
      </w:r>
      <w:r w:rsidR="00D06F1C" w:rsidRPr="00BA7501">
        <w:rPr>
          <w:sz w:val="22"/>
          <w:szCs w:val="22"/>
        </w:rPr>
        <w:t xml:space="preserve"> </w:t>
      </w:r>
    </w:p>
    <w:p w:rsid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Идеальная адаптация воздушных панелей к любому потолку. Панели</w:t>
      </w:r>
      <w:r w:rsidR="002622A3">
        <w:rPr>
          <w:sz w:val="22"/>
          <w:szCs w:val="22"/>
        </w:rPr>
        <w:t xml:space="preserve"> выступают всего на 30 мм</w:t>
      </w:r>
      <w:r w:rsidRPr="005C1A76">
        <w:rPr>
          <w:sz w:val="22"/>
          <w:szCs w:val="22"/>
        </w:rPr>
        <w:t>.</w:t>
      </w:r>
      <w:r w:rsidR="002622A3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Кроме того, предусмотрено дополнительное пространство для адаптации к панельным</w:t>
      </w:r>
      <w:r w:rsidR="004D2B36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потолкам.</w:t>
      </w:r>
    </w:p>
    <w:p w:rsidR="004D2B3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 xml:space="preserve">Высоту </w:t>
      </w:r>
      <w:r w:rsidR="004D2B36">
        <w:rPr>
          <w:sz w:val="22"/>
          <w:szCs w:val="22"/>
        </w:rPr>
        <w:t>изделия</w:t>
      </w:r>
      <w:r w:rsidRPr="005C1A76">
        <w:rPr>
          <w:sz w:val="22"/>
          <w:szCs w:val="22"/>
        </w:rPr>
        <w:t xml:space="preserve"> можно регулировать </w:t>
      </w:r>
      <w:r w:rsidR="004D2B36" w:rsidRPr="005C1A76">
        <w:rPr>
          <w:sz w:val="22"/>
          <w:szCs w:val="22"/>
        </w:rPr>
        <w:t xml:space="preserve">с помощью угловых карманов </w:t>
      </w:r>
      <w:r w:rsidRPr="005C1A76">
        <w:rPr>
          <w:sz w:val="22"/>
          <w:szCs w:val="22"/>
        </w:rPr>
        <w:t>от</w:t>
      </w:r>
      <w:r w:rsidR="004D2B36">
        <w:rPr>
          <w:sz w:val="22"/>
          <w:szCs w:val="22"/>
        </w:rPr>
        <w:t xml:space="preserve"> 4 угловых карманов. </w:t>
      </w:r>
    </w:p>
    <w:p w:rsidR="00ED173F" w:rsidRPr="005C1A76" w:rsidRDefault="00ED173F" w:rsidP="00ED173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Регулировка угла наклона 2 жалюзи по отдельности с помощью функции индивидуальной настройки жалюзи.</w:t>
      </w:r>
    </w:p>
    <w:p w:rsidR="005C1A76" w:rsidRPr="00BA7501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Дренажный насос постоянного тока высокой грузоподъемности позволяет поднимать дренажную трубу прямо вверх, на высоту до 850 мм от</w:t>
      </w:r>
      <w:r>
        <w:rPr>
          <w:sz w:val="22"/>
          <w:szCs w:val="22"/>
        </w:rPr>
        <w:t xml:space="preserve"> поверхности подвесного потолка.</w:t>
      </w:r>
    </w:p>
    <w:p w:rsidR="005C1A76" w:rsidRP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 xml:space="preserve">Функция датчика движения </w:t>
      </w:r>
      <w:r w:rsidR="004D38B1">
        <w:rPr>
          <w:sz w:val="22"/>
          <w:szCs w:val="22"/>
        </w:rPr>
        <w:t xml:space="preserve">(опция) </w:t>
      </w:r>
      <w:r w:rsidRPr="005C1A76">
        <w:rPr>
          <w:sz w:val="22"/>
          <w:szCs w:val="22"/>
        </w:rPr>
        <w:t>позволяет регулировать заданную температуру в соответствии с деятельностью человека, а также регулировать объем воздушного потока и</w:t>
      </w:r>
      <w:r w:rsidR="00ED173F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направление воздушного потока.</w:t>
      </w:r>
    </w:p>
    <w:p w:rsidR="00C2404A" w:rsidRDefault="005E3A19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</w:t>
      </w:r>
      <w:r w:rsidR="00C2404A">
        <w:rPr>
          <w:sz w:val="22"/>
          <w:szCs w:val="22"/>
        </w:rPr>
        <w:t xml:space="preserve">4 </w:t>
      </w:r>
      <w:r>
        <w:rPr>
          <w:sz w:val="22"/>
          <w:szCs w:val="22"/>
        </w:rPr>
        <w:t>варианта</w:t>
      </w:r>
      <w:r w:rsidR="00C2404A">
        <w:rPr>
          <w:sz w:val="22"/>
          <w:szCs w:val="22"/>
        </w:rPr>
        <w:t xml:space="preserve"> настройки</w:t>
      </w:r>
      <w:r w:rsidR="005C1A76" w:rsidRPr="005C1A76">
        <w:rPr>
          <w:sz w:val="22"/>
          <w:szCs w:val="22"/>
        </w:rPr>
        <w:t xml:space="preserve"> объема воздушног</w:t>
      </w:r>
      <w:r w:rsidR="00C2404A">
        <w:rPr>
          <w:sz w:val="22"/>
          <w:szCs w:val="22"/>
        </w:rPr>
        <w:t>о потока.</w:t>
      </w:r>
    </w:p>
    <w:p w:rsidR="005C1A76" w:rsidRP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Для улучшения качества воздуха могут быть установлены дополнительные фильтры:</w:t>
      </w:r>
    </w:p>
    <w:p w:rsidR="005C1A76" w:rsidRPr="00740521" w:rsidRDefault="00740521" w:rsidP="004D02EC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hanging="142"/>
        <w:jc w:val="both"/>
        <w:rPr>
          <w:rFonts w:ascii="Times New Roman" w:hAnsi="Times New Roman"/>
        </w:rPr>
      </w:pPr>
      <w:r w:rsidRPr="00740521">
        <w:rPr>
          <w:rFonts w:ascii="Times New Roman" w:hAnsi="Times New Roman"/>
        </w:rPr>
        <w:t xml:space="preserve">антибактериальный фильтр может </w:t>
      </w:r>
      <w:r w:rsidR="00D33566">
        <w:rPr>
          <w:rFonts w:ascii="Times New Roman" w:hAnsi="Times New Roman"/>
        </w:rPr>
        <w:t>очищать воздух от</w:t>
      </w:r>
      <w:r w:rsidRPr="00740521">
        <w:rPr>
          <w:rFonts w:ascii="Times New Roman" w:hAnsi="Times New Roman"/>
        </w:rPr>
        <w:t xml:space="preserve"> бактерий и предотвращать их распространение;</w:t>
      </w:r>
    </w:p>
    <w:p w:rsidR="00740521" w:rsidRPr="00740521" w:rsidRDefault="00740521" w:rsidP="004D02EC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hanging="142"/>
        <w:jc w:val="both"/>
        <w:rPr>
          <w:rFonts w:ascii="Times New Roman" w:hAnsi="Times New Roman"/>
        </w:rPr>
      </w:pPr>
      <w:r w:rsidRPr="00740521">
        <w:rPr>
          <w:rFonts w:ascii="Times New Roman" w:hAnsi="Times New Roman"/>
        </w:rPr>
        <w:t xml:space="preserve">дезодорирующий фильтр может устранять запахи табака или </w:t>
      </w:r>
      <w:r w:rsidR="00D33566">
        <w:rPr>
          <w:rFonts w:ascii="Times New Roman" w:hAnsi="Times New Roman"/>
        </w:rPr>
        <w:t>другие неприятные запахи,</w:t>
      </w:r>
      <w:r w:rsidRPr="00740521">
        <w:rPr>
          <w:rFonts w:ascii="Times New Roman" w:hAnsi="Times New Roman"/>
        </w:rPr>
        <w:t xml:space="preserve"> благодаря специальному химическому волокну. Этот фильтр можно использовать повторно. Когда дезодорирующий эффект уменьшится, просто выставьте его на солнечный свет на один день, чтобы он восстановил свою эффективность.</w:t>
      </w:r>
    </w:p>
    <w:p w:rsidR="00B34D68" w:rsidRPr="00B34D68" w:rsidRDefault="00B34D68" w:rsidP="00B34D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34D68">
        <w:rPr>
          <w:sz w:val="22"/>
          <w:szCs w:val="22"/>
        </w:rPr>
        <w:t xml:space="preserve">Энергосбережение за счет </w:t>
      </w:r>
      <w:r>
        <w:rPr>
          <w:sz w:val="22"/>
          <w:szCs w:val="22"/>
        </w:rPr>
        <w:t xml:space="preserve">эффективного </w:t>
      </w:r>
      <w:r w:rsidRPr="00B34D68">
        <w:rPr>
          <w:sz w:val="22"/>
          <w:szCs w:val="22"/>
        </w:rPr>
        <w:t>теплообменника</w:t>
      </w:r>
      <w:r>
        <w:rPr>
          <w:sz w:val="22"/>
          <w:szCs w:val="22"/>
        </w:rPr>
        <w:t>,</w:t>
      </w:r>
      <w:r w:rsidRPr="00B34D68">
        <w:rPr>
          <w:sz w:val="22"/>
          <w:szCs w:val="22"/>
        </w:rPr>
        <w:t xml:space="preserve"> турбовентилятора, </w:t>
      </w:r>
      <w:r>
        <w:rPr>
          <w:sz w:val="22"/>
          <w:szCs w:val="22"/>
        </w:rPr>
        <w:t xml:space="preserve">а также </w:t>
      </w:r>
      <w:r w:rsidRPr="00B34D68">
        <w:rPr>
          <w:sz w:val="22"/>
          <w:szCs w:val="22"/>
        </w:rPr>
        <w:t xml:space="preserve">сочетания функции датчика движения и </w:t>
      </w:r>
      <w:r>
        <w:rPr>
          <w:sz w:val="22"/>
          <w:szCs w:val="22"/>
        </w:rPr>
        <w:t xml:space="preserve">функции </w:t>
      </w:r>
      <w:r w:rsidRPr="00B34D68">
        <w:rPr>
          <w:sz w:val="22"/>
          <w:szCs w:val="22"/>
        </w:rPr>
        <w:t>инди</w:t>
      </w:r>
      <w:r>
        <w:rPr>
          <w:sz w:val="22"/>
          <w:szCs w:val="22"/>
        </w:rPr>
        <w:t>видуального управления</w:t>
      </w:r>
      <w:r w:rsidRPr="00B34D68">
        <w:rPr>
          <w:sz w:val="22"/>
          <w:szCs w:val="22"/>
        </w:rPr>
        <w:t xml:space="preserve">. </w:t>
      </w:r>
    </w:p>
    <w:p w:rsidR="005C1A76" w:rsidRPr="00A73373" w:rsidRDefault="005C1A76" w:rsidP="005C1A76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0985656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0778B3" w:rsidRPr="008F31F7" w:rsidRDefault="000778B3" w:rsidP="000778B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</w:t>
      </w:r>
      <w:r>
        <w:rPr>
          <w:sz w:val="22"/>
          <w:szCs w:val="22"/>
        </w:rPr>
        <w:t xml:space="preserve">кондиционирования регулирует </w:t>
      </w:r>
      <w:r w:rsidRPr="008F31F7">
        <w:rPr>
          <w:sz w:val="22"/>
          <w:szCs w:val="22"/>
        </w:rPr>
        <w:t>температуру воздуха и его состав (частично, с помощью механических фильтров).</w:t>
      </w:r>
    </w:p>
    <w:p w:rsidR="004D02EC" w:rsidRDefault="000778B3" w:rsidP="004D02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B26804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33659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3365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A05C8D" w:rsidRDefault="00A05C8D" w:rsidP="004D02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4D02EC" w:rsidRDefault="00BC712B" w:rsidP="004D02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Общий вид изделия представлен на рисунке 1.</w:t>
      </w:r>
    </w:p>
    <w:p w:rsidR="00BC712B" w:rsidRDefault="004D02EC" w:rsidP="00ED62F8">
      <w:pPr>
        <w:jc w:val="center"/>
      </w:pPr>
      <w:r>
        <w:rPr>
          <w:noProof/>
        </w:rPr>
        <w:lastRenderedPageBreak/>
        <w:drawing>
          <wp:inline distT="0" distB="0" distL="0" distR="0">
            <wp:extent cx="4238625" cy="1893854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444" cy="18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ED62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0985656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4D02EC" w:rsidRDefault="004D02EC" w:rsidP="00200C8E">
      <w:pPr>
        <w:ind w:firstLine="720"/>
        <w:jc w:val="both"/>
        <w:rPr>
          <w:sz w:val="22"/>
          <w:szCs w:val="22"/>
        </w:rPr>
      </w:pP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Учитывайте распределение воздуха от внутреннего блока по пространству помещения и выбирайте подходящее место, чтобы можно было получить равномерную температуру воздуха в помещении.</w:t>
      </w: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Установите устройство там, где нет препятствий, которые могли бы препятствовать всасыванию и выпуску воздуха.</w:t>
      </w:r>
    </w:p>
    <w:p w:rsidR="004032AA" w:rsidRPr="004D02EC" w:rsidRDefault="004032AA" w:rsidP="004032AA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В случае, если температура и влажность в</w:t>
      </w:r>
      <w:r>
        <w:rPr>
          <w:sz w:val="22"/>
          <w:szCs w:val="22"/>
        </w:rPr>
        <w:t xml:space="preserve"> закрытой области</w:t>
      </w:r>
      <w:r w:rsidRPr="004D02EC">
        <w:rPr>
          <w:sz w:val="22"/>
          <w:szCs w:val="22"/>
        </w:rPr>
        <w:t xml:space="preserve"> потолка превышают 30ºC / RH 80%, нанесите дополнительные изоляционные материалы на внешнюю поверхность внутреннего блока, чтобы избежать конденсации</w:t>
      </w:r>
      <w:r>
        <w:rPr>
          <w:sz w:val="22"/>
          <w:szCs w:val="22"/>
        </w:rPr>
        <w:t xml:space="preserve"> влаги на поверхности корпуса блока</w:t>
      </w:r>
      <w:r w:rsidRPr="004D02EC">
        <w:rPr>
          <w:sz w:val="22"/>
          <w:szCs w:val="22"/>
        </w:rPr>
        <w:t>.</w:t>
      </w: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При установке внутреннего блока на высоком потолке нагретый воздух может оставаться вокруг потолка во время работы отопления. Таким образом, рекомендуется параллельная установка циркуляционного насоса.</w:t>
      </w:r>
    </w:p>
    <w:p w:rsid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 xml:space="preserve">Для одновременной работы нескольких устройств </w:t>
      </w:r>
      <w:r w:rsidR="004032AA" w:rsidRPr="004D02EC">
        <w:rPr>
          <w:sz w:val="22"/>
          <w:szCs w:val="22"/>
        </w:rPr>
        <w:t>(двух, трех и</w:t>
      </w:r>
      <w:r w:rsidR="004032AA">
        <w:rPr>
          <w:sz w:val="22"/>
          <w:szCs w:val="22"/>
        </w:rPr>
        <w:t>ли</w:t>
      </w:r>
      <w:r w:rsidR="004032AA" w:rsidRPr="004D02EC">
        <w:rPr>
          <w:sz w:val="22"/>
          <w:szCs w:val="22"/>
        </w:rPr>
        <w:t xml:space="preserve"> четырех)</w:t>
      </w:r>
      <w:r w:rsidR="004032AA">
        <w:rPr>
          <w:sz w:val="22"/>
          <w:szCs w:val="22"/>
        </w:rPr>
        <w:t>,</w:t>
      </w:r>
      <w:r w:rsidR="004032AA" w:rsidRPr="004D02EC">
        <w:rPr>
          <w:sz w:val="22"/>
          <w:szCs w:val="22"/>
        </w:rPr>
        <w:t xml:space="preserve"> </w:t>
      </w:r>
      <w:r w:rsidRPr="004D02EC">
        <w:rPr>
          <w:sz w:val="22"/>
          <w:szCs w:val="22"/>
        </w:rPr>
        <w:t>устройства должны быть установлены в одном помещении и эксплуатироваться в одинаковых условиях. Если помещение разделено стеной, мебелью, занавеской и т.д., это может привести к сбою в работе. Будьте осторожны и при перестановке мебели или перепланировке помещения после установки.</w:t>
      </w:r>
    </w:p>
    <w:p w:rsidR="004032AA" w:rsidRDefault="004032AA" w:rsidP="00200C8E">
      <w:pPr>
        <w:ind w:firstLine="720"/>
        <w:jc w:val="both"/>
        <w:rPr>
          <w:sz w:val="22"/>
          <w:szCs w:val="22"/>
        </w:rPr>
      </w:pPr>
    </w:p>
    <w:p w:rsidR="00200C8E" w:rsidRDefault="006722E8" w:rsidP="00200C8E">
      <w:pPr>
        <w:ind w:firstLine="720"/>
        <w:jc w:val="both"/>
        <w:rPr>
          <w:sz w:val="22"/>
          <w:szCs w:val="22"/>
        </w:rPr>
      </w:pPr>
      <w:bookmarkStart w:id="14" w:name="_GoBack"/>
      <w:bookmarkEnd w:id="14"/>
      <w:r>
        <w:rPr>
          <w:sz w:val="22"/>
          <w:szCs w:val="22"/>
        </w:rPr>
        <w:t>Рабочее пространство представлено на рисунке 2.</w:t>
      </w:r>
    </w:p>
    <w:p w:rsidR="006722E8" w:rsidRDefault="006722E8" w:rsidP="00200C8E">
      <w:pPr>
        <w:ind w:firstLine="720"/>
        <w:jc w:val="both"/>
        <w:rPr>
          <w:sz w:val="22"/>
          <w:szCs w:val="22"/>
        </w:rPr>
      </w:pPr>
    </w:p>
    <w:p w:rsidR="00396856" w:rsidRDefault="00396856" w:rsidP="0039685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23336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E76" w:rsidRPr="00920E76" w:rsidRDefault="00920E76" w:rsidP="00920E76">
      <w:pPr>
        <w:rPr>
          <w:sz w:val="20"/>
          <w:szCs w:val="20"/>
        </w:rPr>
      </w:pPr>
      <w:r>
        <w:rPr>
          <w:sz w:val="20"/>
          <w:szCs w:val="20"/>
        </w:rPr>
        <w:t>1 Соединение трубопроводов</w:t>
      </w:r>
    </w:p>
    <w:p w:rsidR="00920E76" w:rsidRPr="00920E76" w:rsidRDefault="00920E76" w:rsidP="00920E76">
      <w:pPr>
        <w:rPr>
          <w:sz w:val="20"/>
          <w:szCs w:val="20"/>
        </w:rPr>
      </w:pPr>
      <w:r>
        <w:rPr>
          <w:sz w:val="20"/>
          <w:szCs w:val="20"/>
        </w:rPr>
        <w:t>2 Стены рядом с блоком</w:t>
      </w:r>
    </w:p>
    <w:p w:rsidR="00920E76" w:rsidRPr="00920E76" w:rsidRDefault="00920E76" w:rsidP="00920E76">
      <w:pPr>
        <w:rPr>
          <w:sz w:val="20"/>
          <w:szCs w:val="20"/>
        </w:rPr>
      </w:pPr>
      <w:r w:rsidRPr="00920E76">
        <w:rPr>
          <w:sz w:val="20"/>
          <w:szCs w:val="20"/>
        </w:rPr>
        <w:t>3 Дверь служебного доступа для осмотра и тех</w:t>
      </w:r>
      <w:r>
        <w:rPr>
          <w:sz w:val="20"/>
          <w:szCs w:val="20"/>
        </w:rPr>
        <w:t>нического обслуживания изделия</w:t>
      </w:r>
    </w:p>
    <w:p w:rsidR="00920E76" w:rsidRDefault="00920E76" w:rsidP="00396856">
      <w:pPr>
        <w:jc w:val="center"/>
        <w:rPr>
          <w:sz w:val="22"/>
          <w:szCs w:val="22"/>
        </w:rPr>
      </w:pPr>
    </w:p>
    <w:p w:rsidR="00F30E54" w:rsidRDefault="00F30E54" w:rsidP="00F30E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6722E8" w:rsidRDefault="006722E8" w:rsidP="006722E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Сервисное простр</w:t>
      </w:r>
      <w:r w:rsidR="000211D0">
        <w:rPr>
          <w:sz w:val="22"/>
          <w:szCs w:val="22"/>
        </w:rPr>
        <w:t>анство представлено на рисунке 3</w:t>
      </w:r>
      <w:r>
        <w:rPr>
          <w:sz w:val="22"/>
          <w:szCs w:val="22"/>
        </w:rPr>
        <w:t>.</w:t>
      </w:r>
    </w:p>
    <w:p w:rsidR="0026682A" w:rsidRDefault="00173FB0" w:rsidP="002668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19775" cy="37338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2E8" w:rsidRPr="00920E76" w:rsidRDefault="006722E8" w:rsidP="006722E8">
      <w:pPr>
        <w:rPr>
          <w:sz w:val="20"/>
          <w:szCs w:val="20"/>
        </w:rPr>
      </w:pPr>
      <w:r>
        <w:rPr>
          <w:sz w:val="20"/>
          <w:szCs w:val="20"/>
        </w:rPr>
        <w:t>1 Соединение трубопроводов</w:t>
      </w:r>
    </w:p>
    <w:p w:rsidR="006722E8" w:rsidRPr="00920E76" w:rsidRDefault="006722E8" w:rsidP="006722E8">
      <w:pPr>
        <w:rPr>
          <w:sz w:val="20"/>
          <w:szCs w:val="20"/>
        </w:rPr>
      </w:pPr>
      <w:r>
        <w:rPr>
          <w:sz w:val="20"/>
          <w:szCs w:val="20"/>
        </w:rPr>
        <w:t>2 Стены рядом с блоком</w:t>
      </w:r>
    </w:p>
    <w:p w:rsidR="006722E8" w:rsidRPr="00920E76" w:rsidRDefault="006722E8" w:rsidP="006722E8">
      <w:pPr>
        <w:rPr>
          <w:sz w:val="20"/>
          <w:szCs w:val="20"/>
        </w:rPr>
      </w:pPr>
      <w:r w:rsidRPr="00920E76">
        <w:rPr>
          <w:sz w:val="20"/>
          <w:szCs w:val="20"/>
        </w:rPr>
        <w:t>3 Дверь служебного доступа для осмотра и тех</w:t>
      </w:r>
      <w:r>
        <w:rPr>
          <w:sz w:val="20"/>
          <w:szCs w:val="20"/>
        </w:rPr>
        <w:t>нического обслуживания изделия</w:t>
      </w:r>
    </w:p>
    <w:p w:rsidR="00313568" w:rsidRDefault="00313568" w:rsidP="003135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9856562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4032AA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Обеспечьте</w:t>
      </w:r>
      <w:r w:rsidRPr="0096208E">
        <w:rPr>
          <w:sz w:val="22"/>
          <w:szCs w:val="22"/>
        </w:rPr>
        <w:t xml:space="preserve"> циркуля</w:t>
      </w:r>
      <w:r>
        <w:rPr>
          <w:sz w:val="22"/>
          <w:szCs w:val="22"/>
        </w:rPr>
        <w:t>цию воздуха</w:t>
      </w:r>
      <w:r w:rsidR="00BC712B"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9856563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173FB0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4E0860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173FB0" w:rsidRDefault="00173FB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E0860">
        <w:rPr>
          <w:sz w:val="20"/>
          <w:szCs w:val="20"/>
        </w:rPr>
        <w:t>4</w:t>
      </w:r>
    </w:p>
    <w:p w:rsidR="00DF33AE" w:rsidRDefault="00DF33A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985656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E867F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Pr="00173FB0" w:rsidRDefault="006E78E9" w:rsidP="00200C8E">
      <w:pPr>
        <w:jc w:val="center"/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E78E9">
        <w:rPr>
          <w:noProof/>
          <w:sz w:val="20"/>
          <w:szCs w:val="20"/>
        </w:rPr>
        <w:t>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 w:rsidR="005A0B0D">
              <w:rPr>
                <w:sz w:val="22"/>
                <w:szCs w:val="22"/>
              </w:rPr>
              <w:t>двух</w:t>
            </w:r>
            <w:r w:rsidR="005A0B0D" w:rsidRPr="00AC07A8">
              <w:rPr>
                <w:sz w:val="22"/>
                <w:szCs w:val="22"/>
              </w:rPr>
              <w:t>поточный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60617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 xml:space="preserve">ля определения </w:t>
            </w:r>
            <w:r w:rsidR="0060617F">
              <w:rPr>
                <w:sz w:val="22"/>
                <w:szCs w:val="22"/>
              </w:rPr>
              <w:t>проема</w:t>
            </w:r>
            <w:r w:rsidRPr="00B737E0">
              <w:rPr>
                <w:sz w:val="22"/>
                <w:szCs w:val="22"/>
              </w:rPr>
              <w:t xml:space="preserve">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E2EA5" w:rsidP="005E2EA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2EA5">
              <w:rPr>
                <w:sz w:val="22"/>
                <w:szCs w:val="22"/>
              </w:rPr>
              <w:t>Винты с крестообразной утопленной головкой (M6)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0617F" w:rsidP="0060617F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0617F">
              <w:rPr>
                <w:sz w:val="22"/>
                <w:szCs w:val="22"/>
              </w:rPr>
              <w:t>Шайба с изоляционным материалом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60617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985656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396856" w:rsidRPr="00396856" w:rsidRDefault="00396856" w:rsidP="00396856"/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 xml:space="preserve">Чертеж основных узлов и деталей изделия </w:t>
      </w:r>
      <w:r w:rsidR="008B5186" w:rsidRPr="002134AE">
        <w:rPr>
          <w:noProof/>
          <w:sz w:val="22"/>
          <w:szCs w:val="22"/>
        </w:rPr>
        <w:t xml:space="preserve">с основными габаритными размерами </w:t>
      </w:r>
      <w:r w:rsidR="004E0860">
        <w:rPr>
          <w:noProof/>
          <w:sz w:val="22"/>
          <w:szCs w:val="22"/>
        </w:rPr>
        <w:t>представлен на рисунке 5</w:t>
      </w:r>
      <w:r w:rsidRPr="002134AE">
        <w:rPr>
          <w:noProof/>
          <w:sz w:val="22"/>
          <w:szCs w:val="22"/>
        </w:rPr>
        <w:t>.</w:t>
      </w:r>
    </w:p>
    <w:p w:rsidR="00EA6703" w:rsidRPr="00590494" w:rsidRDefault="00EA6703" w:rsidP="00EA6703"/>
    <w:p w:rsidR="00EA6703" w:rsidRPr="00847FF3" w:rsidRDefault="001B3F2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10175" cy="42100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442"/>
        <w:gridCol w:w="4378"/>
        <w:gridCol w:w="442"/>
        <w:gridCol w:w="4394"/>
      </w:tblGrid>
      <w:tr w:rsidR="000211D0" w:rsidRPr="000211D0" w:rsidTr="001B3F2E">
        <w:trPr>
          <w:trHeight w:val="229"/>
        </w:trPr>
        <w:tc>
          <w:tcPr>
            <w:tcW w:w="442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378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426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394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Вентилятор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Сливной разгрузочный механизм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Мотор вентилятора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Поплавковый выключатель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Теплообменник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Сливной поддон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Распределитель потока хладагента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Резиновая пробка для слива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Механический фильтр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Воздушная панель: P-AP90DNA (продается отдельно)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Расширительный клапан с микрокомпьютерным управлением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Плоская решетка воздухозаборника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Электрическая коробка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Воздушный фильтр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Подсоединение газового трубопровода хладагента (с накидной гайкой </w:t>
            </w:r>
            <w:r w:rsidRPr="000211D0">
              <w:rPr>
                <w:rFonts w:ascii="Cambria Math" w:hAnsi="Cambria Math" w:cs="Cambria Math"/>
                <w:color w:val="000000"/>
                <w:sz w:val="22"/>
                <w:szCs w:val="22"/>
              </w:rPr>
              <w:t>∅</w:t>
            </w: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Выход воздуха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Подсоединение жидкостного трубопровода хладагента (с накидной гайкой </w:t>
            </w:r>
            <w:r w:rsidRPr="000211D0">
              <w:rPr>
                <w:rFonts w:ascii="Cambria Math" w:hAnsi="Cambria Math" w:cs="Cambria Math"/>
                <w:color w:val="000000"/>
                <w:sz w:val="22"/>
                <w:szCs w:val="22"/>
              </w:rPr>
              <w:t>∅</w:t>
            </w: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Вход воздуха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Соединение дренажной трубы (VP25)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Чехол для углового кармана</w:t>
            </w:r>
          </w:p>
        </w:tc>
      </w:tr>
    </w:tbl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E0860">
        <w:rPr>
          <w:bCs/>
          <w:color w:val="000000"/>
          <w:sz w:val="20"/>
          <w:szCs w:val="20"/>
        </w:rPr>
        <w:t>5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09856566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098565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>Внутрен</w:t>
            </w:r>
            <w:r w:rsidR="00D623D8">
              <w:rPr>
                <w:b/>
                <w:sz w:val="22"/>
                <w:szCs w:val="22"/>
              </w:rPr>
              <w:t>ний блок кассетного типа двух</w:t>
            </w:r>
            <w:r w:rsidRPr="00795E0C">
              <w:rPr>
                <w:b/>
                <w:sz w:val="22"/>
                <w:szCs w:val="22"/>
              </w:rPr>
              <w:t>поточный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093E06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RCD-3.0</w:t>
            </w:r>
            <w:r w:rsidR="00AE1B95" w:rsidRPr="00795E0C">
              <w:rPr>
                <w:sz w:val="22"/>
                <w:szCs w:val="22"/>
              </w:rPr>
              <w:t>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D623D8" w:rsidRPr="00913753">
        <w:rPr>
          <w:b w:val="0"/>
          <w:sz w:val="22"/>
          <w:szCs w:val="22"/>
          <w:lang w:val="en-US"/>
        </w:rPr>
        <w:t>):</w:t>
      </w:r>
      <w:r w:rsidR="0058748E">
        <w:rPr>
          <w:b w:val="0"/>
          <w:sz w:val="24"/>
          <w:szCs w:val="24"/>
          <w:lang w:val="en-US"/>
        </w:rPr>
        <w:t xml:space="preserve"> </w:t>
      </w:r>
      <w:r w:rsidRPr="00154549">
        <w:rPr>
          <w:b w:val="0"/>
          <w:sz w:val="24"/>
          <w:szCs w:val="24"/>
          <w:lang w:val="en-US"/>
        </w:rPr>
        <w:t xml:space="preserve">           </w:t>
      </w:r>
      <w:r w:rsidR="007B1357" w:rsidRPr="007B1357">
        <w:rPr>
          <w:b w:val="0"/>
          <w:sz w:val="24"/>
          <w:szCs w:val="24"/>
          <w:lang w:val="en-US"/>
        </w:rPr>
        <w:t xml:space="preserve">  </w:t>
      </w:r>
      <w:r w:rsidR="007B1357" w:rsidRPr="00C777B3">
        <w:rPr>
          <w:sz w:val="22"/>
          <w:szCs w:val="22"/>
          <w:lang w:val="en-US"/>
        </w:rPr>
        <w:t>Hitachi</w:t>
      </w:r>
      <w:r w:rsidR="007B1357" w:rsidRPr="001405A1">
        <w:rPr>
          <w:sz w:val="22"/>
          <w:szCs w:val="22"/>
          <w:lang w:val="en-US"/>
        </w:rPr>
        <w:t>-</w:t>
      </w:r>
      <w:r w:rsidR="007B1357">
        <w:rPr>
          <w:sz w:val="22"/>
          <w:szCs w:val="22"/>
          <w:lang w:val="en-US"/>
        </w:rPr>
        <w:t>Johnson Controls Air Conditioning, Inc.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AFB51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032AA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0985656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 w:rsidR="00D623D8">
              <w:rPr>
                <w:sz w:val="22"/>
                <w:szCs w:val="22"/>
              </w:rPr>
              <w:t>двух</w:t>
            </w:r>
            <w:r>
              <w:rPr>
                <w:sz w:val="22"/>
                <w:szCs w:val="22"/>
              </w:rPr>
              <w:t>поточный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93E06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RCD-3.0</w:t>
            </w:r>
            <w:r w:rsidR="00AE1B95" w:rsidRPr="007918BC">
              <w:rPr>
                <w:b/>
                <w:sz w:val="22"/>
                <w:szCs w:val="22"/>
              </w:rPr>
              <w:t>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0985656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0985657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0985657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241F71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</w:t>
      </w:r>
      <w:r w:rsidR="00705567" w:rsidRPr="005E73D5">
        <w:rPr>
          <w:rFonts w:ascii="Times New Roman" w:hAnsi="Times New Roman"/>
        </w:rPr>
        <w:t>изменяется,</w:t>
      </w:r>
      <w:r w:rsidRPr="005E73D5">
        <w:rPr>
          <w:rFonts w:ascii="Times New Roman" w:hAnsi="Times New Roman"/>
        </w:rPr>
        <w:t xml:space="preserve">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84"/>
      <w:bookmarkStart w:id="39" w:name="_Toc1098565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0985657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0985657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0985657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0985657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0985657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0985657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0985657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985658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9856581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7"/>
        <w:gridCol w:w="1557"/>
        <w:gridCol w:w="3118"/>
        <w:gridCol w:w="3360"/>
      </w:tblGrid>
      <w:tr w:rsidR="006962F6" w:rsidTr="00DF3A97">
        <w:trPr>
          <w:trHeight w:val="367"/>
          <w:jc w:val="center"/>
        </w:trPr>
        <w:tc>
          <w:tcPr>
            <w:tcW w:w="3114" w:type="dxa"/>
            <w:gridSpan w:val="2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DF3A97" w:rsidTr="00DF3A97">
        <w:trPr>
          <w:trHeight w:val="343"/>
          <w:jc w:val="center"/>
        </w:trPr>
        <w:tc>
          <w:tcPr>
            <w:tcW w:w="3114" w:type="dxa"/>
            <w:gridSpan w:val="2"/>
            <w:vMerge w:val="restart"/>
            <w:shd w:val="clear" w:color="auto" w:fill="auto"/>
            <w:vAlign w:val="center"/>
          </w:tcPr>
          <w:p w:rsidR="00DF3A97" w:rsidRPr="00C6482F" w:rsidRDefault="00DF3A97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Операция н</w:t>
            </w:r>
            <w:r w:rsidRPr="00610157">
              <w:rPr>
                <w:rFonts w:ascii="Times New Roman" w:hAnsi="Times New Roman" w:cs="Times New Roman"/>
                <w:sz w:val="22"/>
                <w:szCs w:val="22"/>
              </w:rPr>
              <w:t>едоступна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Убедитесь, что ос</w:t>
            </w:r>
            <w:r>
              <w:rPr>
                <w:sz w:val="22"/>
                <w:szCs w:val="22"/>
              </w:rPr>
              <w:t>новной источник питания включен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Включите основно</w:t>
            </w:r>
            <w:r>
              <w:rPr>
                <w:sz w:val="22"/>
                <w:szCs w:val="22"/>
              </w:rPr>
              <w:t>й источник питания кондиционера</w:t>
            </w:r>
          </w:p>
        </w:tc>
      </w:tr>
      <w:tr w:rsidR="00DF3A97" w:rsidTr="00DF3A97">
        <w:trPr>
          <w:trHeight w:val="1518"/>
          <w:jc w:val="center"/>
        </w:trPr>
        <w:tc>
          <w:tcPr>
            <w:tcW w:w="311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3A97" w:rsidRPr="00C6482F" w:rsidRDefault="00DF3A97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 xml:space="preserve">Убедитесь, что предохранитель не перегорел или </w:t>
            </w:r>
            <w:r>
              <w:rPr>
                <w:sz w:val="22"/>
                <w:szCs w:val="22"/>
              </w:rPr>
              <w:t>а</w:t>
            </w:r>
            <w:r w:rsidRPr="000279D0">
              <w:rPr>
                <w:sz w:val="22"/>
                <w:szCs w:val="22"/>
              </w:rPr>
              <w:t>втоматический выключатель основног</w:t>
            </w:r>
            <w:r>
              <w:rPr>
                <w:sz w:val="22"/>
                <w:szCs w:val="22"/>
              </w:rPr>
              <w:t>о источника питания не сработал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Замените предохранитель или переустановите автоматический выключатель.</w:t>
            </w:r>
            <w:r>
              <w:rPr>
                <w:sz w:val="22"/>
                <w:szCs w:val="22"/>
              </w:rPr>
              <w:t xml:space="preserve"> </w:t>
            </w:r>
            <w:r w:rsidRPr="000279D0">
              <w:rPr>
                <w:sz w:val="22"/>
                <w:szCs w:val="22"/>
              </w:rPr>
              <w:t>Если проблема повторится, обратитесь к свое</w:t>
            </w:r>
            <w:r>
              <w:rPr>
                <w:sz w:val="22"/>
                <w:szCs w:val="22"/>
              </w:rPr>
              <w:t>му подрядчику или дистрибьютору</w:t>
            </w: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F3A97">
              <w:rPr>
                <w:rFonts w:ascii="Times New Roman" w:hAnsi="Times New Roman" w:cs="Times New Roman"/>
                <w:sz w:val="22"/>
                <w:szCs w:val="22"/>
              </w:rPr>
              <w:t>Немедленное выключение после запуска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Охлаждение 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Убедитесь, что воздухозаборник и выпуск наружного блока не закрыты бумагой,</w:t>
            </w:r>
            <w:r>
              <w:rPr>
                <w:sz w:val="22"/>
                <w:szCs w:val="22"/>
              </w:rPr>
              <w:t xml:space="preserve"> винилом или другими предметами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Удалите предметы, з</w:t>
            </w:r>
            <w:r>
              <w:rPr>
                <w:sz w:val="22"/>
                <w:szCs w:val="22"/>
              </w:rPr>
              <w:t>акрывающие вход и выход воздуха</w:t>
            </w: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Нагрев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Проверьте, нет ли каких-либо препятствий, препятствующих потоку воздуха вблизи впускного и выпус</w:t>
            </w:r>
            <w:r>
              <w:rPr>
                <w:sz w:val="22"/>
                <w:szCs w:val="22"/>
              </w:rPr>
              <w:t>кного отверстий наружного блока</w:t>
            </w:r>
          </w:p>
        </w:tc>
        <w:tc>
          <w:tcPr>
            <w:tcW w:w="3360" w:type="dxa"/>
            <w:vMerge w:val="restart"/>
            <w:shd w:val="clear" w:color="auto" w:fill="auto"/>
          </w:tcPr>
          <w:p w:rsidR="00DF3A97" w:rsidRPr="00DF3A97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Устраните препятствия</w:t>
            </w:r>
            <w:r>
              <w:rPr>
                <w:sz w:val="22"/>
                <w:szCs w:val="22"/>
              </w:rPr>
              <w:t>, препятствующие потоку воздуха</w:t>
            </w:r>
          </w:p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Убедитесь, что выходящий возду</w:t>
            </w:r>
            <w:r>
              <w:rPr>
                <w:sz w:val="22"/>
                <w:szCs w:val="22"/>
              </w:rPr>
              <w:t>х не закорочен на входе воздуха</w:t>
            </w:r>
          </w:p>
        </w:tc>
        <w:tc>
          <w:tcPr>
            <w:tcW w:w="3360" w:type="dxa"/>
            <w:vMerge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F3A97" w:rsidTr="00DF3A97">
        <w:trPr>
          <w:trHeight w:val="606"/>
          <w:jc w:val="center"/>
        </w:trPr>
        <w:tc>
          <w:tcPr>
            <w:tcW w:w="3114" w:type="dxa"/>
            <w:gridSpan w:val="2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Недостаточное охлаждение или н</w:t>
            </w:r>
            <w:r w:rsidRPr="00DF3A97">
              <w:rPr>
                <w:rFonts w:ascii="Times New Roman" w:hAnsi="Times New Roman" w:cs="Times New Roman"/>
                <w:sz w:val="22"/>
                <w:szCs w:val="22"/>
              </w:rPr>
              <w:t>агрев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р</w:t>
            </w:r>
            <w:r>
              <w:rPr>
                <w:color w:val="000000"/>
                <w:sz w:val="22"/>
                <w:szCs w:val="22"/>
              </w:rPr>
              <w:t>ежим работы является подходящим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выбран режим вентилятора, переключите режи</w:t>
            </w:r>
            <w:r>
              <w:rPr>
                <w:color w:val="000000"/>
                <w:sz w:val="22"/>
                <w:szCs w:val="22"/>
              </w:rPr>
              <w:t>м работы на охлаждение (нагрев)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заданная тем</w:t>
            </w:r>
            <w:r>
              <w:rPr>
                <w:color w:val="000000"/>
                <w:sz w:val="22"/>
                <w:szCs w:val="22"/>
              </w:rPr>
              <w:t>пература соответствует заданной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нет, измените заданную температуру, нажав “” или “” с помощью переключ</w:t>
            </w:r>
            <w:r>
              <w:rPr>
                <w:color w:val="000000"/>
                <w:sz w:val="22"/>
                <w:szCs w:val="22"/>
              </w:rPr>
              <w:t>ателя дистанционного управления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направление возд</w:t>
            </w:r>
            <w:r>
              <w:rPr>
                <w:color w:val="000000"/>
                <w:sz w:val="22"/>
                <w:szCs w:val="22"/>
              </w:rPr>
              <w:t>ушного потока выбрано правильно</w:t>
            </w:r>
          </w:p>
        </w:tc>
        <w:tc>
          <w:tcPr>
            <w:tcW w:w="3360" w:type="dxa"/>
            <w:shd w:val="clear" w:color="auto" w:fill="auto"/>
          </w:tcPr>
          <w:p w:rsidR="00DF3A97" w:rsidRPr="00DF3A97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нет, измените направление воздушного потока.</w:t>
            </w:r>
          </w:p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В случае, если основание плохо прогревается во время процесса н</w:t>
            </w:r>
            <w:r>
              <w:rPr>
                <w:color w:val="000000"/>
                <w:sz w:val="22"/>
                <w:szCs w:val="22"/>
              </w:rPr>
              <w:t>агрева, переместите жалюзи вниз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DF3A97" w:rsidRDefault="00DF3A97" w:rsidP="00EA6703">
      <w:pPr>
        <w:pStyle w:val="2"/>
        <w:spacing w:line="360" w:lineRule="auto"/>
        <w:jc w:val="both"/>
        <w:rPr>
          <w:sz w:val="20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114"/>
        <w:gridCol w:w="3118"/>
        <w:gridCol w:w="3360"/>
      </w:tblGrid>
      <w:tr w:rsidR="00DF3A97" w:rsidTr="00DF3A97">
        <w:trPr>
          <w:trHeight w:val="367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DF3A97" w:rsidTr="00DF3A97">
        <w:trPr>
          <w:trHeight w:val="430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 xml:space="preserve">Убедитесь, </w:t>
            </w:r>
            <w:r>
              <w:rPr>
                <w:color w:val="000000"/>
                <w:sz w:val="22"/>
                <w:szCs w:val="22"/>
              </w:rPr>
              <w:t>что воздушный фильтр не засорен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Очистите в</w:t>
            </w:r>
            <w:r>
              <w:rPr>
                <w:color w:val="000000"/>
                <w:sz w:val="22"/>
                <w:szCs w:val="22"/>
              </w:rPr>
              <w:t>оздушный фильтр</w:t>
            </w:r>
          </w:p>
        </w:tc>
      </w:tr>
      <w:tr w:rsidR="00DF3A97" w:rsidTr="00DF3A97">
        <w:trPr>
          <w:trHeight w:val="554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</w:t>
            </w:r>
            <w:r>
              <w:rPr>
                <w:color w:val="000000"/>
                <w:sz w:val="22"/>
                <w:szCs w:val="22"/>
              </w:rPr>
              <w:t>сь, что окно и дверь не открыты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Закройте окно и дверь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Проверьте, нет ли каких-либо препятствий, препятствующих потоку воздуха вблизи входа и выхода воздуха</w:t>
            </w:r>
            <w:r>
              <w:rPr>
                <w:color w:val="000000"/>
                <w:sz w:val="22"/>
                <w:szCs w:val="22"/>
              </w:rPr>
              <w:t xml:space="preserve"> внутреннего и наружного блоков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Устраните препятствия</w:t>
            </w:r>
          </w:p>
        </w:tc>
      </w:tr>
    </w:tbl>
    <w:p w:rsidR="00121F4E" w:rsidRDefault="00121F4E" w:rsidP="00121F4E">
      <w:pPr>
        <w:outlineLvl w:val="0"/>
        <w:rPr>
          <w:b/>
          <w:szCs w:val="28"/>
        </w:rPr>
      </w:pPr>
    </w:p>
    <w:p w:rsidR="008322BA" w:rsidRDefault="008322BA" w:rsidP="00121F4E">
      <w:pPr>
        <w:outlineLvl w:val="0"/>
        <w:rPr>
          <w:b/>
          <w:szCs w:val="28"/>
        </w:rPr>
      </w:pPr>
    </w:p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9856582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0"/>
      <w:bookmarkEnd w:id="71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2" w:name="_Toc85727955"/>
      <w:bookmarkStart w:id="73" w:name="_Toc109856583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  <w:bookmarkEnd w:id="73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B56CF6" w:rsidRDefault="00B56CF6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85727956"/>
      <w:bookmarkStart w:id="76" w:name="_Toc109856584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  <w:bookmarkEnd w:id="7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985658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985658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985658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985658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7CA" w:rsidRDefault="00FA47CA">
      <w:r>
        <w:separator/>
      </w:r>
    </w:p>
  </w:endnote>
  <w:endnote w:type="continuationSeparator" w:id="0">
    <w:p w:rsidR="00FA47CA" w:rsidRDefault="00FA4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47CA" w:rsidRDefault="00FA47C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A47CA" w:rsidRDefault="00FA47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A47CA" w:rsidRDefault="00FA47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A47CA" w:rsidRDefault="00FA47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Pr="00D35EE4" w:rsidRDefault="00FA47C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RCD-3.0</w:t>
                              </w: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A47CA" w:rsidRPr="00B7687E" w:rsidRDefault="00FA47C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Pr="00ED1531" w:rsidRDefault="00FA47C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32A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Pr="00ED1531" w:rsidRDefault="00FA47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55"/>
                            <a:ext cx="2835" cy="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A47CA" w:rsidRPr="007B1357" w:rsidRDefault="00FA47C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405A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A47CA" w:rsidRPr="00E4184C" w:rsidRDefault="00FA47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FA47CA" w:rsidRPr="00E4184C" w:rsidRDefault="00FA47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ТИПА ДВУХ</w:t>
                              </w: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ПОТОЧНЫЙ ПРОМЫШЛЕННОГО НАЗНАЧЕНИЯ </w:t>
                              </w:r>
                            </w:p>
                            <w:p w:rsidR="00FA47CA" w:rsidRDefault="00FA47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RCD-3.0</w:t>
                              </w:r>
                              <w:r w:rsidRPr="001405A1">
                                <w:rPr>
                                  <w:b/>
                                  <w:sz w:val="20"/>
                                  <w:szCs w:val="20"/>
                                </w:rPr>
                                <w:t>FSR</w:t>
                              </w:r>
                            </w:p>
                            <w:p w:rsidR="00FA47CA" w:rsidRPr="00AF301F" w:rsidRDefault="00FA47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A47CA" w:rsidRPr="00613EFB" w:rsidRDefault="00FA47C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KfXUA8AAD3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A47CA" w:rsidRPr="00D35EE4" w:rsidRDefault="00FA47C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RCD-3.0</w:t>
                        </w: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A47CA" w:rsidRPr="00B7687E" w:rsidRDefault="00FA47C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A47CA" w:rsidRPr="00ED1531" w:rsidRDefault="00FA47C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032A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A47CA" w:rsidRPr="00ED1531" w:rsidRDefault="00FA47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55;width:2835;height: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A47CA" w:rsidRPr="007B1357" w:rsidRDefault="00FA47C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405A1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A47CA" w:rsidRPr="00E4184C" w:rsidRDefault="00FA47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FA47CA" w:rsidRPr="00E4184C" w:rsidRDefault="00FA47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ТИПА ДВУХ</w:t>
                        </w: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ПОТОЧНЫЙ ПРОМЫШЛЕННОГО НАЗНАЧЕНИЯ </w:t>
                        </w:r>
                      </w:p>
                      <w:p w:rsidR="00FA47CA" w:rsidRDefault="00FA47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RCD-3.0</w:t>
                        </w:r>
                        <w:r w:rsidRPr="001405A1">
                          <w:rPr>
                            <w:b/>
                            <w:sz w:val="20"/>
                            <w:szCs w:val="20"/>
                          </w:rPr>
                          <w:t>FSR</w:t>
                        </w:r>
                      </w:p>
                      <w:p w:rsidR="00FA47CA" w:rsidRPr="00AF301F" w:rsidRDefault="00FA47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A47CA" w:rsidRPr="00613EFB" w:rsidRDefault="00FA47C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Pr="00AF301F" w:rsidRDefault="00FA47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32A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Pr="00EC4AC9" w:rsidRDefault="00FA47CA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RCD-3.0</w:t>
                              </w: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A47CA" w:rsidRPr="00C23BB2" w:rsidRDefault="00FA47C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A47CA" w:rsidRPr="00EC2FF5" w:rsidRDefault="00FA47C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A47CA" w:rsidRPr="00AF301F" w:rsidRDefault="00FA47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032A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A47CA" w:rsidRPr="00EC4AC9" w:rsidRDefault="00FA47CA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RCD-3.0</w:t>
                        </w: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A47CA" w:rsidRPr="00C23BB2" w:rsidRDefault="00FA47C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A47CA" w:rsidRPr="00EC2FF5" w:rsidRDefault="00FA47C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Default="00FA47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Pr="00AF301F" w:rsidRDefault="00FA47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32A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7CA" w:rsidRPr="00EC4AC9" w:rsidRDefault="00FA47CA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RCD-3.0</w:t>
                              </w: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A47CA" w:rsidRPr="00EC2FF5" w:rsidRDefault="00FA47C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A47CA" w:rsidRDefault="00FA47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A47CA" w:rsidRPr="00AF301F" w:rsidRDefault="00FA47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032A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A47CA" w:rsidRPr="00EC4AC9" w:rsidRDefault="00FA47CA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RCD-3.0</w:t>
                        </w: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A47CA" w:rsidRPr="00EC2FF5" w:rsidRDefault="00FA47C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7CA" w:rsidRDefault="00FA47CA">
      <w:r>
        <w:separator/>
      </w:r>
    </w:p>
  </w:footnote>
  <w:footnote w:type="continuationSeparator" w:id="0">
    <w:p w:rsidR="00FA47CA" w:rsidRDefault="00FA4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47CA" w:rsidRDefault="00FA47C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7CA" w:rsidRDefault="00FA47C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3F91624"/>
    <w:multiLevelType w:val="hybridMultilevel"/>
    <w:tmpl w:val="29724C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7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6"/>
  </w:num>
  <w:num w:numId="12">
    <w:abstractNumId w:val="9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5"/>
  </w:num>
  <w:num w:numId="21">
    <w:abstractNumId w:val="10"/>
  </w:num>
  <w:num w:numId="22">
    <w:abstractNumId w:val="23"/>
  </w:num>
  <w:num w:numId="23">
    <w:abstractNumId w:val="0"/>
  </w:num>
  <w:num w:numId="24">
    <w:abstractNumId w:val="25"/>
  </w:num>
  <w:num w:numId="25">
    <w:abstractNumId w:val="8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1D0"/>
    <w:rsid w:val="00021FB1"/>
    <w:rsid w:val="000279D0"/>
    <w:rsid w:val="00037425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3E06"/>
    <w:rsid w:val="0009526F"/>
    <w:rsid w:val="000B2A0A"/>
    <w:rsid w:val="000B7CBA"/>
    <w:rsid w:val="000C74A2"/>
    <w:rsid w:val="000D11B2"/>
    <w:rsid w:val="000D3915"/>
    <w:rsid w:val="000D5F4F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05A1"/>
    <w:rsid w:val="00145BE6"/>
    <w:rsid w:val="00146A9B"/>
    <w:rsid w:val="00154925"/>
    <w:rsid w:val="00163C45"/>
    <w:rsid w:val="00165C84"/>
    <w:rsid w:val="00165ED7"/>
    <w:rsid w:val="00171036"/>
    <w:rsid w:val="00173FB0"/>
    <w:rsid w:val="00180D0F"/>
    <w:rsid w:val="001942D7"/>
    <w:rsid w:val="001A0A60"/>
    <w:rsid w:val="001A6BBE"/>
    <w:rsid w:val="001B3F2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35B"/>
    <w:rsid w:val="00240E02"/>
    <w:rsid w:val="00241F71"/>
    <w:rsid w:val="002446F6"/>
    <w:rsid w:val="00244B04"/>
    <w:rsid w:val="00253E33"/>
    <w:rsid w:val="002622A3"/>
    <w:rsid w:val="00266678"/>
    <w:rsid w:val="0026682A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3884"/>
    <w:rsid w:val="002C44E0"/>
    <w:rsid w:val="002E0CD1"/>
    <w:rsid w:val="002F79FC"/>
    <w:rsid w:val="00304762"/>
    <w:rsid w:val="003066A5"/>
    <w:rsid w:val="00311219"/>
    <w:rsid w:val="00313568"/>
    <w:rsid w:val="00326079"/>
    <w:rsid w:val="00333101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96856"/>
    <w:rsid w:val="003C5D8F"/>
    <w:rsid w:val="003D1C42"/>
    <w:rsid w:val="003E3AD4"/>
    <w:rsid w:val="003E3D52"/>
    <w:rsid w:val="003E6FA8"/>
    <w:rsid w:val="003F28A1"/>
    <w:rsid w:val="003F3C93"/>
    <w:rsid w:val="003F43C3"/>
    <w:rsid w:val="00402D6D"/>
    <w:rsid w:val="004032AA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02EC"/>
    <w:rsid w:val="004D1F92"/>
    <w:rsid w:val="004D2B36"/>
    <w:rsid w:val="004D38B1"/>
    <w:rsid w:val="004D5533"/>
    <w:rsid w:val="004E0860"/>
    <w:rsid w:val="004E674F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4062"/>
    <w:rsid w:val="0058748E"/>
    <w:rsid w:val="00590895"/>
    <w:rsid w:val="00592BC8"/>
    <w:rsid w:val="005A0B0D"/>
    <w:rsid w:val="005B68E2"/>
    <w:rsid w:val="005B7781"/>
    <w:rsid w:val="005C1A76"/>
    <w:rsid w:val="005D0574"/>
    <w:rsid w:val="005E2EA5"/>
    <w:rsid w:val="005E37A0"/>
    <w:rsid w:val="005E38BC"/>
    <w:rsid w:val="005E3A19"/>
    <w:rsid w:val="005E5127"/>
    <w:rsid w:val="00601691"/>
    <w:rsid w:val="0060423E"/>
    <w:rsid w:val="0060617F"/>
    <w:rsid w:val="006070F9"/>
    <w:rsid w:val="00610157"/>
    <w:rsid w:val="00640F73"/>
    <w:rsid w:val="006416FB"/>
    <w:rsid w:val="0064383E"/>
    <w:rsid w:val="00646CE5"/>
    <w:rsid w:val="00656098"/>
    <w:rsid w:val="00663893"/>
    <w:rsid w:val="00663BA6"/>
    <w:rsid w:val="006722E8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5567"/>
    <w:rsid w:val="0070650B"/>
    <w:rsid w:val="00725104"/>
    <w:rsid w:val="0073384E"/>
    <w:rsid w:val="0073406F"/>
    <w:rsid w:val="00740521"/>
    <w:rsid w:val="00740801"/>
    <w:rsid w:val="00745BD9"/>
    <w:rsid w:val="00751720"/>
    <w:rsid w:val="00751FA7"/>
    <w:rsid w:val="00776934"/>
    <w:rsid w:val="0078177F"/>
    <w:rsid w:val="007877E0"/>
    <w:rsid w:val="00795E0C"/>
    <w:rsid w:val="007B095E"/>
    <w:rsid w:val="007B1357"/>
    <w:rsid w:val="007B36E9"/>
    <w:rsid w:val="007C300D"/>
    <w:rsid w:val="007D349B"/>
    <w:rsid w:val="007D4E6B"/>
    <w:rsid w:val="007D64FA"/>
    <w:rsid w:val="007D6CCA"/>
    <w:rsid w:val="007E5E22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5186"/>
    <w:rsid w:val="008B6EC5"/>
    <w:rsid w:val="008C26F6"/>
    <w:rsid w:val="008D09DC"/>
    <w:rsid w:val="008E0B73"/>
    <w:rsid w:val="008F102E"/>
    <w:rsid w:val="008F7D55"/>
    <w:rsid w:val="00913F03"/>
    <w:rsid w:val="009145E9"/>
    <w:rsid w:val="009148F2"/>
    <w:rsid w:val="00914912"/>
    <w:rsid w:val="00917E8B"/>
    <w:rsid w:val="00920E76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A05C8D"/>
    <w:rsid w:val="00A13ED0"/>
    <w:rsid w:val="00A14D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AD1"/>
    <w:rsid w:val="00B14F7A"/>
    <w:rsid w:val="00B2430D"/>
    <w:rsid w:val="00B263D1"/>
    <w:rsid w:val="00B26804"/>
    <w:rsid w:val="00B34D68"/>
    <w:rsid w:val="00B40D93"/>
    <w:rsid w:val="00B56CF6"/>
    <w:rsid w:val="00B63CB5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C7694"/>
    <w:rsid w:val="00BE154B"/>
    <w:rsid w:val="00C009D9"/>
    <w:rsid w:val="00C0352C"/>
    <w:rsid w:val="00C0404E"/>
    <w:rsid w:val="00C10A1E"/>
    <w:rsid w:val="00C11FB0"/>
    <w:rsid w:val="00C15027"/>
    <w:rsid w:val="00C22EE7"/>
    <w:rsid w:val="00C2404A"/>
    <w:rsid w:val="00C241C9"/>
    <w:rsid w:val="00C2699D"/>
    <w:rsid w:val="00C419C1"/>
    <w:rsid w:val="00C44F48"/>
    <w:rsid w:val="00C45F34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3566"/>
    <w:rsid w:val="00D357F4"/>
    <w:rsid w:val="00D35EE4"/>
    <w:rsid w:val="00D549B4"/>
    <w:rsid w:val="00D566EE"/>
    <w:rsid w:val="00D61F9A"/>
    <w:rsid w:val="00D623D8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DF3A97"/>
    <w:rsid w:val="00DF7D36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867FD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D173F"/>
    <w:rsid w:val="00ED62F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0E54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47CA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070B"/>
    <w:rsid w:val="00FF25A6"/>
    <w:rsid w:val="00FF3E85"/>
    <w:rsid w:val="00FF410C"/>
    <w:rsid w:val="00FF506A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4C9E8C5B"/>
  <w15:docId w15:val="{D8D04056-B5D2-48F5-9410-092B5E98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65DAB-F9A9-4E69-B4D3-E9B19EEB8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52</TotalTime>
  <Pages>31</Pages>
  <Words>5433</Words>
  <Characters>30969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2025-05-07T09:59:00Z</dcterms:created>
  <dcterms:modified xsi:type="dcterms:W3CDTF">2026-07-16T07:49:00Z</dcterms:modified>
</cp:coreProperties>
</file>