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666576">
              <w:rPr>
                <w:b/>
                <w:sz w:val="22"/>
                <w:szCs w:val="22"/>
              </w:rPr>
              <w:t>28.</w:t>
            </w:r>
            <w:r w:rsidR="00666576" w:rsidRPr="007C2003">
              <w:rPr>
                <w:b/>
                <w:sz w:val="22"/>
                <w:szCs w:val="22"/>
              </w:rPr>
              <w:t xml:space="preserve"> 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D62614" w:rsidRDefault="00D03F3F" w:rsidP="00D03F3F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НАРУЖНЫЙ БЛОК МУЛЬТИЗОНАЛЬНОЙ СИСТЕМЫ КОНДИЦИОНИРОВАНИЯ ПРОМЫШЛЕННОГО</w:t>
            </w:r>
          </w:p>
          <w:p w:rsidR="00D03F3F" w:rsidRPr="007C2003" w:rsidRDefault="00D03F3F" w:rsidP="00D62614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 xml:space="preserve">НАЗНАЧЕНИЯ </w:t>
            </w:r>
            <w:r w:rsidR="007F1C82" w:rsidRPr="007F1C82">
              <w:rPr>
                <w:b/>
                <w:szCs w:val="28"/>
              </w:rPr>
              <w:t>RAS-6HRNS3E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7F1C82" w:rsidP="00D03F3F">
            <w:pPr>
              <w:jc w:val="center"/>
              <w:rPr>
                <w:b/>
                <w:szCs w:val="28"/>
              </w:rPr>
            </w:pPr>
            <w:r w:rsidRPr="007F1C82">
              <w:rPr>
                <w:b/>
                <w:szCs w:val="28"/>
              </w:rPr>
              <w:t>RAS-6HRNS3E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F1C82" w:rsidP="00D03F3F">
      <w:pPr>
        <w:jc w:val="center"/>
        <w:rPr>
          <w:sz w:val="22"/>
          <w:szCs w:val="22"/>
        </w:rPr>
      </w:pPr>
      <w:proofErr w:type="gramStart"/>
      <w:r>
        <w:rPr>
          <w:sz w:val="22"/>
          <w:szCs w:val="22"/>
          <w:lang w:val="en-US"/>
        </w:rPr>
        <w:t>202</w:t>
      </w:r>
      <w:r>
        <w:rPr>
          <w:sz w:val="22"/>
          <w:szCs w:val="22"/>
        </w:rPr>
        <w:t>2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  <w:proofErr w:type="gramEnd"/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D52127" w:rsidRDefault="00D52127" w:rsidP="00D03F3F">
      <w:pPr>
        <w:jc w:val="center"/>
        <w:rPr>
          <w:sz w:val="22"/>
          <w:szCs w:val="22"/>
        </w:rPr>
      </w:pPr>
    </w:p>
    <w:p w:rsidR="00054A54" w:rsidRPr="00413C8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413C85">
        <w:rPr>
          <w:b/>
          <w:sz w:val="22"/>
          <w:szCs w:val="22"/>
        </w:rPr>
        <w:lastRenderedPageBreak/>
        <w:t>СОДЕРЖАНИЕ</w:t>
      </w:r>
      <w:r w:rsidR="00231E1B" w:rsidRPr="00413C85">
        <w:rPr>
          <w:b/>
          <w:sz w:val="22"/>
          <w:szCs w:val="22"/>
        </w:rPr>
        <w:t xml:space="preserve"> </w:t>
      </w:r>
    </w:p>
    <w:p w:rsidR="00413C85" w:rsidRPr="00413C85" w:rsidRDefault="00810B70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413C85">
        <w:rPr>
          <w:sz w:val="22"/>
          <w:szCs w:val="22"/>
        </w:rPr>
        <w:fldChar w:fldCharType="begin"/>
      </w:r>
      <w:r w:rsidRPr="00413C85">
        <w:rPr>
          <w:sz w:val="22"/>
          <w:szCs w:val="22"/>
        </w:rPr>
        <w:instrText xml:space="preserve"> TOC \o "1-3" \h \z \u </w:instrText>
      </w:r>
      <w:r w:rsidRPr="00413C85">
        <w:rPr>
          <w:sz w:val="22"/>
          <w:szCs w:val="22"/>
        </w:rPr>
        <w:fldChar w:fldCharType="separate"/>
      </w:r>
      <w:hyperlink w:anchor="_Toc106888030" w:history="1">
        <w:r w:rsidR="00413C85" w:rsidRPr="00413C85">
          <w:rPr>
            <w:rStyle w:val="ac"/>
            <w:noProof/>
            <w:sz w:val="22"/>
            <w:szCs w:val="22"/>
          </w:rPr>
          <w:t>Введение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_Toc106888030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4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31" w:history="1">
        <w:r w:rsidR="00413C85" w:rsidRPr="00413C85">
          <w:rPr>
            <w:rStyle w:val="ac"/>
            <w:noProof/>
            <w:sz w:val="22"/>
            <w:szCs w:val="22"/>
          </w:rPr>
          <w:t>1.</w:t>
        </w:r>
        <w:r w:rsidR="00413C85" w:rsidRPr="00413C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13C85" w:rsidRPr="00413C85">
          <w:rPr>
            <w:rStyle w:val="ac"/>
            <w:noProof/>
            <w:sz w:val="22"/>
            <w:szCs w:val="22"/>
          </w:rPr>
          <w:t>Общие сведения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_Toc106888031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5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32" w:history="1">
        <w:r w:rsidR="00413C85" w:rsidRPr="00413C85">
          <w:rPr>
            <w:rStyle w:val="ac"/>
            <w:noProof/>
            <w:sz w:val="22"/>
            <w:szCs w:val="22"/>
          </w:rPr>
          <w:t>2.</w:t>
        </w:r>
        <w:r w:rsidR="00413C85" w:rsidRPr="00413C8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413C85" w:rsidRPr="00413C85">
          <w:rPr>
            <w:rStyle w:val="ac"/>
            <w:noProof/>
            <w:sz w:val="22"/>
            <w:szCs w:val="22"/>
          </w:rPr>
          <w:t>Основные технические данные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_Toc106888032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6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33" w:history="1">
        <w:r w:rsidR="00413C85" w:rsidRPr="00413C85">
          <w:rPr>
            <w:rStyle w:val="ac"/>
            <w:noProof/>
            <w:sz w:val="22"/>
            <w:szCs w:val="22"/>
          </w:rPr>
          <w:t>2.1 Технические характеристики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_Toc106888033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6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34" w:history="1">
        <w:r w:rsidR="00413C85" w:rsidRPr="00413C85">
          <w:rPr>
            <w:rStyle w:val="ac"/>
            <w:noProof/>
            <w:sz w:val="22"/>
            <w:szCs w:val="22"/>
          </w:rPr>
          <w:t>2.2 Описание изделия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_Toc106888034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7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35" w:history="1">
        <w:r w:rsidR="00413C85" w:rsidRPr="00413C85">
          <w:rPr>
            <w:rStyle w:val="ac"/>
            <w:noProof/>
            <w:sz w:val="22"/>
            <w:szCs w:val="22"/>
          </w:rPr>
          <w:t>2.3 Принцип работы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_Toc106888035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7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36" w:history="1">
        <w:r w:rsidR="00413C85" w:rsidRPr="00413C85">
          <w:rPr>
            <w:rStyle w:val="ac"/>
            <w:noProof/>
            <w:sz w:val="22"/>
            <w:szCs w:val="22"/>
          </w:rPr>
          <w:t>2.4 Требования к расположению изделия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_Toc106888036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8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37" w:history="1">
        <w:r w:rsidR="00413C85" w:rsidRPr="00413C85">
          <w:rPr>
            <w:rStyle w:val="ac"/>
            <w:noProof/>
            <w:sz w:val="22"/>
            <w:szCs w:val="22"/>
          </w:rPr>
          <w:t>2.5 Маркировка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_Toc106888037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9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38" w:history="1">
        <w:r w:rsidR="00413C85" w:rsidRPr="00413C85">
          <w:rPr>
            <w:rStyle w:val="ac"/>
            <w:noProof/>
            <w:sz w:val="22"/>
            <w:szCs w:val="22"/>
          </w:rPr>
          <w:t>3. Комплектность поставки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_Toc106888038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9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39" w:history="1">
        <w:r w:rsidR="00413C85" w:rsidRPr="00413C85">
          <w:rPr>
            <w:rStyle w:val="ac"/>
            <w:noProof/>
            <w:sz w:val="22"/>
            <w:szCs w:val="22"/>
          </w:rPr>
          <w:t>4. Чертеж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_Toc106888039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10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40" w:history="1">
        <w:r w:rsidR="00413C85" w:rsidRPr="00413C85">
          <w:rPr>
            <w:rStyle w:val="ac"/>
            <w:noProof/>
            <w:sz w:val="22"/>
            <w:szCs w:val="22"/>
          </w:rPr>
          <w:t>5. Гарантии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_Toc106888040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11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41" w:history="1">
        <w:r w:rsidR="00413C85" w:rsidRPr="00413C85">
          <w:rPr>
            <w:rStyle w:val="ac"/>
            <w:noProof/>
            <w:sz w:val="22"/>
            <w:szCs w:val="22"/>
          </w:rPr>
          <w:t>6. Свидетельство об упаковывании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_Toc106888041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12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42" w:history="1">
        <w:r w:rsidR="00413C85" w:rsidRPr="00413C85">
          <w:rPr>
            <w:rStyle w:val="ac"/>
            <w:noProof/>
            <w:sz w:val="22"/>
            <w:szCs w:val="22"/>
          </w:rPr>
          <w:t>7. Свидетельство о приемке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_Toc106888042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13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43" w:history="1">
        <w:r w:rsidR="00413C85" w:rsidRPr="00413C85">
          <w:rPr>
            <w:rStyle w:val="ac"/>
            <w:noProof/>
            <w:sz w:val="22"/>
            <w:szCs w:val="22"/>
          </w:rPr>
          <w:t>8. Консервация</w:t>
        </w:r>
        <w:r w:rsidR="00413C85" w:rsidRPr="00413C85">
          <w:rPr>
            <w:rStyle w:val="ac"/>
            <w:noProof/>
            <w:sz w:val="22"/>
            <w:szCs w:val="22"/>
            <w:lang w:val="en-US"/>
          </w:rPr>
          <w:t>*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_Toc106888043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14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44" w:history="1">
        <w:r w:rsidR="00413C85" w:rsidRPr="00413C85">
          <w:rPr>
            <w:rStyle w:val="ac"/>
            <w:noProof/>
            <w:sz w:val="22"/>
            <w:szCs w:val="22"/>
          </w:rPr>
          <w:t>9. Сведения об утилизации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_Toc106888044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15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45" w:history="1">
        <w:r w:rsidR="00413C85" w:rsidRPr="00413C85">
          <w:rPr>
            <w:rStyle w:val="ac"/>
            <w:noProof/>
            <w:sz w:val="22"/>
            <w:szCs w:val="22"/>
          </w:rPr>
          <w:t>10. Требования безопасности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_Toc106888045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15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46" w:history="1">
        <w:r w:rsidR="00413C85" w:rsidRPr="00413C85">
          <w:rPr>
            <w:rStyle w:val="ac"/>
            <w:noProof/>
            <w:sz w:val="22"/>
            <w:szCs w:val="22"/>
          </w:rPr>
          <w:t>10.1 Общие требования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_Toc106888046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18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47" w:history="1">
        <w:r w:rsidR="00413C85" w:rsidRPr="00413C85">
          <w:rPr>
            <w:rStyle w:val="ac"/>
            <w:noProof/>
            <w:sz w:val="22"/>
            <w:szCs w:val="22"/>
          </w:rPr>
          <w:t>11. Прием и передача изделия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_Toc106888047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19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48" w:history="1">
        <w:r w:rsidR="00413C85" w:rsidRPr="00413C85">
          <w:rPr>
            <w:rStyle w:val="ac"/>
            <w:noProof/>
            <w:sz w:val="22"/>
            <w:szCs w:val="22"/>
          </w:rPr>
          <w:t>12. Учет работы изделия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_Toc106888048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20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49" w:history="1">
        <w:r w:rsidR="00413C85" w:rsidRPr="00413C85">
          <w:rPr>
            <w:rStyle w:val="ac"/>
            <w:noProof/>
            <w:sz w:val="22"/>
            <w:szCs w:val="22"/>
          </w:rPr>
          <w:t>13. Учет технического обслуживания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_Toc106888049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21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50" w:history="1">
        <w:r w:rsidR="00413C85" w:rsidRPr="00413C85">
          <w:rPr>
            <w:rStyle w:val="ac"/>
            <w:noProof/>
            <w:sz w:val="22"/>
            <w:szCs w:val="22"/>
          </w:rPr>
          <w:t>14. Работы при эксплуатации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_Toc106888050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22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51" w:history="1">
        <w:r w:rsidR="00413C85" w:rsidRPr="00413C85">
          <w:rPr>
            <w:rStyle w:val="ac"/>
            <w:noProof/>
            <w:sz w:val="22"/>
            <w:szCs w:val="22"/>
          </w:rPr>
          <w:t>14.1 Учет выполнения работ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_Toc106888051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22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52" w:history="1">
        <w:r w:rsidR="00413C85" w:rsidRPr="00413C85">
          <w:rPr>
            <w:rStyle w:val="ac"/>
            <w:noProof/>
            <w:sz w:val="22"/>
            <w:szCs w:val="22"/>
          </w:rPr>
          <w:t>14.2 Особые замечания по эксплуатации и аварийным случаям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_Toc106888052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23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53" w:history="1">
        <w:r w:rsidR="00413C85" w:rsidRPr="00413C85">
          <w:rPr>
            <w:rStyle w:val="ac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_Toc106888053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24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54" w:history="1">
        <w:r w:rsidR="00413C85" w:rsidRPr="00413C85">
          <w:rPr>
            <w:rStyle w:val="ac"/>
            <w:noProof/>
            <w:sz w:val="22"/>
            <w:szCs w:val="22"/>
          </w:rPr>
          <w:t>14.4 Проверка (калибровка) средств измерения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_Toc106888054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25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55" w:history="1">
        <w:r w:rsidR="00413C85" w:rsidRPr="00413C85">
          <w:rPr>
            <w:rStyle w:val="ac"/>
            <w:noProof/>
            <w:sz w:val="22"/>
            <w:szCs w:val="22"/>
          </w:rPr>
          <w:t>15. Поиск и диагностика неисправностей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_Toc106888055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26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56" w:history="1">
        <w:r w:rsidR="00413C85" w:rsidRPr="00413C85">
          <w:rPr>
            <w:rStyle w:val="ac"/>
            <w:noProof/>
            <w:sz w:val="22"/>
            <w:szCs w:val="22"/>
          </w:rPr>
          <w:t>16. Транспортировка и хранение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_Toc106888056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26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57" w:history="1">
        <w:r w:rsidR="00413C85" w:rsidRPr="00413C85">
          <w:rPr>
            <w:rStyle w:val="ac"/>
            <w:noProof/>
            <w:sz w:val="22"/>
            <w:szCs w:val="22"/>
          </w:rPr>
          <w:t>16.1 Транспортировка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_Toc106888057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26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58" w:history="1">
        <w:r w:rsidR="00413C85" w:rsidRPr="00413C85">
          <w:rPr>
            <w:rStyle w:val="ac"/>
            <w:noProof/>
            <w:sz w:val="22"/>
            <w:szCs w:val="22"/>
          </w:rPr>
          <w:t>16.2 Хранение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_Toc106888058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27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59" w:history="1">
        <w:r w:rsidR="00413C85" w:rsidRPr="00413C85">
          <w:rPr>
            <w:rStyle w:val="ac"/>
            <w:noProof/>
            <w:sz w:val="22"/>
            <w:szCs w:val="22"/>
          </w:rPr>
          <w:t>17. Ремонт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_Toc106888059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28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60" w:history="1">
        <w:r w:rsidR="00413C85" w:rsidRPr="00413C85">
          <w:rPr>
            <w:rStyle w:val="ac"/>
            <w:noProof/>
            <w:sz w:val="22"/>
            <w:szCs w:val="22"/>
          </w:rPr>
          <w:t>18. Сведения о рекламациях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_Toc106888060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29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61" w:history="1">
        <w:r w:rsidR="00413C85" w:rsidRPr="00413C85">
          <w:rPr>
            <w:rStyle w:val="ac"/>
            <w:noProof/>
            <w:sz w:val="22"/>
            <w:szCs w:val="22"/>
          </w:rPr>
          <w:t>19. Особые отметки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_Toc106888061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30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413C85" w:rsidRPr="00413C85" w:rsidRDefault="004B5CAF">
      <w:pPr>
        <w:pStyle w:val="13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888062" w:history="1">
        <w:r w:rsidR="00413C85" w:rsidRPr="00413C85">
          <w:rPr>
            <w:rStyle w:val="ac"/>
            <w:noProof/>
            <w:sz w:val="22"/>
            <w:szCs w:val="22"/>
          </w:rPr>
          <w:t>20. Контроль состояния изделия и ведения паспорта</w:t>
        </w:r>
        <w:r w:rsidR="00413C85" w:rsidRPr="00413C85">
          <w:rPr>
            <w:noProof/>
            <w:webHidden/>
            <w:sz w:val="22"/>
            <w:szCs w:val="22"/>
          </w:rPr>
          <w:tab/>
        </w:r>
        <w:r w:rsidR="00413C85" w:rsidRPr="00413C85">
          <w:rPr>
            <w:noProof/>
            <w:webHidden/>
            <w:sz w:val="22"/>
            <w:szCs w:val="22"/>
          </w:rPr>
          <w:fldChar w:fldCharType="begin"/>
        </w:r>
        <w:r w:rsidR="00413C85" w:rsidRPr="00413C85">
          <w:rPr>
            <w:noProof/>
            <w:webHidden/>
            <w:sz w:val="22"/>
            <w:szCs w:val="22"/>
          </w:rPr>
          <w:instrText xml:space="preserve"> PAGEREF _Toc106888062 \h </w:instrText>
        </w:r>
        <w:r w:rsidR="00413C85" w:rsidRPr="00413C85">
          <w:rPr>
            <w:noProof/>
            <w:webHidden/>
            <w:sz w:val="22"/>
            <w:szCs w:val="22"/>
          </w:rPr>
        </w:r>
        <w:r w:rsidR="00413C85" w:rsidRPr="00413C85">
          <w:rPr>
            <w:noProof/>
            <w:webHidden/>
            <w:sz w:val="22"/>
            <w:szCs w:val="22"/>
          </w:rPr>
          <w:fldChar w:fldCharType="separate"/>
        </w:r>
        <w:r w:rsidR="00413C85" w:rsidRPr="00413C85">
          <w:rPr>
            <w:noProof/>
            <w:webHidden/>
            <w:sz w:val="22"/>
            <w:szCs w:val="22"/>
          </w:rPr>
          <w:t>31</w:t>
        </w:r>
        <w:r w:rsidR="00413C85" w:rsidRPr="00413C85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D4E6B" w:rsidRDefault="00810B70" w:rsidP="007D4E6B">
      <w:pPr>
        <w:pStyle w:val="21"/>
        <w:rPr>
          <w:color w:val="FF0000"/>
        </w:rPr>
      </w:pPr>
      <w:r w:rsidRPr="00413C85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d"/>
        </w:rPr>
        <w:sectPr w:rsidR="00810B70" w:rsidRPr="00985AEE" w:rsidSect="00F96F2D">
          <w:footerReference w:type="default" r:id="rId16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6888030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C028AE">
        <w:rPr>
          <w:sz w:val="22"/>
          <w:szCs w:val="22"/>
        </w:rPr>
        <w:t>наружного блока мультизональной системы кондиционирования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oundrect w14:anchorId="6D708EB3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8"/>
          <w:footerReference w:type="first" r:id="rId19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6888031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450"/>
      </w:tblGrid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82" w:type="dxa"/>
            <w:vAlign w:val="center"/>
          </w:tcPr>
          <w:p w:rsidR="00200C8E" w:rsidRPr="00C028AE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</w:tr>
      <w:tr w:rsidR="00CA105D" w:rsidRPr="00CC2C20" w:rsidTr="00E353D3">
        <w:trPr>
          <w:trHeight w:val="553"/>
        </w:trPr>
        <w:tc>
          <w:tcPr>
            <w:tcW w:w="2122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82" w:type="dxa"/>
            <w:vAlign w:val="center"/>
          </w:tcPr>
          <w:p w:rsidR="00CA105D" w:rsidRPr="00CC2C20" w:rsidRDefault="007F1C8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7F1C82">
              <w:rPr>
                <w:sz w:val="22"/>
                <w:szCs w:val="22"/>
              </w:rPr>
              <w:t>RAS-6HRNS3E</w:t>
            </w:r>
          </w:p>
        </w:tc>
      </w:tr>
      <w:tr w:rsidR="006A3296" w:rsidRPr="00CC2C20" w:rsidTr="00E353D3">
        <w:trPr>
          <w:trHeight w:val="553"/>
        </w:trPr>
        <w:tc>
          <w:tcPr>
            <w:tcW w:w="2122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82" w:type="dxa"/>
            <w:vAlign w:val="center"/>
          </w:tcPr>
          <w:p w:rsidR="006A3296" w:rsidRPr="00CA105D" w:rsidRDefault="007F1C82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7F1C82">
              <w:rPr>
                <w:sz w:val="22"/>
                <w:szCs w:val="22"/>
              </w:rPr>
              <w:t>RAS-6HRNS3E</w:t>
            </w:r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82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Служит для обеспечения циркуляции хладагента в определенном физическом состоянии (в зависимости от режима работы), необходимого для работы внутренних блоков мультизональной системы</w:t>
            </w:r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82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 открытом воздухе или внутри здания /</w:t>
            </w:r>
            <w:proofErr w:type="gramStart"/>
            <w:r w:rsidRPr="00C028AE">
              <w:rPr>
                <w:sz w:val="22"/>
                <w:szCs w:val="22"/>
              </w:rPr>
              <w:t>невзрывоопасное</w:t>
            </w:r>
            <w:proofErr w:type="gramEnd"/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82" w:type="dxa"/>
            <w:vAlign w:val="center"/>
          </w:tcPr>
          <w:p w:rsidR="00200C8E" w:rsidRPr="00CC2C20" w:rsidRDefault="009F3531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7082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  <w:r w:rsidRPr="00CC2C20">
              <w:rPr>
                <w:sz w:val="22"/>
                <w:szCs w:val="22"/>
              </w:rPr>
              <w:t>3 года</w:t>
            </w:r>
          </w:p>
        </w:tc>
      </w:tr>
      <w:tr w:rsidR="00200C8E" w:rsidRPr="00CC2C20" w:rsidTr="00E353D3">
        <w:trPr>
          <w:trHeight w:val="492"/>
        </w:trPr>
        <w:tc>
          <w:tcPr>
            <w:tcW w:w="2122" w:type="dxa"/>
            <w:vAlign w:val="center"/>
          </w:tcPr>
          <w:p w:rsidR="00200C8E" w:rsidRPr="00CC2C20" w:rsidRDefault="004B5CA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82" w:type="dxa"/>
            <w:vAlign w:val="center"/>
          </w:tcPr>
          <w:p w:rsidR="004B5CAF" w:rsidRDefault="004B5CAF" w:rsidP="00A50F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 соответствия</w:t>
            </w:r>
            <w:r w:rsidR="00A50FCC">
              <w:rPr>
                <w:sz w:val="22"/>
                <w:szCs w:val="22"/>
              </w:rPr>
              <w:t>:</w:t>
            </w:r>
            <w:r w:rsidR="00A50FCC" w:rsidRPr="003E3AD4">
              <w:rPr>
                <w:sz w:val="22"/>
                <w:szCs w:val="22"/>
              </w:rPr>
              <w:t> </w:t>
            </w:r>
            <w:r w:rsidR="00A50FCC">
              <w:rPr>
                <w:sz w:val="22"/>
                <w:szCs w:val="22"/>
              </w:rPr>
              <w:t xml:space="preserve"> RU </w:t>
            </w:r>
            <w:r w:rsidR="00A50FCC">
              <w:rPr>
                <w:sz w:val="22"/>
                <w:szCs w:val="22"/>
                <w:lang w:val="en-US"/>
              </w:rPr>
              <w:t>C</w:t>
            </w:r>
            <w:r w:rsidR="00A50FCC">
              <w:rPr>
                <w:sz w:val="22"/>
                <w:szCs w:val="22"/>
              </w:rPr>
              <w:t>-</w:t>
            </w:r>
            <w:r w:rsidR="00A50FCC">
              <w:rPr>
                <w:sz w:val="22"/>
                <w:szCs w:val="22"/>
                <w:lang w:val="en-US"/>
              </w:rPr>
              <w:t>ES</w:t>
            </w:r>
            <w:r w:rsidR="00A50FCC" w:rsidRPr="003E3AD4">
              <w:rPr>
                <w:sz w:val="22"/>
                <w:szCs w:val="22"/>
              </w:rPr>
              <w:t>.</w:t>
            </w:r>
            <w:r w:rsidR="00A50FCC">
              <w:rPr>
                <w:sz w:val="22"/>
                <w:szCs w:val="22"/>
              </w:rPr>
              <w:t>МЭ7</w:t>
            </w:r>
            <w:r w:rsidR="00A50FCC" w:rsidRPr="00A52243">
              <w:rPr>
                <w:sz w:val="22"/>
                <w:szCs w:val="22"/>
              </w:rPr>
              <w:t>1</w:t>
            </w:r>
            <w:r w:rsidR="00A50FCC" w:rsidRPr="003E3AD4">
              <w:rPr>
                <w:sz w:val="22"/>
                <w:szCs w:val="22"/>
              </w:rPr>
              <w:t>.В.</w:t>
            </w:r>
            <w:r w:rsidR="00A50FCC">
              <w:rPr>
                <w:sz w:val="22"/>
                <w:szCs w:val="22"/>
              </w:rPr>
              <w:t xml:space="preserve">01416 </w:t>
            </w:r>
          </w:p>
          <w:p w:rsidR="00A50FCC" w:rsidRDefault="00A50FCC" w:rsidP="00A50FCC">
            <w:pPr>
              <w:jc w:val="center"/>
              <w:rPr>
                <w:sz w:val="22"/>
                <w:szCs w:val="22"/>
              </w:rPr>
            </w:pPr>
            <w:bookmarkStart w:id="5" w:name="_GoBack"/>
            <w:bookmarkEnd w:id="5"/>
            <w:r w:rsidRPr="003E3A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29.0</w:t>
            </w:r>
            <w:r w:rsidRPr="002338D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.2018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28.03.2023</w:t>
            </w:r>
            <w:r w:rsidRPr="003E3AD4">
              <w:rPr>
                <w:sz w:val="22"/>
                <w:szCs w:val="22"/>
              </w:rPr>
              <w:t>)</w:t>
            </w:r>
          </w:p>
          <w:tbl>
            <w:tblPr>
              <w:tblW w:w="7234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706"/>
              <w:gridCol w:w="5528"/>
            </w:tblGrid>
            <w:tr w:rsidR="00A50FCC" w:rsidRPr="00FA717B" w:rsidTr="009767E0">
              <w:tc>
                <w:tcPr>
                  <w:tcW w:w="1706" w:type="dxa"/>
                  <w:shd w:val="clear" w:color="auto" w:fill="auto"/>
                </w:tcPr>
                <w:p w:rsidR="00A50FCC" w:rsidRPr="00FA717B" w:rsidRDefault="00A50FCC" w:rsidP="00A50FCC">
                  <w:pPr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FA717B">
                    <w:rPr>
                      <w:sz w:val="22"/>
                      <w:szCs w:val="22"/>
                    </w:rPr>
                    <w:t>ТР</w:t>
                  </w:r>
                  <w:proofErr w:type="gramEnd"/>
                  <w:r w:rsidRPr="00FA717B">
                    <w:rPr>
                      <w:sz w:val="22"/>
                      <w:szCs w:val="22"/>
                    </w:rPr>
                    <w:t xml:space="preserve"> ТС 004/2011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A50FCC" w:rsidRPr="00FA717B" w:rsidRDefault="00A50FCC" w:rsidP="00A50FCC">
                  <w:pPr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A50FCC" w:rsidRPr="00FA717B" w:rsidTr="009767E0">
              <w:tc>
                <w:tcPr>
                  <w:tcW w:w="1706" w:type="dxa"/>
                  <w:shd w:val="clear" w:color="auto" w:fill="auto"/>
                </w:tcPr>
                <w:p w:rsidR="00A50FCC" w:rsidRPr="00FA717B" w:rsidRDefault="00A50FCC" w:rsidP="00A50FCC">
                  <w:pPr>
                    <w:jc w:val="center"/>
                    <w:rPr>
                      <w:sz w:val="22"/>
                      <w:szCs w:val="22"/>
                    </w:rPr>
                  </w:pPr>
                  <w:proofErr w:type="gramStart"/>
                  <w:r w:rsidRPr="00FA717B">
                    <w:rPr>
                      <w:sz w:val="22"/>
                      <w:szCs w:val="22"/>
                    </w:rPr>
                    <w:t>ТР</w:t>
                  </w:r>
                  <w:proofErr w:type="gramEnd"/>
                  <w:r w:rsidRPr="00FA717B">
                    <w:rPr>
                      <w:sz w:val="22"/>
                      <w:szCs w:val="22"/>
                    </w:rPr>
                    <w:t xml:space="preserve"> ТС 020/2011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A50FCC" w:rsidRPr="00FA717B" w:rsidRDefault="00A50FCC" w:rsidP="00A50FCC">
                  <w:pPr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200C8E" w:rsidRPr="00CC2C20" w:rsidRDefault="00200C8E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200C8E" w:rsidRPr="004B5CAF" w:rsidTr="003A76ED">
        <w:trPr>
          <w:trHeight w:val="492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200C8E" w:rsidRPr="00503640" w:rsidRDefault="00200C8E" w:rsidP="0049496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>Johnson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Controls</w:t>
            </w:r>
            <w:r w:rsidRPr="00503640">
              <w:rPr>
                <w:sz w:val="22"/>
                <w:szCs w:val="22"/>
                <w:lang w:val="en-US"/>
              </w:rPr>
              <w:t>-</w:t>
            </w:r>
            <w:r w:rsidRPr="003A76ED">
              <w:rPr>
                <w:sz w:val="22"/>
                <w:szCs w:val="22"/>
                <w:lang w:val="en-US"/>
              </w:rPr>
              <w:t>Hitachi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Air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Conditioning</w:t>
            </w:r>
            <w:r w:rsidRPr="00503640">
              <w:rPr>
                <w:sz w:val="22"/>
                <w:szCs w:val="22"/>
                <w:lang w:val="en-US"/>
              </w:rPr>
              <w:t xml:space="preserve"> </w:t>
            </w:r>
            <w:r w:rsidRPr="003A76ED">
              <w:rPr>
                <w:sz w:val="22"/>
                <w:szCs w:val="22"/>
                <w:lang w:val="en-US"/>
              </w:rPr>
              <w:t>Spain</w:t>
            </w:r>
            <w:r w:rsidRPr="00503640">
              <w:rPr>
                <w:sz w:val="22"/>
                <w:szCs w:val="22"/>
                <w:lang w:val="en-US"/>
              </w:rPr>
              <w:t xml:space="preserve">, </w:t>
            </w:r>
            <w:r w:rsidRPr="003A76ED">
              <w:rPr>
                <w:sz w:val="22"/>
                <w:szCs w:val="22"/>
                <w:lang w:val="en-US"/>
              </w:rPr>
              <w:t>S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A</w:t>
            </w:r>
            <w:r w:rsidRPr="00503640">
              <w:rPr>
                <w:sz w:val="22"/>
                <w:szCs w:val="22"/>
                <w:lang w:val="en-US"/>
              </w:rPr>
              <w:t>.</w:t>
            </w:r>
            <w:r w:rsidRPr="003A76ED">
              <w:rPr>
                <w:sz w:val="22"/>
                <w:szCs w:val="22"/>
                <w:lang w:val="en-US"/>
              </w:rPr>
              <w:t>U</w:t>
            </w:r>
            <w:r w:rsidRPr="00503640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3A76ED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3A76ED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82" w:type="dxa"/>
            <w:shd w:val="clear" w:color="auto" w:fill="auto"/>
            <w:vAlign w:val="center"/>
          </w:tcPr>
          <w:p w:rsidR="00200C8E" w:rsidRPr="003A76ED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3A76ED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3A76ED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3A76ED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00C8E" w:rsidRPr="003A76ED" w:rsidRDefault="00200C8E" w:rsidP="00494966">
            <w:pPr>
              <w:jc w:val="center"/>
              <w:rPr>
                <w:color w:val="FF0000"/>
                <w:sz w:val="22"/>
                <w:szCs w:val="22"/>
              </w:rPr>
            </w:pPr>
            <w:r w:rsidRPr="003A76ED">
              <w:rPr>
                <w:sz w:val="22"/>
                <w:szCs w:val="22"/>
              </w:rPr>
              <w:t xml:space="preserve">08233 </w:t>
            </w:r>
            <w:proofErr w:type="spellStart"/>
            <w:r w:rsidRPr="003A76ED">
              <w:rPr>
                <w:sz w:val="22"/>
                <w:szCs w:val="22"/>
              </w:rPr>
              <w:t>Vacarisses</w:t>
            </w:r>
            <w:proofErr w:type="spellEnd"/>
            <w:r w:rsidRPr="003A76ED">
              <w:rPr>
                <w:sz w:val="22"/>
                <w:szCs w:val="22"/>
              </w:rPr>
              <w:t xml:space="preserve"> (</w:t>
            </w:r>
            <w:proofErr w:type="spellStart"/>
            <w:r w:rsidRPr="003A76ED">
              <w:rPr>
                <w:sz w:val="22"/>
                <w:szCs w:val="22"/>
              </w:rPr>
              <w:t>Barcelona</w:t>
            </w:r>
            <w:proofErr w:type="spellEnd"/>
            <w:r w:rsidRPr="003A76ED">
              <w:rPr>
                <w:sz w:val="22"/>
                <w:szCs w:val="22"/>
              </w:rPr>
              <w:t xml:space="preserve">) </w:t>
            </w:r>
            <w:proofErr w:type="spellStart"/>
            <w:r w:rsidRPr="003A76ED">
              <w:rPr>
                <w:sz w:val="22"/>
                <w:szCs w:val="22"/>
              </w:rPr>
              <w:t>Spain</w:t>
            </w:r>
            <w:proofErr w:type="spellEnd"/>
          </w:p>
        </w:tc>
      </w:tr>
      <w:tr w:rsidR="00200C8E" w:rsidRPr="00CC2C20" w:rsidTr="00E353D3">
        <w:trPr>
          <w:trHeight w:val="553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82" w:type="dxa"/>
            <w:vAlign w:val="center"/>
          </w:tcPr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C028AE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655173">
        <w:trPr>
          <w:trHeight w:val="2067"/>
        </w:trPr>
        <w:tc>
          <w:tcPr>
            <w:tcW w:w="2122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82" w:type="dxa"/>
            <w:vAlign w:val="center"/>
          </w:tcPr>
          <w:p w:rsidR="0071118A" w:rsidRPr="003F28A1" w:rsidRDefault="0071118A" w:rsidP="0071118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Закрытое акционерное общество “Холдинговая компания Юнайтед </w:t>
            </w:r>
            <w:proofErr w:type="spellStart"/>
            <w:r w:rsidRPr="003F28A1">
              <w:rPr>
                <w:sz w:val="22"/>
                <w:szCs w:val="22"/>
              </w:rPr>
              <w:t>Элементс</w:t>
            </w:r>
            <w:proofErr w:type="spellEnd"/>
            <w:r w:rsidRPr="003F28A1">
              <w:rPr>
                <w:sz w:val="22"/>
                <w:szCs w:val="22"/>
              </w:rPr>
              <w:t xml:space="preserve"> Групп”.</w:t>
            </w:r>
          </w:p>
          <w:p w:rsidR="0071118A" w:rsidRPr="003F28A1" w:rsidRDefault="0071118A" w:rsidP="0071118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71118A" w:rsidRPr="003F28A1" w:rsidRDefault="0071118A" w:rsidP="0071118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71118A" w:rsidRPr="003F28A1" w:rsidRDefault="0071118A" w:rsidP="0071118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</w:t>
            </w:r>
            <w:proofErr w:type="gramStart"/>
            <w:r w:rsidRPr="003F28A1">
              <w:rPr>
                <w:sz w:val="22"/>
                <w:szCs w:val="22"/>
              </w:rPr>
              <w:t>.</w:t>
            </w:r>
            <w:proofErr w:type="gramEnd"/>
            <w:r w:rsidRPr="003F28A1">
              <w:rPr>
                <w:sz w:val="22"/>
                <w:szCs w:val="22"/>
              </w:rPr>
              <w:t xml:space="preserve"> </w:t>
            </w:r>
            <w:proofErr w:type="gramStart"/>
            <w:r w:rsidRPr="003F28A1">
              <w:rPr>
                <w:sz w:val="22"/>
                <w:szCs w:val="22"/>
              </w:rPr>
              <w:t>а</w:t>
            </w:r>
            <w:proofErr w:type="gramEnd"/>
            <w:r w:rsidRPr="003F28A1">
              <w:rPr>
                <w:sz w:val="22"/>
                <w:szCs w:val="22"/>
              </w:rPr>
              <w:t>дрес: Россия, 197110, Санкт-Петербург, ул. Большая Разночинная, 32</w:t>
            </w:r>
          </w:p>
          <w:p w:rsidR="0071118A" w:rsidRPr="003F28A1" w:rsidRDefault="0071118A" w:rsidP="0071118A">
            <w:pPr>
              <w:spacing w:before="120"/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71118A" w:rsidRPr="00D263FB" w:rsidRDefault="0071118A" w:rsidP="0071118A">
            <w:pPr>
              <w:jc w:val="center"/>
              <w:rPr>
                <w:rStyle w:val="ac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263FB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263FB">
              <w:rPr>
                <w:sz w:val="22"/>
                <w:szCs w:val="22"/>
              </w:rPr>
              <w:t xml:space="preserve">: </w:t>
            </w:r>
            <w:hyperlink r:id="rId20" w:history="1">
              <w:r w:rsidRPr="00022B26">
                <w:rPr>
                  <w:rStyle w:val="ac"/>
                  <w:sz w:val="22"/>
                  <w:szCs w:val="22"/>
                  <w:lang w:val="en-US"/>
                </w:rPr>
                <w:t>info</w:t>
              </w:r>
              <w:r w:rsidRPr="00D263FB">
                <w:rPr>
                  <w:rStyle w:val="ac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c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263FB">
                <w:rPr>
                  <w:rStyle w:val="ac"/>
                  <w:sz w:val="22"/>
                  <w:szCs w:val="22"/>
                </w:rPr>
                <w:t>.</w:t>
              </w:r>
              <w:r w:rsidRPr="00022B26">
                <w:rPr>
                  <w:rStyle w:val="ac"/>
                  <w:sz w:val="22"/>
                  <w:szCs w:val="22"/>
                  <w:lang w:val="en-US"/>
                </w:rPr>
                <w:t>com</w:t>
              </w:r>
            </w:hyperlink>
          </w:p>
          <w:p w:rsidR="003173D1" w:rsidRPr="003173D1" w:rsidRDefault="003173D1" w:rsidP="00655173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666F12" w:rsidRDefault="00666F12" w:rsidP="00200C8E">
      <w:pPr>
        <w:jc w:val="center"/>
        <w:rPr>
          <w:szCs w:val="28"/>
        </w:rPr>
      </w:pPr>
    </w:p>
    <w:p w:rsidR="00655173" w:rsidRDefault="00655173" w:rsidP="00200C8E">
      <w:pPr>
        <w:jc w:val="center"/>
        <w:rPr>
          <w:szCs w:val="28"/>
        </w:rPr>
      </w:pPr>
    </w:p>
    <w:p w:rsidR="00655173" w:rsidRDefault="00655173" w:rsidP="00200C8E">
      <w:pPr>
        <w:jc w:val="center"/>
        <w:rPr>
          <w:szCs w:val="28"/>
        </w:rPr>
      </w:pPr>
    </w:p>
    <w:p w:rsidR="00666F12" w:rsidRDefault="00666F12" w:rsidP="00200C8E">
      <w:pPr>
        <w:jc w:val="center"/>
        <w:rPr>
          <w:szCs w:val="28"/>
        </w:rPr>
      </w:pP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6888032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688803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1"/>
        <w:gridCol w:w="2511"/>
        <w:gridCol w:w="903"/>
        <w:gridCol w:w="3344"/>
      </w:tblGrid>
      <w:tr w:rsidR="00746812" w:rsidRPr="00AD1C4D" w:rsidTr="004D4718">
        <w:trPr>
          <w:trHeight w:val="159"/>
          <w:jc w:val="center"/>
        </w:trPr>
        <w:tc>
          <w:tcPr>
            <w:tcW w:w="2951" w:type="dxa"/>
            <w:vMerge w:val="restart"/>
          </w:tcPr>
          <w:p w:rsidR="00746812" w:rsidRPr="00AD1C4D" w:rsidRDefault="00746812" w:rsidP="00F951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vAlign w:val="center"/>
          </w:tcPr>
          <w:p w:rsidR="00746812" w:rsidRPr="00DA6454" w:rsidRDefault="00207C9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</w:tr>
      <w:tr w:rsidR="00746812" w:rsidRPr="00AD1C4D" w:rsidTr="004D4718">
        <w:trPr>
          <w:trHeight w:val="159"/>
          <w:jc w:val="center"/>
        </w:trPr>
        <w:tc>
          <w:tcPr>
            <w:tcW w:w="2951" w:type="dxa"/>
            <w:vMerge/>
          </w:tcPr>
          <w:p w:rsidR="00746812" w:rsidRDefault="00746812" w:rsidP="00F95194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746812" w:rsidRPr="0001459B" w:rsidRDefault="00746812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746812" w:rsidRPr="00AD1C4D" w:rsidRDefault="00746812" w:rsidP="00F9519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746812" w:rsidRPr="00DC5460" w:rsidRDefault="00207C91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4D4718" w:rsidRPr="00AD1C4D" w:rsidTr="009767E0">
        <w:trPr>
          <w:trHeight w:val="159"/>
          <w:jc w:val="center"/>
        </w:trPr>
        <w:tc>
          <w:tcPr>
            <w:tcW w:w="5462" w:type="dxa"/>
            <w:gridSpan w:val="2"/>
          </w:tcPr>
          <w:p w:rsidR="004D4718" w:rsidRDefault="004D4718" w:rsidP="00A00A77">
            <w:pPr>
              <w:rPr>
                <w:sz w:val="22"/>
                <w:szCs w:val="22"/>
              </w:rPr>
            </w:pPr>
            <w:r w:rsidRPr="004D4718">
              <w:rPr>
                <w:sz w:val="22"/>
                <w:szCs w:val="22"/>
              </w:rPr>
              <w:t>Производительность вентилятора</w:t>
            </w:r>
          </w:p>
        </w:tc>
        <w:tc>
          <w:tcPr>
            <w:tcW w:w="903" w:type="dxa"/>
            <w:vAlign w:val="center"/>
          </w:tcPr>
          <w:p w:rsidR="004D4718" w:rsidRPr="004D4718" w:rsidRDefault="004D471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3344" w:type="dxa"/>
            <w:vAlign w:val="center"/>
          </w:tcPr>
          <w:p w:rsidR="004D4718" w:rsidRDefault="004D4718" w:rsidP="00F951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4 800</w:t>
            </w:r>
          </w:p>
        </w:tc>
      </w:tr>
      <w:tr w:rsidR="00A00A77" w:rsidRPr="00AD1C4D" w:rsidTr="00A00A77">
        <w:trPr>
          <w:jc w:val="center"/>
        </w:trPr>
        <w:tc>
          <w:tcPr>
            <w:tcW w:w="2951" w:type="dxa"/>
            <w:vMerge w:val="restart"/>
            <w:vAlign w:val="center"/>
          </w:tcPr>
          <w:p w:rsidR="00A00A77" w:rsidRPr="00E4197E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511" w:type="dxa"/>
            <w:vAlign w:val="center"/>
          </w:tcPr>
          <w:p w:rsidR="00A00A77" w:rsidRPr="0001459B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 (ночной режим)</w:t>
            </w:r>
          </w:p>
        </w:tc>
        <w:tc>
          <w:tcPr>
            <w:tcW w:w="903" w:type="dxa"/>
            <w:vMerge w:val="restart"/>
            <w:vAlign w:val="center"/>
          </w:tcPr>
          <w:p w:rsidR="00A00A77" w:rsidRPr="00E4197E" w:rsidRDefault="00A00A77" w:rsidP="00A00A7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</w:t>
            </w:r>
            <w:proofErr w:type="gramStart"/>
            <w:r w:rsidRPr="00135C40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(</w:t>
            </w:r>
            <w:proofErr w:type="gramEnd"/>
            <w:r>
              <w:rPr>
                <w:sz w:val="22"/>
                <w:szCs w:val="22"/>
              </w:rPr>
              <w:t>А)</w:t>
            </w:r>
          </w:p>
        </w:tc>
        <w:tc>
          <w:tcPr>
            <w:tcW w:w="3344" w:type="dxa"/>
            <w:vAlign w:val="center"/>
          </w:tcPr>
          <w:p w:rsidR="00A00A77" w:rsidRPr="00DC5460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 (53)</w:t>
            </w:r>
          </w:p>
        </w:tc>
      </w:tr>
      <w:tr w:rsidR="00A00A77" w:rsidRPr="00AD1C4D" w:rsidTr="00A00A77">
        <w:trPr>
          <w:jc w:val="center"/>
        </w:trPr>
        <w:tc>
          <w:tcPr>
            <w:tcW w:w="2951" w:type="dxa"/>
            <w:vMerge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A00A77" w:rsidRPr="0001459B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A00A77" w:rsidRPr="00135C40" w:rsidRDefault="00A00A77" w:rsidP="00A00A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903" w:type="dxa"/>
            <w:vAlign w:val="center"/>
          </w:tcPr>
          <w:p w:rsidR="00A00A77" w:rsidRPr="00135C40" w:rsidRDefault="00A00A77" w:rsidP="00A00A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A00A77" w:rsidRPr="009B38FB" w:rsidRDefault="00712B2C" w:rsidP="00A00A77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Спиральный</w:t>
            </w:r>
            <w:r w:rsidR="00A00A77" w:rsidRPr="00DC5460">
              <w:rPr>
                <w:sz w:val="22"/>
                <w:szCs w:val="22"/>
              </w:rPr>
              <w:t xml:space="preserve"> инверторный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903" w:type="dxa"/>
            <w:vAlign w:val="center"/>
          </w:tcPr>
          <w:p w:rsidR="00A00A77" w:rsidRPr="00135C40" w:rsidRDefault="00A00A77" w:rsidP="00A00A77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3344" w:type="dxa"/>
            <w:vAlign w:val="center"/>
          </w:tcPr>
          <w:p w:rsidR="00A00A77" w:rsidRPr="00300333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00A77" w:rsidRPr="00AD1C4D" w:rsidTr="004D4718">
        <w:trPr>
          <w:jc w:val="center"/>
        </w:trPr>
        <w:tc>
          <w:tcPr>
            <w:tcW w:w="2951" w:type="dxa"/>
            <w:vMerge w:val="restart"/>
            <w:vAlign w:val="center"/>
          </w:tcPr>
          <w:p w:rsidR="00A00A77" w:rsidRPr="00135C40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511" w:type="dxa"/>
            <w:vAlign w:val="center"/>
          </w:tcPr>
          <w:p w:rsidR="00A00A77" w:rsidRPr="0001459B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A00A77" w:rsidRPr="00135C40" w:rsidRDefault="00A00A77" w:rsidP="00A00A7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344" w:type="dxa"/>
            <w:vAlign w:val="center"/>
          </w:tcPr>
          <w:p w:rsidR="00A00A77" w:rsidRPr="008D34B7" w:rsidRDefault="001603C4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A00A77">
              <w:rPr>
                <w:sz w:val="22"/>
                <w:szCs w:val="22"/>
              </w:rPr>
              <w:t>5</w:t>
            </w:r>
            <w:r w:rsidR="00A00A77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43</w:t>
            </w:r>
          </w:p>
        </w:tc>
      </w:tr>
      <w:tr w:rsidR="00A00A77" w:rsidRPr="00AD1C4D" w:rsidTr="004D4718">
        <w:trPr>
          <w:jc w:val="center"/>
        </w:trPr>
        <w:tc>
          <w:tcPr>
            <w:tcW w:w="2951" w:type="dxa"/>
            <w:vMerge/>
            <w:vAlign w:val="center"/>
          </w:tcPr>
          <w:p w:rsidR="00A00A77" w:rsidRPr="00E4197E" w:rsidRDefault="00A00A77" w:rsidP="00A00A77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A00A77" w:rsidRPr="00E4197E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A00A77" w:rsidRPr="00E4197E" w:rsidRDefault="00A00A77" w:rsidP="00A00A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A00A77" w:rsidRPr="008D34B7" w:rsidRDefault="001603C4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-1</w:t>
            </w:r>
            <w:r w:rsidR="00A00A77">
              <w:rPr>
                <w:sz w:val="22"/>
                <w:szCs w:val="22"/>
              </w:rPr>
              <w:t>0</w:t>
            </w:r>
            <w:r w:rsidR="00A00A77"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15</w:t>
            </w:r>
          </w:p>
        </w:tc>
      </w:tr>
      <w:tr w:rsidR="00A00A77" w:rsidRPr="00AD1C4D" w:rsidTr="004D4718">
        <w:trPr>
          <w:trHeight w:val="516"/>
          <w:jc w:val="center"/>
        </w:trPr>
        <w:tc>
          <w:tcPr>
            <w:tcW w:w="2951" w:type="dxa"/>
            <w:vMerge w:val="restart"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Коэффициент энергоэффективности </w:t>
            </w:r>
          </w:p>
          <w:p w:rsidR="00A00A77" w:rsidRPr="00B17EEC" w:rsidRDefault="00A00A77" w:rsidP="00A00A77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A00A77" w:rsidRPr="00B17EEC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B17EEC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EER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 w:val="restart"/>
            <w:vAlign w:val="center"/>
          </w:tcPr>
          <w:p w:rsidR="00A00A77" w:rsidRPr="00135C40" w:rsidRDefault="00A00A77" w:rsidP="00A00A77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Вт</w:t>
            </w:r>
            <w:proofErr w:type="gramEnd"/>
            <w:r>
              <w:rPr>
                <w:sz w:val="22"/>
                <w:szCs w:val="22"/>
              </w:rPr>
              <w:t>/Вт</w:t>
            </w:r>
          </w:p>
        </w:tc>
        <w:tc>
          <w:tcPr>
            <w:tcW w:w="3344" w:type="dxa"/>
            <w:vAlign w:val="center"/>
          </w:tcPr>
          <w:p w:rsidR="00A00A77" w:rsidRPr="009545D8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2.9</w:t>
            </w:r>
          </w:p>
        </w:tc>
      </w:tr>
      <w:tr w:rsidR="00A00A77" w:rsidRPr="00AD1C4D" w:rsidTr="004D4718">
        <w:trPr>
          <w:trHeight w:val="516"/>
          <w:jc w:val="center"/>
        </w:trPr>
        <w:tc>
          <w:tcPr>
            <w:tcW w:w="2951" w:type="dxa"/>
            <w:vMerge/>
            <w:vAlign w:val="center"/>
          </w:tcPr>
          <w:p w:rsidR="00A00A77" w:rsidRPr="00E4197E" w:rsidRDefault="00A00A77" w:rsidP="00A00A77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 w:rsidRPr="00B17EEC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  <w:lang w:val="en-US"/>
              </w:rPr>
              <w:t>COP</w:t>
            </w:r>
            <w:r w:rsidRPr="00B17EEC">
              <w:rPr>
                <w:sz w:val="22"/>
                <w:szCs w:val="22"/>
              </w:rPr>
              <w:t>)</w:t>
            </w:r>
          </w:p>
        </w:tc>
        <w:tc>
          <w:tcPr>
            <w:tcW w:w="903" w:type="dxa"/>
            <w:vMerge/>
            <w:vAlign w:val="center"/>
          </w:tcPr>
          <w:p w:rsidR="00A00A77" w:rsidRPr="00E4197E" w:rsidRDefault="00A00A77" w:rsidP="00A00A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A00A77" w:rsidRPr="009545D8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3.29</w:t>
            </w:r>
          </w:p>
        </w:tc>
      </w:tr>
      <w:tr w:rsidR="00A00A77" w:rsidRPr="00AD1C4D" w:rsidTr="004D4718">
        <w:trPr>
          <w:trHeight w:val="159"/>
          <w:jc w:val="center"/>
        </w:trPr>
        <w:tc>
          <w:tcPr>
            <w:tcW w:w="2951" w:type="dxa"/>
            <w:vMerge w:val="restart"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2511" w:type="dxa"/>
            <w:vAlign w:val="center"/>
          </w:tcPr>
          <w:p w:rsidR="00A00A77" w:rsidRPr="0001459B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903" w:type="dxa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9.52</w:t>
            </w:r>
          </w:p>
        </w:tc>
      </w:tr>
      <w:tr w:rsidR="00A00A77" w:rsidRPr="00AD1C4D" w:rsidTr="004D4718">
        <w:trPr>
          <w:trHeight w:val="159"/>
          <w:jc w:val="center"/>
        </w:trPr>
        <w:tc>
          <w:tcPr>
            <w:tcW w:w="2951" w:type="dxa"/>
            <w:vMerge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903" w:type="dxa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vAlign w:val="center"/>
          </w:tcPr>
          <w:p w:rsidR="00A00A77" w:rsidRPr="009257AF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15.88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длина трубопровода</w:t>
            </w:r>
          </w:p>
        </w:tc>
        <w:tc>
          <w:tcPr>
            <w:tcW w:w="903" w:type="dxa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vAlign w:val="center"/>
          </w:tcPr>
          <w:p w:rsidR="00A00A77" w:rsidRDefault="003C49AA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4E1082">
              <w:rPr>
                <w:sz w:val="22"/>
                <w:szCs w:val="22"/>
              </w:rPr>
              <w:t>0</w:t>
            </w:r>
          </w:p>
        </w:tc>
      </w:tr>
      <w:tr w:rsidR="00A00A77" w:rsidRPr="00AD1C4D" w:rsidTr="004D4718">
        <w:trPr>
          <w:trHeight w:val="255"/>
          <w:jc w:val="center"/>
        </w:trPr>
        <w:tc>
          <w:tcPr>
            <w:tcW w:w="2951" w:type="dxa"/>
            <w:vMerge w:val="restart"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НБ и ВБ</w:t>
            </w:r>
          </w:p>
        </w:tc>
        <w:tc>
          <w:tcPr>
            <w:tcW w:w="2511" w:type="dxa"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903" w:type="dxa"/>
            <w:vMerge w:val="restart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vAlign w:val="center"/>
          </w:tcPr>
          <w:p w:rsidR="00A00A77" w:rsidRDefault="004E1082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A00A77" w:rsidRPr="00AD1C4D" w:rsidTr="004D4718">
        <w:trPr>
          <w:trHeight w:val="255"/>
          <w:jc w:val="center"/>
        </w:trPr>
        <w:tc>
          <w:tcPr>
            <w:tcW w:w="2951" w:type="dxa"/>
            <w:vMerge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903" w:type="dxa"/>
            <w:vMerge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A00A77" w:rsidRDefault="004E1082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перепад высот между ВБ</w:t>
            </w:r>
          </w:p>
        </w:tc>
        <w:tc>
          <w:tcPr>
            <w:tcW w:w="903" w:type="dxa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344" w:type="dxa"/>
            <w:vAlign w:val="center"/>
          </w:tcPr>
          <w:p w:rsidR="00A00A77" w:rsidRDefault="0032134A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0.5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  <w:vAlign w:val="center"/>
          </w:tcPr>
          <w:p w:rsidR="00A00A77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903" w:type="dxa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3344" w:type="dxa"/>
            <w:vAlign w:val="center"/>
          </w:tcPr>
          <w:p w:rsidR="00A00A77" w:rsidRPr="00722135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A00A77" w:rsidRPr="00AD1C4D" w:rsidTr="004D4718">
        <w:trPr>
          <w:jc w:val="center"/>
        </w:trPr>
        <w:tc>
          <w:tcPr>
            <w:tcW w:w="9709" w:type="dxa"/>
            <w:gridSpan w:val="4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</w:tcPr>
          <w:p w:rsidR="00A00A77" w:rsidRPr="00AD1C4D" w:rsidRDefault="00A00A77" w:rsidP="00A00A77">
            <w:pPr>
              <w:rPr>
                <w:sz w:val="22"/>
                <w:szCs w:val="22"/>
              </w:rPr>
            </w:pPr>
            <w:proofErr w:type="spellStart"/>
            <w:r w:rsidRPr="00AD1C4D">
              <w:rPr>
                <w:sz w:val="22"/>
                <w:szCs w:val="22"/>
              </w:rPr>
              <w:t>Электроподключение</w:t>
            </w:r>
            <w:proofErr w:type="spellEnd"/>
          </w:p>
        </w:tc>
        <w:tc>
          <w:tcPr>
            <w:tcW w:w="903" w:type="dxa"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</w:t>
            </w:r>
            <w:proofErr w:type="gramStart"/>
            <w:r w:rsidRPr="00AD1C4D">
              <w:rPr>
                <w:sz w:val="22"/>
                <w:szCs w:val="22"/>
              </w:rPr>
              <w:t>Гц</w:t>
            </w:r>
            <w:proofErr w:type="gramEnd"/>
          </w:p>
        </w:tc>
        <w:tc>
          <w:tcPr>
            <w:tcW w:w="3344" w:type="dxa"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400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/50</w:t>
            </w:r>
          </w:p>
        </w:tc>
      </w:tr>
      <w:tr w:rsidR="00A00A77" w:rsidRPr="00AD1C4D" w:rsidTr="004D4718">
        <w:trPr>
          <w:trHeight w:val="290"/>
          <w:jc w:val="center"/>
        </w:trPr>
        <w:tc>
          <w:tcPr>
            <w:tcW w:w="2951" w:type="dxa"/>
            <w:vMerge w:val="restart"/>
          </w:tcPr>
          <w:p w:rsidR="00A00A77" w:rsidRPr="00AD1C4D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511" w:type="dxa"/>
            <w:vAlign w:val="center"/>
          </w:tcPr>
          <w:p w:rsidR="00A00A77" w:rsidRPr="0001459B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903" w:type="dxa"/>
            <w:vMerge w:val="restart"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344" w:type="dxa"/>
            <w:vAlign w:val="center"/>
          </w:tcPr>
          <w:p w:rsidR="00A00A77" w:rsidRPr="00AD1C4D" w:rsidRDefault="0045426C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4.65</w:t>
            </w:r>
          </w:p>
        </w:tc>
      </w:tr>
      <w:tr w:rsidR="00A00A77" w:rsidRPr="00AD1C4D" w:rsidTr="004D4718">
        <w:trPr>
          <w:trHeight w:val="318"/>
          <w:jc w:val="center"/>
        </w:trPr>
        <w:tc>
          <w:tcPr>
            <w:tcW w:w="2951" w:type="dxa"/>
            <w:vMerge/>
          </w:tcPr>
          <w:p w:rsidR="00A00A77" w:rsidRDefault="00A00A77" w:rsidP="00A00A77">
            <w:pPr>
              <w:rPr>
                <w:sz w:val="22"/>
                <w:szCs w:val="22"/>
              </w:rPr>
            </w:pPr>
          </w:p>
        </w:tc>
        <w:tc>
          <w:tcPr>
            <w:tcW w:w="2511" w:type="dxa"/>
            <w:vAlign w:val="center"/>
          </w:tcPr>
          <w:p w:rsidR="00A00A77" w:rsidRPr="0001459B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903" w:type="dxa"/>
            <w:vMerge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vAlign w:val="center"/>
          </w:tcPr>
          <w:p w:rsidR="00A00A77" w:rsidRPr="00AD1C4D" w:rsidRDefault="0045426C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4.68</w:t>
            </w:r>
          </w:p>
        </w:tc>
      </w:tr>
      <w:tr w:rsidR="00A00A77" w:rsidRPr="00AD1C4D" w:rsidTr="004D4718">
        <w:trPr>
          <w:jc w:val="center"/>
        </w:trPr>
        <w:tc>
          <w:tcPr>
            <w:tcW w:w="9709" w:type="dxa"/>
            <w:gridSpan w:val="4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A00A77" w:rsidRPr="00AD1C4D" w:rsidTr="004D4718">
        <w:trPr>
          <w:trHeight w:val="111"/>
          <w:jc w:val="center"/>
        </w:trPr>
        <w:tc>
          <w:tcPr>
            <w:tcW w:w="5462" w:type="dxa"/>
            <w:gridSpan w:val="2"/>
            <w:shd w:val="clear" w:color="auto" w:fill="auto"/>
          </w:tcPr>
          <w:p w:rsidR="00A00A77" w:rsidRPr="00234357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903" w:type="dxa"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vAlign w:val="center"/>
          </w:tcPr>
          <w:p w:rsidR="00A00A77" w:rsidRPr="006168F0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  <w:shd w:val="clear" w:color="auto" w:fill="auto"/>
          </w:tcPr>
          <w:p w:rsidR="00A00A77" w:rsidRPr="00DD0541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903" w:type="dxa"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44" w:type="dxa"/>
            <w:vAlign w:val="center"/>
          </w:tcPr>
          <w:p w:rsidR="00A00A77" w:rsidRPr="005A6C22" w:rsidRDefault="00A00A77" w:rsidP="00A00A77">
            <w:pPr>
              <w:jc w:val="center"/>
              <w:rPr>
                <w:sz w:val="22"/>
                <w:szCs w:val="22"/>
              </w:rPr>
            </w:pPr>
            <w:proofErr w:type="spellStart"/>
            <w:r w:rsidRPr="005A6C22">
              <w:rPr>
                <w:sz w:val="22"/>
                <w:szCs w:val="22"/>
              </w:rPr>
              <w:t>неазеотропная</w:t>
            </w:r>
            <w:proofErr w:type="spellEnd"/>
            <w:r w:rsidRPr="005A6C22">
              <w:rPr>
                <w:sz w:val="22"/>
                <w:szCs w:val="22"/>
              </w:rPr>
              <w:t xml:space="preserve"> смесь из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1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5A6C22">
                <w:rPr>
                  <w:sz w:val="22"/>
                  <w:szCs w:val="22"/>
                </w:rPr>
                <w:t xml:space="preserve"> R-32</w:t>
              </w:r>
            </w:hyperlink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и 50 % </w:t>
            </w:r>
            <w:proofErr w:type="spellStart"/>
            <w:r>
              <w:fldChar w:fldCharType="begin"/>
            </w:r>
            <w:r>
              <w:instrText xml:space="preserve"> HYPERLINK "https://ru.wikipedia.org/w/index.php?title=%D0%9F%D0%B5%D0%BD%D1%82%D0%B0%D1%84%D1%82%D0%BE%D1%80%D1%8D%D1%82%D0%B0%D0%BD&amp;action=edit&amp;redlink=1" \o "Пентафторэтан (страница отсутствует)" </w:instrText>
            </w:r>
            <w:r>
              <w:fldChar w:fldCharType="separate"/>
            </w:r>
            <w:r w:rsidRPr="005A6C22">
              <w:rPr>
                <w:sz w:val="22"/>
                <w:szCs w:val="22"/>
              </w:rPr>
              <w:t>пентафторэтана</w:t>
            </w:r>
            <w:proofErr w:type="spellEnd"/>
            <w:r w:rsidRPr="005A6C22">
              <w:rPr>
                <w:sz w:val="22"/>
                <w:szCs w:val="22"/>
              </w:rPr>
              <w:t xml:space="preserve"> R-125</w:t>
            </w:r>
            <w:r>
              <w:rPr>
                <w:sz w:val="22"/>
                <w:szCs w:val="22"/>
              </w:rPr>
              <w:fldChar w:fldCharType="end"/>
            </w:r>
            <w:r>
              <w:rPr>
                <w:sz w:val="22"/>
                <w:szCs w:val="22"/>
              </w:rPr>
              <w:t>(</w:t>
            </w:r>
            <w:r w:rsidRPr="005A6C22">
              <w:rPr>
                <w:sz w:val="22"/>
                <w:szCs w:val="22"/>
              </w:rPr>
              <w:t>CHF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CF</w:t>
            </w:r>
            <w:r w:rsidRPr="005A6C22">
              <w:rPr>
                <w:sz w:val="22"/>
                <w:szCs w:val="22"/>
                <w:vertAlign w:val="subscript"/>
              </w:rPr>
              <w:t>3</w:t>
            </w:r>
            <w:r>
              <w:rPr>
                <w:sz w:val="22"/>
                <w:szCs w:val="22"/>
              </w:rPr>
              <w:t>)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</w:tcPr>
          <w:p w:rsidR="00A00A77" w:rsidRPr="00DD0541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903" w:type="dxa"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344" w:type="dxa"/>
            <w:vAlign w:val="center"/>
          </w:tcPr>
          <w:p w:rsidR="00A00A77" w:rsidRPr="006168F0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</w:tr>
      <w:tr w:rsidR="00A00A77" w:rsidRPr="00AD1C4D" w:rsidTr="004D4718">
        <w:trPr>
          <w:jc w:val="center"/>
        </w:trPr>
        <w:tc>
          <w:tcPr>
            <w:tcW w:w="9709" w:type="dxa"/>
            <w:gridSpan w:val="4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</w:tcPr>
          <w:p w:rsidR="00A00A77" w:rsidRPr="00AD1C4D" w:rsidRDefault="00A00A77" w:rsidP="00A00A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903" w:type="dxa"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44" w:type="dxa"/>
            <w:shd w:val="clear" w:color="auto" w:fill="auto"/>
            <w:vAlign w:val="center"/>
          </w:tcPr>
          <w:p w:rsidR="00A00A77" w:rsidRPr="009155B1" w:rsidRDefault="003A05A4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</w:tcPr>
          <w:p w:rsidR="00A00A77" w:rsidRPr="00AD1C4D" w:rsidRDefault="00A00A77" w:rsidP="00A00A7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903" w:type="dxa"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344" w:type="dxa"/>
            <w:shd w:val="clear" w:color="auto" w:fill="auto"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</w:tcPr>
          <w:p w:rsidR="00A00A77" w:rsidRPr="00AD1C4D" w:rsidRDefault="00A00A77" w:rsidP="00A00A77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903" w:type="dxa"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vAlign w:val="center"/>
          </w:tcPr>
          <w:p w:rsidR="00A00A77" w:rsidRPr="00186ACB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370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</w:tcPr>
          <w:p w:rsidR="00A00A77" w:rsidRPr="00AD1C4D" w:rsidRDefault="00A00A77" w:rsidP="00A00A77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903" w:type="dxa"/>
            <w:vAlign w:val="center"/>
          </w:tcPr>
          <w:p w:rsidR="00A00A77" w:rsidRPr="00AD1C4D" w:rsidRDefault="00A00A77" w:rsidP="00A00A7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vAlign w:val="center"/>
          </w:tcPr>
          <w:p w:rsidR="00A00A77" w:rsidRPr="00186ACB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950</w:t>
            </w:r>
          </w:p>
        </w:tc>
      </w:tr>
      <w:tr w:rsidR="00A00A77" w:rsidRPr="00AD1C4D" w:rsidTr="004D4718">
        <w:trPr>
          <w:jc w:val="center"/>
        </w:trPr>
        <w:tc>
          <w:tcPr>
            <w:tcW w:w="5462" w:type="dxa"/>
            <w:gridSpan w:val="2"/>
          </w:tcPr>
          <w:p w:rsidR="00A00A77" w:rsidRPr="00AD1C4D" w:rsidRDefault="00A00A77" w:rsidP="00A00A77">
            <w:pPr>
              <w:ind w:firstLine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высота</w:t>
            </w:r>
          </w:p>
        </w:tc>
        <w:tc>
          <w:tcPr>
            <w:tcW w:w="903" w:type="dxa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44" w:type="dxa"/>
            <w:vAlign w:val="center"/>
          </w:tcPr>
          <w:p w:rsidR="00A00A77" w:rsidRDefault="00A00A77" w:rsidP="00A00A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6888034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714593" w:rsidRPr="00904E98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="007F1C82" w:rsidRPr="007F1C82">
        <w:rPr>
          <w:sz w:val="22"/>
          <w:szCs w:val="22"/>
        </w:rPr>
        <w:t>RAS-6HRNS3E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714593" w:rsidRPr="00297BFA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 xml:space="preserve">мультизональная система состоит </w:t>
      </w:r>
      <w:proofErr w:type="gramStart"/>
      <w:r>
        <w:rPr>
          <w:sz w:val="22"/>
          <w:szCs w:val="22"/>
        </w:rPr>
        <w:t>из</w:t>
      </w:r>
      <w:proofErr w:type="gramEnd"/>
      <w:r>
        <w:rPr>
          <w:sz w:val="22"/>
          <w:szCs w:val="22"/>
        </w:rPr>
        <w:t>:</w:t>
      </w:r>
    </w:p>
    <w:p w:rsidR="00714593" w:rsidRPr="00904E98" w:rsidRDefault="00714593" w:rsidP="00714593">
      <w:pPr>
        <w:pStyle w:val="af2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2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2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714593" w:rsidRPr="00904E98" w:rsidRDefault="00714593" w:rsidP="00714593">
      <w:pPr>
        <w:pStyle w:val="af2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714593" w:rsidRDefault="00714593" w:rsidP="00714593">
      <w:pPr>
        <w:pStyle w:val="af2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714593" w:rsidRDefault="00714593" w:rsidP="00714593">
      <w:pPr>
        <w:pStyle w:val="af2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714593" w:rsidRDefault="00D7591E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7591E">
        <w:rPr>
          <w:sz w:val="22"/>
          <w:szCs w:val="22"/>
        </w:rPr>
        <w:t>RAS-6HRNS3E</w:t>
      </w:r>
      <w:r>
        <w:rPr>
          <w:sz w:val="22"/>
          <w:szCs w:val="22"/>
        </w:rPr>
        <w:t xml:space="preserve"> </w:t>
      </w:r>
      <w:r w:rsidR="00714593">
        <w:rPr>
          <w:sz w:val="22"/>
          <w:szCs w:val="22"/>
        </w:rPr>
        <w:t>является наружным</w:t>
      </w:r>
      <w:r w:rsidR="00714593" w:rsidRPr="00227DAA">
        <w:rPr>
          <w:sz w:val="22"/>
          <w:szCs w:val="22"/>
        </w:rPr>
        <w:t xml:space="preserve"> блок</w:t>
      </w:r>
      <w:r w:rsidR="00714593">
        <w:rPr>
          <w:sz w:val="22"/>
          <w:szCs w:val="22"/>
        </w:rPr>
        <w:t xml:space="preserve">ом серии </w:t>
      </w:r>
      <w:r w:rsidR="00714593" w:rsidRPr="00714593">
        <w:rPr>
          <w:sz w:val="22"/>
          <w:szCs w:val="22"/>
        </w:rPr>
        <w:t xml:space="preserve">UTOPIA </w:t>
      </w:r>
      <w:r w:rsidR="002C1C47">
        <w:rPr>
          <w:sz w:val="22"/>
          <w:szCs w:val="22"/>
          <w:lang w:val="en-US"/>
        </w:rPr>
        <w:t>ES</w:t>
      </w:r>
      <w:r w:rsidR="002C1C47" w:rsidRPr="002C1C47">
        <w:rPr>
          <w:sz w:val="22"/>
          <w:szCs w:val="22"/>
        </w:rPr>
        <w:t xml:space="preserve"> </w:t>
      </w:r>
      <w:r w:rsidR="00714593">
        <w:rPr>
          <w:sz w:val="22"/>
          <w:szCs w:val="22"/>
        </w:rPr>
        <w:t xml:space="preserve">и может применяться </w:t>
      </w:r>
      <w:r w:rsidR="005B06D4">
        <w:rPr>
          <w:sz w:val="22"/>
          <w:szCs w:val="22"/>
        </w:rPr>
        <w:t>в двухтрубной</w:t>
      </w:r>
      <w:r w:rsidR="005B06D4" w:rsidRPr="005B06D4">
        <w:rPr>
          <w:sz w:val="22"/>
          <w:szCs w:val="22"/>
        </w:rPr>
        <w:t xml:space="preserve"> </w:t>
      </w:r>
      <w:r w:rsidR="005B06D4">
        <w:rPr>
          <w:sz w:val="22"/>
          <w:szCs w:val="22"/>
        </w:rPr>
        <w:t>системе кондиционирования.</w:t>
      </w:r>
    </w:p>
    <w:p w:rsidR="00B45619" w:rsidRPr="00B45619" w:rsidRDefault="00B45619" w:rsidP="00B456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 </w:t>
      </w:r>
      <w:r w:rsidRPr="00B45619">
        <w:rPr>
          <w:sz w:val="22"/>
          <w:szCs w:val="22"/>
        </w:rPr>
        <w:t xml:space="preserve">одному наружному блоку </w:t>
      </w:r>
      <w:r>
        <w:rPr>
          <w:sz w:val="22"/>
          <w:szCs w:val="22"/>
        </w:rPr>
        <w:t xml:space="preserve">может быть подключено </w:t>
      </w:r>
      <w:r w:rsidRPr="00B45619">
        <w:rPr>
          <w:sz w:val="22"/>
          <w:szCs w:val="22"/>
        </w:rPr>
        <w:t>от одного внутре</w:t>
      </w:r>
      <w:r w:rsidR="002C1C47">
        <w:rPr>
          <w:sz w:val="22"/>
          <w:szCs w:val="22"/>
        </w:rPr>
        <w:t xml:space="preserve">ннего блока (одной системы) до 3 </w:t>
      </w:r>
      <w:r w:rsidR="00F94044">
        <w:rPr>
          <w:sz w:val="22"/>
          <w:szCs w:val="22"/>
        </w:rPr>
        <w:t>внутренних блоков</w:t>
      </w:r>
      <w:r>
        <w:rPr>
          <w:sz w:val="22"/>
          <w:szCs w:val="22"/>
        </w:rPr>
        <w:t>.</w:t>
      </w:r>
    </w:p>
    <w:p w:rsidR="002C1C47" w:rsidRDefault="002C1C47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C1C47">
        <w:rPr>
          <w:sz w:val="22"/>
          <w:szCs w:val="22"/>
        </w:rPr>
        <w:t>Высокая экономия энергии достигается за счет повышения промежуточной производительности</w:t>
      </w:r>
      <w:r w:rsidR="00082DB2">
        <w:rPr>
          <w:sz w:val="22"/>
          <w:szCs w:val="22"/>
        </w:rPr>
        <w:t xml:space="preserve"> спиральных инверторных</w:t>
      </w:r>
      <w:r w:rsidR="00082DB2" w:rsidRPr="00082DB2">
        <w:rPr>
          <w:sz w:val="22"/>
          <w:szCs w:val="22"/>
        </w:rPr>
        <w:t xml:space="preserve"> компрессор</w:t>
      </w:r>
      <w:r w:rsidR="00082DB2">
        <w:rPr>
          <w:sz w:val="22"/>
          <w:szCs w:val="22"/>
        </w:rPr>
        <w:t xml:space="preserve">ов </w:t>
      </w:r>
      <w:proofErr w:type="spellStart"/>
      <w:r w:rsidR="00082DB2" w:rsidRPr="002E2B87">
        <w:rPr>
          <w:sz w:val="22"/>
          <w:szCs w:val="22"/>
        </w:rPr>
        <w:t>Hitachi</w:t>
      </w:r>
      <w:proofErr w:type="spellEnd"/>
      <w:r w:rsidRPr="002C1C47">
        <w:rPr>
          <w:sz w:val="22"/>
          <w:szCs w:val="22"/>
        </w:rPr>
        <w:t>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3"/>
          <w:szCs w:val="23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1D590D">
        <w:rPr>
          <w:sz w:val="23"/>
          <w:szCs w:val="23"/>
        </w:rPr>
        <w:t>Суммарная производительность внутренних блоков должн</w:t>
      </w:r>
      <w:r>
        <w:rPr>
          <w:sz w:val="23"/>
          <w:szCs w:val="23"/>
        </w:rPr>
        <w:t xml:space="preserve">а лежать в пределах </w:t>
      </w:r>
      <w:r w:rsidR="00B45619">
        <w:rPr>
          <w:sz w:val="23"/>
          <w:szCs w:val="23"/>
        </w:rPr>
        <w:t>от 90 до 115</w:t>
      </w:r>
      <w:r w:rsidRPr="001D590D">
        <w:rPr>
          <w:sz w:val="23"/>
          <w:szCs w:val="23"/>
        </w:rPr>
        <w:t>% от производительности наружных блоков</w:t>
      </w:r>
      <w:r>
        <w:rPr>
          <w:sz w:val="23"/>
          <w:szCs w:val="23"/>
        </w:rPr>
        <w:t>.</w:t>
      </w:r>
    </w:p>
    <w:p w:rsidR="00901519" w:rsidRDefault="00901519" w:rsidP="0090151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714593" w:rsidRDefault="00714593" w:rsidP="0071459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</w:t>
      </w:r>
      <w:proofErr w:type="spellStart"/>
      <w:r w:rsidRPr="002E2B87">
        <w:rPr>
          <w:sz w:val="22"/>
          <w:szCs w:val="22"/>
        </w:rPr>
        <w:t>Hitachi</w:t>
      </w:r>
      <w:proofErr w:type="spellEnd"/>
      <w:r w:rsidRPr="002E2B87">
        <w:rPr>
          <w:sz w:val="22"/>
          <w:szCs w:val="22"/>
        </w:rPr>
        <w:t xml:space="preserve"> H-LINK </w:t>
      </w:r>
      <w:r w:rsidR="002C08A9">
        <w:rPr>
          <w:sz w:val="22"/>
          <w:szCs w:val="22"/>
        </w:rPr>
        <w:t xml:space="preserve">позволяет </w:t>
      </w:r>
      <w:r w:rsidRPr="007A02B1">
        <w:rPr>
          <w:sz w:val="22"/>
          <w:szCs w:val="22"/>
        </w:rPr>
        <w:t xml:space="preserve">подключить </w:t>
      </w:r>
      <w:r w:rsidR="002C08A9">
        <w:rPr>
          <w:sz w:val="22"/>
          <w:szCs w:val="22"/>
        </w:rPr>
        <w:t>до 160 внутренних блоков и до 64 наружных блоков</w:t>
      </w:r>
      <w:r w:rsidRPr="007A02B1">
        <w:rPr>
          <w:sz w:val="22"/>
          <w:szCs w:val="22"/>
        </w:rPr>
        <w:t>. Все устройства управляются как единое целое с помощью установленных систем управления.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 xml:space="preserve">Общая длина коммуникационной шины между всеми блоками может достигать 1000 м. </w:t>
      </w:r>
      <w:r w:rsidR="0059121A">
        <w:rPr>
          <w:sz w:val="22"/>
          <w:szCs w:val="22"/>
        </w:rPr>
        <w:t>О</w:t>
      </w:r>
      <w:r w:rsidRPr="007A02B1">
        <w:rPr>
          <w:sz w:val="22"/>
          <w:szCs w:val="22"/>
        </w:rPr>
        <w:t>бщее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расстояние может быть увеличено до 5000 м с помощью доступных аксессуаров.</w:t>
      </w:r>
    </w:p>
    <w:p w:rsidR="007A02B1" w:rsidRP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A02B1">
        <w:rPr>
          <w:sz w:val="22"/>
          <w:szCs w:val="22"/>
        </w:rPr>
        <w:t>Системы управления системой кондиционирования воздуха настраиваются автоматически. Они распознают тип устройства, к которому они подключены, а</w:t>
      </w:r>
      <w:r w:rsidR="0059121A">
        <w:rPr>
          <w:sz w:val="22"/>
          <w:szCs w:val="22"/>
        </w:rPr>
        <w:t xml:space="preserve"> </w:t>
      </w:r>
      <w:r w:rsidRPr="007A02B1">
        <w:rPr>
          <w:sz w:val="22"/>
          <w:szCs w:val="22"/>
        </w:rPr>
        <w:t>также тип внутреннего блока и его мощность. Также возможно настроить все устройства вручную, чтобы настроить установку в соответствии с индивидуальными параметрами.</w:t>
      </w:r>
    </w:p>
    <w:p w:rsidR="007A02B1" w:rsidRDefault="007A02B1" w:rsidP="007A02B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688803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741368" w:rsidRPr="00741368" w:rsidRDefault="00741368" w:rsidP="00741368"/>
    <w:p w:rsidR="00741368" w:rsidRPr="008F31F7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741368" w:rsidRDefault="00741368" w:rsidP="0074136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 термодинамический процесс, протекающий внутри холодильного контур</w:t>
      </w:r>
      <w:r w:rsidR="000F23AF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0F23AF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</w:t>
      </w:r>
      <w:r w:rsidRPr="008F31F7">
        <w:rPr>
          <w:sz w:val="22"/>
          <w:szCs w:val="22"/>
        </w:rPr>
        <w:lastRenderedPageBreak/>
        <w:t>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71723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535DE6" w:rsidP="00535DE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407AE0A6" wp14:editId="45091C3E">
            <wp:extent cx="2657475" cy="2902028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660841" cy="2905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239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717239" w:rsidRPr="006E30DA" w:rsidRDefault="00717239" w:rsidP="0071723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Pr="008542FB" w:rsidRDefault="00425392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85727931"/>
      <w:bookmarkStart w:id="16" w:name="_Toc106888036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</w:p>
    <w:p w:rsidR="00A94AD0" w:rsidRDefault="00A94AD0" w:rsidP="00200C8E">
      <w:pPr>
        <w:outlineLvl w:val="0"/>
        <w:rPr>
          <w:sz w:val="22"/>
          <w:szCs w:val="22"/>
        </w:rPr>
      </w:pP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Между блоками должен быть оставлен зазор более 100 мм. При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установке более одного блока вместе, убедитесь, что нет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препятствий, которые могут затруднить проход воздуха между</w:t>
      </w:r>
      <w:r w:rsidRPr="00994D83">
        <w:rPr>
          <w:sz w:val="22"/>
          <w:szCs w:val="22"/>
        </w:rPr>
        <w:br/>
        <w:t>ними.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в тени, или в месте, где он не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подвергается воздействию прямых солнечных лучей или прямого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излучения от высокотемпературного источника тепла.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Избегайте установки наружных блоков в местах, где сезонный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ветер дует прямо в вентилятор.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Этот блок должен быть установлен в зоне с ограниченным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доступом для широкого круга лиц.</w:t>
      </w:r>
    </w:p>
    <w:p w:rsidR="00810E13" w:rsidRDefault="00810E13" w:rsidP="00810E1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Убедитесь, что основание ровное, нивелированное и достаточно</w:t>
      </w:r>
      <w:r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прочное.</w:t>
      </w:r>
    </w:p>
    <w:p w:rsidR="00D512D1" w:rsidRDefault="00A94AD0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25392">
        <w:rPr>
          <w:sz w:val="22"/>
          <w:szCs w:val="22"/>
        </w:rPr>
        <w:t>Фундамент должен быть плоским, и рекомендуется,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чтобы он поднимался на 100-300 мм над уровнем пола.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установки наружного блока используйте анкерные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болты M10.</w:t>
      </w:r>
    </w:p>
    <w:p w:rsidR="00A94AD0" w:rsidRPr="00425392" w:rsidRDefault="00881910" w:rsidP="008819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25392">
        <w:rPr>
          <w:sz w:val="22"/>
          <w:szCs w:val="22"/>
        </w:rPr>
        <w:t>Установите слив вокруг фундамента, чтобы</w:t>
      </w:r>
      <w:r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гарантировать дренаж.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При установке блока на крыше или веранде дренажная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вода может замерзнуть на утреннем холоде. Поэтому</w:t>
      </w:r>
      <w:r w:rsidR="00D512D1"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следует избегать установки дренажной системы в местах</w:t>
      </w:r>
      <w:r>
        <w:rPr>
          <w:sz w:val="22"/>
          <w:szCs w:val="22"/>
        </w:rPr>
        <w:t xml:space="preserve"> </w:t>
      </w:r>
      <w:r w:rsidR="00A94AD0" w:rsidRPr="00425392">
        <w:rPr>
          <w:sz w:val="22"/>
          <w:szCs w:val="22"/>
        </w:rPr>
        <w:t>прохода людей, чтобы избежать скольжения.</w:t>
      </w:r>
    </w:p>
    <w:p w:rsidR="00A94AD0" w:rsidRDefault="00A94AD0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 w:rsidRPr="00425392">
        <w:rPr>
          <w:sz w:val="22"/>
          <w:szCs w:val="22"/>
        </w:rPr>
        <w:t>Все основание наружного блока должно быть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установлено на фундаменте. При использовании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противовибрационного коврика, он также должен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располагаться таким же образом. При установке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наружного блока на приобретаемую на местном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рынке раму используйте металлические пластины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для регулировки ширины рамы, чтобы гарантировать</w:t>
      </w:r>
      <w:r w:rsidR="00D512D1">
        <w:rPr>
          <w:sz w:val="22"/>
          <w:szCs w:val="22"/>
        </w:rPr>
        <w:t xml:space="preserve"> </w:t>
      </w:r>
      <w:r w:rsidRPr="00425392">
        <w:rPr>
          <w:sz w:val="22"/>
          <w:szCs w:val="22"/>
        </w:rPr>
        <w:t>стабильность</w:t>
      </w:r>
      <w:r w:rsidR="00D512D1">
        <w:rPr>
          <w:sz w:val="22"/>
          <w:szCs w:val="22"/>
        </w:rPr>
        <w:t>.</w:t>
      </w:r>
    </w:p>
    <w:p w:rsidR="00C46B34" w:rsidRDefault="00C46B3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C46B3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  <w:r>
        <w:rPr>
          <w:sz w:val="22"/>
          <w:szCs w:val="22"/>
        </w:rPr>
        <w:t>Сервисное</w:t>
      </w:r>
      <w:r w:rsidR="00C46B34">
        <w:rPr>
          <w:sz w:val="22"/>
          <w:szCs w:val="22"/>
        </w:rPr>
        <w:t xml:space="preserve"> пространство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C46B34">
        <w:rPr>
          <w:sz w:val="22"/>
          <w:szCs w:val="22"/>
        </w:rPr>
        <w:t>2.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F63DF4" w:rsidP="00F63DF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072566D" wp14:editId="45CB14E6">
            <wp:extent cx="3629025" cy="1183378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48167" cy="11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C46B34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C46B34">
        <w:rPr>
          <w:sz w:val="20"/>
          <w:szCs w:val="20"/>
        </w:rPr>
        <w:t>Рисунок 2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Ref86067266"/>
      <w:bookmarkStart w:id="19" w:name="_Toc106888037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  <w:bookmarkEnd w:id="19"/>
    </w:p>
    <w:bookmarkEnd w:id="2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F63DF4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6747C1E9" wp14:editId="46E6FBC9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F63DF4">
        <w:rPr>
          <w:sz w:val="20"/>
          <w:szCs w:val="20"/>
        </w:rPr>
        <w:t>3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6888038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7E36CE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350B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350B86">
        <w:rPr>
          <w:noProof/>
          <w:sz w:val="20"/>
          <w:szCs w:val="20"/>
        </w:rPr>
        <w:t xml:space="preserve"> 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F8536F" w:rsidRDefault="00F8536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установке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F5571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5571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</w:t>
            </w:r>
            <w:r w:rsidR="00E842A8">
              <w:rPr>
                <w:sz w:val="22"/>
                <w:szCs w:val="22"/>
              </w:rPr>
              <w:t xml:space="preserve"> с инструкцией</w:t>
            </w:r>
            <w:r w:rsidR="00E842A8"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3E5752" w:rsidRDefault="003E575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Toc106888039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3"/>
      <w:bookmarkEnd w:id="24"/>
    </w:p>
    <w:p w:rsidR="007E36CE" w:rsidRDefault="007E36CE" w:rsidP="00F54F3D">
      <w:pPr>
        <w:ind w:firstLine="851"/>
        <w:rPr>
          <w:noProof/>
          <w:sz w:val="22"/>
          <w:szCs w:val="22"/>
        </w:rPr>
      </w:pPr>
    </w:p>
    <w:p w:rsidR="00BD5C05" w:rsidRPr="00F54F3D" w:rsidRDefault="00F54F3D" w:rsidP="007E36C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F54F3D">
        <w:rPr>
          <w:noProof/>
          <w:sz w:val="22"/>
          <w:szCs w:val="22"/>
        </w:rPr>
        <w:t>Чертеж основных узлов и деталей изделия с основными габаритными размерами представлен на рисунке 4.</w:t>
      </w:r>
    </w:p>
    <w:p w:rsidR="007E36CE" w:rsidRDefault="007E36CE" w:rsidP="007E36CE">
      <w:pPr>
        <w:spacing w:line="360" w:lineRule="auto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724105" cy="751405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6372" cy="7517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620269">
        <w:rPr>
          <w:bCs/>
          <w:color w:val="000000"/>
          <w:sz w:val="20"/>
          <w:szCs w:val="20"/>
        </w:rPr>
        <w:t>4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5" w:name="_Toc489886373"/>
      <w:bookmarkStart w:id="26" w:name="_Ref75275475"/>
      <w:bookmarkStart w:id="27" w:name="_Toc85529578"/>
      <w:bookmarkStart w:id="28" w:name="_Toc1068880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5"/>
      <w:bookmarkEnd w:id="26"/>
      <w:bookmarkEnd w:id="27"/>
      <w:bookmarkEnd w:id="28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</w:t>
      </w:r>
      <w:proofErr w:type="gramStart"/>
      <w:r w:rsidRPr="006A78AA">
        <w:rPr>
          <w:sz w:val="22"/>
          <w:szCs w:val="22"/>
        </w:rPr>
        <w:t>,</w:t>
      </w:r>
      <w:proofErr w:type="gramEnd"/>
      <w:r w:rsidRPr="006A78AA">
        <w:rPr>
          <w:sz w:val="22"/>
          <w:szCs w:val="22"/>
        </w:rPr>
        <w:t xml:space="preserve">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9" w:name="_Toc489886374"/>
      <w:bookmarkStart w:id="30" w:name="_Toc85529579"/>
      <w:bookmarkStart w:id="31" w:name="_Toc106888041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9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F27F93" w:rsidP="00297FD5">
            <w:pPr>
              <w:pStyle w:val="afb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D7591E" w:rsidP="00297FD5">
            <w:pPr>
              <w:pStyle w:val="afb"/>
              <w:spacing w:before="60"/>
              <w:ind w:right="-28"/>
            </w:pPr>
            <w:r w:rsidRPr="00D7591E">
              <w:rPr>
                <w:sz w:val="22"/>
                <w:szCs w:val="22"/>
              </w:rPr>
              <w:t>RAS-6HRNS3E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b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</w:t>
      </w:r>
      <w:proofErr w:type="gramStart"/>
      <w:r w:rsidRPr="00913753">
        <w:rPr>
          <w:b w:val="0"/>
          <w:sz w:val="22"/>
          <w:szCs w:val="22"/>
        </w:rPr>
        <w:t>н</w:t>
      </w:r>
      <w:r w:rsidRPr="00913753">
        <w:rPr>
          <w:b w:val="0"/>
          <w:sz w:val="22"/>
          <w:szCs w:val="22"/>
          <w:lang w:val="en-US"/>
        </w:rPr>
        <w:t>(</w:t>
      </w:r>
      <w:proofErr w:type="gramEnd"/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861D6B" w:rsidRPr="00494966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b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type w14:anchorId="5C1512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4B5CA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b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0688804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4F7F49" w:rsidP="00297FD5">
            <w:pPr>
              <w:pStyle w:val="afb"/>
              <w:spacing w:before="60"/>
              <w:ind w:right="-28"/>
              <w:rPr>
                <w:sz w:val="22"/>
                <w:szCs w:val="22"/>
              </w:rPr>
            </w:pPr>
            <w:r w:rsidRPr="00C028AE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D7591E" w:rsidP="00297FD5">
            <w:pPr>
              <w:pStyle w:val="afb"/>
              <w:spacing w:before="60"/>
              <w:ind w:right="-28"/>
              <w:rPr>
                <w:sz w:val="22"/>
                <w:szCs w:val="22"/>
              </w:rPr>
            </w:pPr>
            <w:r w:rsidRPr="00D7591E">
              <w:rPr>
                <w:sz w:val="22"/>
                <w:szCs w:val="22"/>
              </w:rPr>
              <w:t>RAS-6HRNS3E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</w:t>
      </w:r>
      <w:proofErr w:type="gramStart"/>
      <w:r w:rsidRPr="004E0417">
        <w:rPr>
          <w:sz w:val="22"/>
          <w:szCs w:val="22"/>
        </w:rPr>
        <w:t>н(</w:t>
      </w:r>
      <w:proofErr w:type="gramEnd"/>
      <w:r w:rsidRPr="004E0417">
        <w:rPr>
          <w:sz w:val="22"/>
          <w:szCs w:val="22"/>
        </w:rPr>
        <w:t>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7F1807" w:rsidRDefault="007F1807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06888043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06888044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06888045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2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994D83">
      <w:pPr>
        <w:jc w:val="both"/>
        <w:rPr>
          <w:noProof/>
        </w:rPr>
      </w:pP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проливайте воду на внутренние или на наружные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блоки. Эти устройства содержат электрические детали.</w:t>
      </w:r>
      <w:r w:rsidR="00994D83">
        <w:rPr>
          <w:sz w:val="22"/>
          <w:szCs w:val="22"/>
        </w:rPr>
        <w:t xml:space="preserve"> </w:t>
      </w:r>
      <w:r w:rsidR="00D36011" w:rsidRPr="00994D83">
        <w:rPr>
          <w:sz w:val="22"/>
          <w:szCs w:val="22"/>
        </w:rPr>
        <w:t>Про контакт</w:t>
      </w:r>
      <w:r w:rsidRPr="00994D83">
        <w:rPr>
          <w:sz w:val="22"/>
          <w:szCs w:val="22"/>
        </w:rPr>
        <w:t xml:space="preserve"> электрических деталей с водой возникает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опасны</w:t>
      </w:r>
      <w:r w:rsidR="00994D83">
        <w:rPr>
          <w:sz w:val="22"/>
          <w:szCs w:val="22"/>
        </w:rPr>
        <w:t>й разряд электрического тока.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манипулируйте и не регулируйте защитные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внутренних и наружных блоков. При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прикосновении или попытке отрегулировать эти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устройства может произойти серьезная авария.</w:t>
      </w:r>
      <w:r w:rsidR="00D36011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открывайте служебную крышку или панель доступа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внутренним и наружным блокам без отключения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основного источника питания.</w:t>
      </w:r>
    </w:p>
    <w:p w:rsidR="00994D83" w:rsidRDefault="00F95194" w:rsidP="00994D83">
      <w:pPr>
        <w:ind w:firstLine="720"/>
        <w:rPr>
          <w:sz w:val="22"/>
          <w:szCs w:val="22"/>
        </w:rPr>
      </w:pPr>
      <w:r w:rsidRPr="00994D83">
        <w:rPr>
          <w:sz w:val="22"/>
          <w:szCs w:val="22"/>
        </w:rPr>
        <w:t>В случае пожара немедленно выключите главный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погасите огонь и обратитесь к вашему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поставщику услуг.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используйте спреи, содержащие инсектициды, лаки или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эмали, или любой другой горючий газ на расстоянии, по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меньшей </w:t>
      </w:r>
      <w:proofErr w:type="gramStart"/>
      <w:r w:rsidRPr="00994D83">
        <w:rPr>
          <w:sz w:val="22"/>
          <w:szCs w:val="22"/>
        </w:rPr>
        <w:t>мере</w:t>
      </w:r>
      <w:proofErr w:type="gramEnd"/>
      <w:r w:rsidRPr="00994D83">
        <w:rPr>
          <w:sz w:val="22"/>
          <w:szCs w:val="22"/>
        </w:rPr>
        <w:t xml:space="preserve"> метра от системы.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автоматический выключатель установки блока часто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включаются, остановите систему и обратитесь к вашему</w:t>
      </w:r>
      <w:r w:rsidRPr="00994D83">
        <w:rPr>
          <w:sz w:val="22"/>
          <w:szCs w:val="22"/>
        </w:rPr>
        <w:br/>
        <w:t>поставщику услуг.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проводите самостоятельно работы по техобслуживанию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 проверку. Эту работу должен выполнять только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квалифицированный персонал.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кладите посторонние предметы (палки и т.д.) на место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входа и выхода воздуха. Блоки снабжены высокоскоростными</w:t>
      </w:r>
      <w:r w:rsidRPr="00994D83">
        <w:rPr>
          <w:sz w:val="22"/>
          <w:szCs w:val="22"/>
        </w:rPr>
        <w:br/>
        <w:t>вращающимися вентиляторами, поэтому любой контакт с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ними является опасным.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Утечка хладагента может вызвать затруднения при дыхании</w:t>
      </w:r>
      <w:r w:rsidR="00994D83">
        <w:rPr>
          <w:sz w:val="22"/>
          <w:szCs w:val="22"/>
        </w:rPr>
        <w:t xml:space="preserve"> из-за недостатка воздуха.</w:t>
      </w:r>
    </w:p>
    <w:p w:rsidR="00994D83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Данный прибор могут использовать только взрослые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люди, который получили соответствующую техническую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информацию или инструкции по правильному и безопасному</w:t>
      </w:r>
      <w:r w:rsidRPr="00994D83">
        <w:rPr>
          <w:sz w:val="22"/>
          <w:szCs w:val="22"/>
        </w:rPr>
        <w:br/>
        <w:t>обращению.</w:t>
      </w:r>
    </w:p>
    <w:p w:rsidR="00DD2A86" w:rsidRDefault="00F95194" w:rsidP="00994D8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Следите, чтобы дети не играли с устройством. Резервуар под давлением и защитные устройства: Этот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кондиционер оснащен резервуаром под давлением, который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соответствует Директиве об оборудовании, работающем под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давлением. Резервуар под давлением был спроектирован и испытан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перед отправкой, в соответствии с Директивой об оборудовании,</w:t>
      </w:r>
      <w:r w:rsidRPr="00994D83">
        <w:rPr>
          <w:sz w:val="22"/>
          <w:szCs w:val="22"/>
        </w:rPr>
        <w:br/>
        <w:t>работающем под давлением. Кроме того, для предотвращения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аномального давления в системе охлаждения используется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реле повышенного давления, которое не требует настройки.</w:t>
      </w:r>
      <w:r w:rsidRPr="00994D83">
        <w:rPr>
          <w:sz w:val="22"/>
          <w:szCs w:val="22"/>
        </w:rPr>
        <w:br/>
        <w:t xml:space="preserve">Таким </w:t>
      </w:r>
      <w:proofErr w:type="gramStart"/>
      <w:r w:rsidRPr="00994D83">
        <w:rPr>
          <w:sz w:val="22"/>
          <w:szCs w:val="22"/>
        </w:rPr>
        <w:t>образом</w:t>
      </w:r>
      <w:proofErr w:type="gramEnd"/>
      <w:r w:rsidRPr="00994D83">
        <w:rPr>
          <w:sz w:val="22"/>
          <w:szCs w:val="22"/>
        </w:rPr>
        <w:t xml:space="preserve"> этот кондиционер защищен от аномальных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давлений. Однако, если к холодному циклу, включая резервуар</w:t>
      </w:r>
      <w:proofErr w:type="gramStart"/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(-</w:t>
      </w:r>
      <w:proofErr w:type="gramEnd"/>
      <w:r w:rsidRPr="00994D83">
        <w:rPr>
          <w:sz w:val="22"/>
          <w:szCs w:val="22"/>
        </w:rPr>
        <w:t>ы) под давлением, применяется аномально высокое давление,</w:t>
      </w:r>
      <w:r w:rsidRPr="00994D83">
        <w:rPr>
          <w:sz w:val="22"/>
          <w:szCs w:val="22"/>
        </w:rPr>
        <w:br/>
      </w:r>
      <w:r w:rsidRPr="00994D83">
        <w:rPr>
          <w:sz w:val="22"/>
          <w:szCs w:val="22"/>
        </w:rPr>
        <w:lastRenderedPageBreak/>
        <w:t>это может привести к взрыву, серьезным травмам или смерти.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применяйте давление, превышающее указанное для этой</w:t>
      </w:r>
      <w:r w:rsidR="00994D8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системы, путем изменения или замены реле повышенного</w:t>
      </w:r>
      <w:r w:rsidRPr="00994D83">
        <w:rPr>
          <w:sz w:val="22"/>
          <w:szCs w:val="22"/>
        </w:rPr>
        <w:br/>
        <w:t>давления.</w:t>
      </w:r>
    </w:p>
    <w:p w:rsidR="00DD2A86" w:rsidRDefault="00F95194" w:rsidP="00DD2A86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Этот блок предназначен для коммерческого и легкого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промышленного применения. При установке их в домах могут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возникнуть электромагнитные помехи.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заменяйте реле повышенного давления на месте или не изменяйте заданное значение отключения высокого давления на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месте. Изменение этого значения может привести к серьезным травмам или смерти в результате взрыва.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пытайтесь повернуть шток клапана обслуживания до упора.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После длительного выключения осуществите подачу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электроэнергии в систему примерно за 12 часов до запуска. Не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запускайте систему сразу после подачи питания, это может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вызвать отказ компрессора, так как компрессор не нагревается.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Когда система запускается после выключения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продолжительностью более 3 месяцев, рекомендуется, чтобы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система была проверена вашим подрядчиком по обслуживанию.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Выключите главный выключатель, если система будет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нерабочей в течение длительного периода времени:</w:t>
      </w:r>
      <w:r w:rsidR="00DD2A86">
        <w:rPr>
          <w:sz w:val="22"/>
          <w:szCs w:val="22"/>
        </w:rPr>
        <w:t xml:space="preserve"> е</w:t>
      </w:r>
      <w:r w:rsidRPr="00994D83">
        <w:rPr>
          <w:sz w:val="22"/>
          <w:szCs w:val="22"/>
        </w:rPr>
        <w:t>сли главный выключатель не выключен, потребляется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электроэнергия, так как масляный нагреватель остается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включенным даже во время остановки компрессора.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наружный блок не покрыт снегом или льдом.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Если крышка не открывается, полейте ее горячей водой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(приблизительно 50 ºC). Если температура воды выше 50 ºC,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 может привести к повреждению пластиковых деталей.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любой работой с контуром хладагента убедитесь, что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риск возгорания сведен к минимуму.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Соблюдайте национальные газовые нормы.</w:t>
      </w:r>
    </w:p>
    <w:p w:rsidR="00DD2A86" w:rsidRDefault="00F95194" w:rsidP="00810E1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Монтаж и любые работы по обслуживанию, связанные с заправкой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сливом хладагента, подсоединением к трубопроводу, проверкой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 утечку и т.п. должны выполняться квалифицированным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персоналом, должным </w:t>
      </w:r>
      <w:proofErr w:type="gramStart"/>
      <w:r w:rsidRPr="00994D83">
        <w:rPr>
          <w:sz w:val="22"/>
          <w:szCs w:val="22"/>
        </w:rPr>
        <w:t>образом</w:t>
      </w:r>
      <w:proofErr w:type="gramEnd"/>
      <w:r w:rsidRPr="00994D83">
        <w:rPr>
          <w:sz w:val="22"/>
          <w:szCs w:val="22"/>
        </w:rPr>
        <w:t xml:space="preserve"> сертифицированным только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региональными или национальными организациями в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соответствии с рекомендациями, приведенными в настоящем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руководстве.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размещайте никакие материалы на поверхности продукта.</w:t>
      </w:r>
    </w:p>
    <w:p w:rsidR="00DD2A86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установке наружного блока убедитесь, что есть</w:t>
      </w:r>
      <w:r w:rsidR="00DD2A86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хорошая вентиляция.</w:t>
      </w:r>
    </w:p>
    <w:p w:rsidR="00BF21B0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устанавливайте наружный блок вблизи источников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масляного тумана, сернистого газа или в местах, где в воздухе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присутствуют соли.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Установите наружный блок на соответствующем расстоянии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(не менее 3 метров) от радиатора электромагнитных волн</w:t>
      </w:r>
      <w:r w:rsidR="00BF21B0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(например, от медицинского оборудования).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очистки используйте невоспламеняющуюся и нетоксичную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чистящую жидкость. Использование легковоспламеняющихся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веществ может привести к взрыву или пожару.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Для работы в закрытых помещениях должна быть установлена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достаточная вентиляция, чтобы избежать дефицита кислорода.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Токсичный газ образуется при нагревании чистящего средства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 высокой температуры, например, под воздействием огня.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Следует удалить остатки чистящей жидкости после чистки.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Постарайтесь не повредить кабели при установке служебной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крышки, чтобы избежать поражения электрическим током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или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810E13" w:rsidRDefault="00F95194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Алюминиевые ребра имеют очень острые края. Будьте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осторожны, чтобы избежать травм.</w:t>
      </w:r>
    </w:p>
    <w:p w:rsidR="00810E1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При подключении проводов или соединений главный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выключатель должен </w:t>
      </w:r>
      <w:proofErr w:type="gramStart"/>
      <w:r w:rsidRPr="00994D83">
        <w:rPr>
          <w:sz w:val="22"/>
          <w:szCs w:val="22"/>
        </w:rPr>
        <w:t>находится</w:t>
      </w:r>
      <w:proofErr w:type="gramEnd"/>
      <w:r w:rsidRPr="00994D83">
        <w:rPr>
          <w:sz w:val="22"/>
          <w:szCs w:val="22"/>
        </w:rPr>
        <w:t xml:space="preserve"> в положении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при наличии более одного источника</w:t>
      </w:r>
      <w:r w:rsidR="00810E1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электропитания, все они установлены в положение ВЫКЛ.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Используйте прерыватель замыкания на землю со средней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чувствительностью и скоростью активации 0,1 или менее.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Если он не установлен, существует опасность поражения</w:t>
      </w:r>
      <w:r w:rsidRPr="00994D83">
        <w:rPr>
          <w:sz w:val="22"/>
          <w:szCs w:val="22"/>
        </w:rPr>
        <w:br/>
        <w:t xml:space="preserve">электрическим током и / или возникновения </w:t>
      </w:r>
      <w:proofErr w:type="spellStart"/>
      <w:r w:rsidRPr="00994D83">
        <w:rPr>
          <w:sz w:val="22"/>
          <w:szCs w:val="22"/>
        </w:rPr>
        <w:t>пожара</w:t>
      </w:r>
      <w:proofErr w:type="gramStart"/>
      <w:r w:rsidRPr="00994D83">
        <w:rPr>
          <w:sz w:val="22"/>
          <w:szCs w:val="22"/>
        </w:rPr>
        <w:t>.У</w:t>
      </w:r>
      <w:proofErr w:type="gramEnd"/>
      <w:r w:rsidRPr="00994D83">
        <w:rPr>
          <w:sz w:val="22"/>
          <w:szCs w:val="22"/>
        </w:rPr>
        <w:t>становите</w:t>
      </w:r>
      <w:proofErr w:type="spellEnd"/>
      <w:r w:rsidRPr="00994D83">
        <w:rPr>
          <w:sz w:val="22"/>
          <w:szCs w:val="22"/>
        </w:rPr>
        <w:t xml:space="preserve"> прерыватель замыкания на землю,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предохранитель и автоматический выключатель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специальной мощности для каждой линии электропитания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 блока. Если они не установлены, существует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опасность поражения электрическим током и/или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возникновения пожара.</w:t>
      </w:r>
    </w:p>
    <w:p w:rsidR="002440F3" w:rsidRDefault="00494966" w:rsidP="002440F3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lastRenderedPageBreak/>
        <w:t>Убедитесь, что заземляющий провод надежно подключен,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помечен и заблокирован в соответствии с национальными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местными нормами.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любыми работами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отключите электропитание внутреннего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наружного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блоков.</w:t>
      </w:r>
      <w:r w:rsidR="002440F3">
        <w:rPr>
          <w:sz w:val="22"/>
          <w:szCs w:val="22"/>
        </w:rPr>
        <w:t xml:space="preserve"> 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Подождите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три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минуты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прежде</w:t>
      </w:r>
      <w:r w:rsidR="002440F3">
        <w:rPr>
          <w:sz w:val="22"/>
          <w:szCs w:val="22"/>
        </w:rPr>
        <w:t xml:space="preserve">, </w:t>
      </w:r>
      <w:r w:rsidRPr="00994D83">
        <w:rPr>
          <w:sz w:val="22"/>
          <w:szCs w:val="22"/>
        </w:rPr>
        <w:t>чем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приступить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 работам по установке или техническому обслуживанию.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началом работы с электропроводкой или проведением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регулярных проверок, убедитесь, что внутренние и внешние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вентиляторы полностью остановились.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Защитите кабели, сливную трубу, электрические компоненты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т. д. от грызунов и насекомых; иначе они могут повредить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незащищенные компоненты,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допускайте контакта кабелей с трубами хладагента,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металлическими краями, печатными платами или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компонентами внутри устройства; кабели могут быть</w:t>
      </w:r>
      <w:r w:rsidRPr="00994D83">
        <w:rPr>
          <w:sz w:val="22"/>
          <w:szCs w:val="22"/>
        </w:rPr>
        <w:br/>
        <w:t>повреждены, и это может привести к пожару.</w:t>
      </w:r>
    </w:p>
    <w:p w:rsidR="002440F3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трубы хладагента и кабели связи между наружным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внутренним блоками подключены к одному и тому же циклу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охлаждения. Несоблюдение этого требования может привести к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неправильной работе или серьезной аварии.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поставляемые на месте (главные выключатели, прерыватель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замыкания на землю, автоматический выключатель, кабели,</w:t>
      </w:r>
      <w:r w:rsidRPr="00994D83">
        <w:rPr>
          <w:sz w:val="22"/>
          <w:szCs w:val="22"/>
        </w:rPr>
        <w:br/>
        <w:t>разъемы, кабельные клеммы и другие) были выбраны 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установлены правильно, в соответствии с электрическими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данными, приведенн</w:t>
      </w:r>
      <w:r w:rsidR="00A84BDE">
        <w:rPr>
          <w:sz w:val="22"/>
          <w:szCs w:val="22"/>
        </w:rPr>
        <w:t>ы</w:t>
      </w:r>
      <w:r w:rsidRPr="00994D83">
        <w:rPr>
          <w:sz w:val="22"/>
          <w:szCs w:val="22"/>
        </w:rPr>
        <w:t>ми в этом руководстве. Также убедитесь,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что эти компоненты соответствуют местным, национальным</w:t>
      </w:r>
      <w:r w:rsidR="002440F3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 региональным нормам, правилам и стандартам.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Неправильное подключение кабелей рабочей линии может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привести к ошибкам на печатной плате.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Плотно закрепите кабели внутри наружного блока, используя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пластиковые фланцы.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чтобы винты зажимов плотно затянуты.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Оберните провода упаковочным материалом и заткните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отверстие для проводки уплотнительным материалом, чтобы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защитить ее от попадания конденсата и насекомых.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Перед проведением электромонтажных работ или технического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обслуживания, вентиляторы внутреннего и наружного блока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должны быть остановлены.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Введите кабели через отверстие в боковой крышке для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использования изоляционной трубки.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Закрепите кабель пульта дистанционного управления с помощью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хомута внутри электрической коробки.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Электромонтажные работы должны проводиться с соблюдением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национальных и местных норм. Свяжитесь с местными властями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 отношении стандартов, правил, норм и т.д.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электрические компоненты в установке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(прерыватель замыкания на землю, автоматический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выключатель, кабели, разъемы, кабельные клеммы и главные</w:t>
      </w:r>
      <w:r w:rsidRPr="00994D83">
        <w:rPr>
          <w:sz w:val="22"/>
          <w:szCs w:val="22"/>
        </w:rPr>
        <w:br/>
        <w:t>выключатели питания) были выбраны правильно, в соответствии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с электрическими данными, приведенными в этом руководстве.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Также убедитесь, что эти компоненты соответствуют</w:t>
      </w:r>
      <w:r w:rsidRPr="00994D83">
        <w:rPr>
          <w:sz w:val="22"/>
          <w:szCs w:val="22"/>
        </w:rPr>
        <w:br/>
        <w:t>национальным и местным нормам.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провода заземления надежно подключены.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Подключите предохранитель или </w:t>
      </w:r>
      <w:proofErr w:type="gramStart"/>
      <w:r w:rsidRPr="00994D83">
        <w:rPr>
          <w:sz w:val="22"/>
          <w:szCs w:val="22"/>
        </w:rPr>
        <w:t>СВ</w:t>
      </w:r>
      <w:proofErr w:type="gramEnd"/>
      <w:r w:rsidRPr="00994D83">
        <w:rPr>
          <w:sz w:val="22"/>
          <w:szCs w:val="22"/>
        </w:rPr>
        <w:t xml:space="preserve"> указанной емкости.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Убедитесь, что главный выключатель питания включен на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протяжении более 12 часов, чтобы нагреть масло компрессора с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помощью нагревательных элементов</w:t>
      </w:r>
      <w:r w:rsidR="00A84BDE">
        <w:rPr>
          <w:sz w:val="22"/>
          <w:szCs w:val="22"/>
        </w:rPr>
        <w:t xml:space="preserve">. </w:t>
      </w:r>
    </w:p>
    <w:p w:rsidR="00A84BDE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Обратите внимание на следующие пункты во время работы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системы: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трогайте руками никакие детали, расположенные в</w:t>
      </w:r>
      <w:r w:rsidR="00A84BDE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зоне сброса газа, так как камера компрессора и трубы в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этой зоне нагреваются до температуры, превышающей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90 ºС.</w:t>
      </w:r>
    </w:p>
    <w:p w:rsidR="001F506C" w:rsidRDefault="00494966" w:rsidP="001F506C">
      <w:pPr>
        <w:ind w:firstLine="720"/>
        <w:jc w:val="both"/>
        <w:rPr>
          <w:sz w:val="22"/>
          <w:szCs w:val="22"/>
        </w:rPr>
      </w:pPr>
      <w:r w:rsidRPr="00994D83">
        <w:rPr>
          <w:sz w:val="22"/>
          <w:szCs w:val="22"/>
        </w:rPr>
        <w:t>НЕ НАЖИМАЙТЕ КНОПКУ МАГНИТНОГО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ВЫКЛЮЧАТЕЛЯ (ES), это приведет к серьезной аварии.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Не прикасайтесь к электрическим компонентам в</w:t>
      </w:r>
      <w:r w:rsidR="001F506C">
        <w:rPr>
          <w:sz w:val="22"/>
          <w:szCs w:val="22"/>
        </w:rPr>
        <w:t xml:space="preserve"> </w:t>
      </w:r>
      <w:proofErr w:type="gramStart"/>
      <w:r w:rsidRPr="00994D83">
        <w:rPr>
          <w:sz w:val="22"/>
          <w:szCs w:val="22"/>
        </w:rPr>
        <w:t>течение</w:t>
      </w:r>
      <w:proofErr w:type="gramEnd"/>
      <w:r w:rsidRPr="00994D83">
        <w:rPr>
          <w:sz w:val="22"/>
          <w:szCs w:val="22"/>
        </w:rPr>
        <w:t xml:space="preserve"> по меньшей мере трех минут после выключения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главного выключателя.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 xml:space="preserve">Убедитесь, что запорный вентиль газовой </w:t>
      </w:r>
      <w:r w:rsidRPr="00994D83">
        <w:rPr>
          <w:sz w:val="22"/>
          <w:szCs w:val="22"/>
        </w:rPr>
        <w:lastRenderedPageBreak/>
        <w:t>и жидкостной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линии полностью открыт.</w:t>
      </w:r>
      <w:r w:rsidR="001F506C">
        <w:rPr>
          <w:sz w:val="22"/>
          <w:szCs w:val="22"/>
        </w:rPr>
        <w:t xml:space="preserve"> </w:t>
      </w:r>
      <w:r w:rsidRPr="00994D83">
        <w:rPr>
          <w:sz w:val="22"/>
          <w:szCs w:val="22"/>
        </w:rPr>
        <w:t>Убедитесь, что нет утечки хладагента. Конусные гайки</w:t>
      </w:r>
      <w:r w:rsidRPr="00994D83">
        <w:rPr>
          <w:rFonts w:hint="eastAsia"/>
          <w:sz w:val="22"/>
          <w:szCs w:val="22"/>
        </w:rPr>
        <w:br/>
      </w:r>
      <w:r w:rsidRPr="00994D83">
        <w:rPr>
          <w:sz w:val="22"/>
          <w:szCs w:val="22"/>
        </w:rPr>
        <w:t>иногда ослабляются под воздействием вибрации.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84"/>
      <w:bookmarkStart w:id="40" w:name="_Toc106888046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proofErr w:type="gramStart"/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proofErr w:type="gramEnd"/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Ref86067343"/>
      <w:bookmarkStart w:id="45" w:name="_Toc106888047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1"/>
      <w:bookmarkEnd w:id="42"/>
      <w:bookmarkEnd w:id="43"/>
      <w:bookmarkEnd w:id="44"/>
      <w:bookmarkEnd w:id="4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2F2CED">
              <w:rPr>
                <w:b/>
                <w:sz w:val="22"/>
                <w:szCs w:val="22"/>
              </w:rPr>
              <w:t>Принявшего</w:t>
            </w:r>
            <w:proofErr w:type="gramEnd"/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6" w:name="_Toc489886377"/>
      <w:bookmarkStart w:id="47" w:name="_Ref75275866"/>
      <w:bookmarkStart w:id="48" w:name="_Toc85529586"/>
      <w:bookmarkStart w:id="49" w:name="_Toc106888048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6"/>
      <w:bookmarkEnd w:id="47"/>
      <w:bookmarkEnd w:id="48"/>
      <w:bookmarkEnd w:id="4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После </w:t>
            </w:r>
            <w:proofErr w:type="gramStart"/>
            <w:r w:rsidRPr="002F2CED">
              <w:rPr>
                <w:b/>
                <w:sz w:val="22"/>
                <w:szCs w:val="22"/>
              </w:rPr>
              <w:t>послед-него</w:t>
            </w:r>
            <w:proofErr w:type="gramEnd"/>
            <w:r w:rsidRPr="002F2CED">
              <w:rPr>
                <w:b/>
                <w:sz w:val="22"/>
                <w:szCs w:val="22"/>
              </w:rPr>
              <w:t xml:space="preserve">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  <w:proofErr w:type="gram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489886378"/>
      <w:bookmarkStart w:id="51" w:name="_Ref75275870"/>
      <w:bookmarkStart w:id="52" w:name="_Toc85529587"/>
      <w:bookmarkStart w:id="53" w:name="_Toc106888049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50"/>
      <w:bookmarkEnd w:id="51"/>
      <w:bookmarkEnd w:id="52"/>
      <w:bookmarkEnd w:id="5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</w:t>
            </w:r>
            <w:proofErr w:type="gramEnd"/>
            <w:r w:rsidRPr="002F2CED">
              <w:rPr>
                <w:b/>
                <w:sz w:val="22"/>
                <w:szCs w:val="22"/>
              </w:rPr>
              <w:t xml:space="preserve">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proofErr w:type="gramStart"/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  <w:proofErr w:type="gram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После </w:t>
            </w:r>
            <w:proofErr w:type="gramStart"/>
            <w:r w:rsidRPr="002F2CED">
              <w:rPr>
                <w:b/>
                <w:sz w:val="22"/>
                <w:szCs w:val="22"/>
              </w:rPr>
              <w:t>послед-него</w:t>
            </w:r>
            <w:proofErr w:type="gramEnd"/>
            <w:r w:rsidRPr="002F2CED">
              <w:rPr>
                <w:b/>
                <w:sz w:val="22"/>
                <w:szCs w:val="22"/>
              </w:rPr>
              <w:t xml:space="preserve">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  <w:proofErr w:type="gram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proofErr w:type="gram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4" w:name="_Toc489886379"/>
      <w:bookmarkStart w:id="55" w:name="_Ref75275874"/>
      <w:bookmarkStart w:id="56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7" w:name="_Toc106888050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4"/>
      <w:bookmarkEnd w:id="55"/>
      <w:bookmarkEnd w:id="56"/>
      <w:bookmarkEnd w:id="57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8" w:name="_Toc489886380"/>
      <w:bookmarkStart w:id="59" w:name="_Ref75275878"/>
      <w:bookmarkStart w:id="60" w:name="_Toc85529589"/>
      <w:bookmarkStart w:id="61" w:name="_Toc106888051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8"/>
      <w:bookmarkEnd w:id="59"/>
      <w:bookmarkEnd w:id="60"/>
      <w:bookmarkEnd w:id="61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proofErr w:type="gramStart"/>
            <w:r w:rsidRPr="00E6253B">
              <w:rPr>
                <w:b/>
                <w:sz w:val="22"/>
                <w:szCs w:val="22"/>
              </w:rPr>
              <w:t>Выполнившего</w:t>
            </w:r>
            <w:proofErr w:type="gramEnd"/>
            <w:r w:rsidRPr="00E6253B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proofErr w:type="gramStart"/>
            <w:r w:rsidRPr="00E6253B">
              <w:rPr>
                <w:b/>
                <w:sz w:val="22"/>
                <w:szCs w:val="22"/>
              </w:rPr>
              <w:t>Проверившего</w:t>
            </w:r>
            <w:proofErr w:type="gramEnd"/>
            <w:r w:rsidRPr="00E6253B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2" w:name="_Toc106888052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3" w:name="_Toc489886382"/>
      <w:bookmarkStart w:id="64" w:name="_Ref75275890"/>
      <w:bookmarkStart w:id="65" w:name="_Toc85529591"/>
      <w:bookmarkStart w:id="66" w:name="_Toc106888053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3"/>
      <w:bookmarkEnd w:id="64"/>
      <w:bookmarkEnd w:id="65"/>
      <w:bookmarkEnd w:id="66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  <w:proofErr w:type="gram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7" w:name="_Ref75275894"/>
      <w:bookmarkStart w:id="68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9" w:name="_Toc106888054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7"/>
      <w:bookmarkEnd w:id="68"/>
      <w:bookmarkEnd w:id="69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  <w:proofErr w:type="gram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3"/>
      <w:bookmarkStart w:id="71" w:name="_Ref86067424"/>
      <w:bookmarkStart w:id="72" w:name="_Toc106888055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70"/>
      <w:bookmarkEnd w:id="71"/>
      <w:bookmarkEnd w:id="72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57822" w:rsidRDefault="00FC044F" w:rsidP="00360BE1">
      <w:pPr>
        <w:pStyle w:val="2"/>
        <w:ind w:firstLine="709"/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Ненормальная работа может быть вызвана следующими причинами: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left"/>
        <w:rPr>
          <w:sz w:val="22"/>
          <w:szCs w:val="22"/>
        </w:rPr>
      </w:pPr>
      <w:r w:rsidRPr="00FC044F">
        <w:rPr>
          <w:sz w:val="22"/>
          <w:szCs w:val="22"/>
        </w:rPr>
        <w:t>Неисправность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Индикатор ЗАПУСКА (красный) мигает.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жидкокристаллическом дисплее появляется индикатор ТРЕВОГИ.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На экране также отображаются следующие элементы: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A: адрес внутреннего блока.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B: Номер цикла хладагента.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C: Код сигнализации.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D: Код модели.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E: Если подключены различные внутренние блоки,</w:t>
      </w:r>
      <w:r w:rsidR="0035782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для каждого из них отображается вышеупомянутая информация.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 xml:space="preserve">Запишите показания и обратитесь к своему поставщику услуг </w:t>
      </w:r>
      <w:proofErr w:type="spellStart"/>
      <w:r w:rsidRPr="00FC044F">
        <w:rPr>
          <w:sz w:val="22"/>
          <w:szCs w:val="22"/>
        </w:rPr>
        <w:t>Hitachi</w:t>
      </w:r>
      <w:proofErr w:type="spellEnd"/>
      <w:r w:rsidRPr="00FC044F">
        <w:rPr>
          <w:sz w:val="22"/>
          <w:szCs w:val="22"/>
        </w:rPr>
        <w:t>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Сбой питания</w:t>
      </w:r>
      <w:r w:rsidR="00357822">
        <w:rPr>
          <w:sz w:val="22"/>
          <w:szCs w:val="22"/>
        </w:rPr>
        <w:t>: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Все дисплеи исчезают.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устройство остановится из-за нехватки электроэнергии, оно не запустится снова, даже если</w:t>
      </w:r>
    </w:p>
    <w:p w:rsidR="00FC044F" w:rsidRPr="00FC044F" w:rsidRDefault="00FC044F" w:rsidP="00360BE1">
      <w:pPr>
        <w:pStyle w:val="2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питание снова включится. Снова выполните операции запуска.</w:t>
      </w:r>
    </w:p>
    <w:p w:rsidR="00FC044F" w:rsidRP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Если отключение питания длится менее 2 секунд, устройство автоматически запустится снова.</w:t>
      </w:r>
    </w:p>
    <w:p w:rsidR="00FC044F" w:rsidRPr="00FC044F" w:rsidRDefault="00FC044F" w:rsidP="00360BE1">
      <w:pPr>
        <w:pStyle w:val="2"/>
        <w:numPr>
          <w:ilvl w:val="0"/>
          <w:numId w:val="27"/>
        </w:numPr>
        <w:jc w:val="both"/>
        <w:rPr>
          <w:sz w:val="22"/>
          <w:szCs w:val="22"/>
        </w:rPr>
      </w:pPr>
      <w:r w:rsidRPr="00FC044F">
        <w:rPr>
          <w:sz w:val="22"/>
          <w:szCs w:val="22"/>
        </w:rPr>
        <w:t>Электрический шум</w:t>
      </w:r>
      <w:r w:rsidR="00162102">
        <w:rPr>
          <w:sz w:val="22"/>
          <w:szCs w:val="22"/>
        </w:rPr>
        <w:t>: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  <w:r w:rsidRPr="00FC044F">
        <w:rPr>
          <w:sz w:val="22"/>
          <w:szCs w:val="22"/>
        </w:rPr>
        <w:t>Дисплеи могут исчезнуть с экрана, и устройство может остановиться. Это связано</w:t>
      </w:r>
      <w:r w:rsidR="006C09D0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с тем, что микрокомпьютер был активирован для защиты устройства от</w:t>
      </w:r>
      <w:r w:rsidR="00162102">
        <w:rPr>
          <w:sz w:val="22"/>
          <w:szCs w:val="22"/>
        </w:rPr>
        <w:t xml:space="preserve"> </w:t>
      </w:r>
      <w:r w:rsidRPr="00FC044F">
        <w:rPr>
          <w:sz w:val="22"/>
          <w:szCs w:val="22"/>
        </w:rPr>
        <w:t>электрических помех.</w:t>
      </w:r>
    </w:p>
    <w:p w:rsidR="00FC044F" w:rsidRDefault="00FC044F" w:rsidP="00360BE1">
      <w:pPr>
        <w:pStyle w:val="2"/>
        <w:ind w:firstLine="709"/>
        <w:jc w:val="both"/>
        <w:rPr>
          <w:sz w:val="22"/>
          <w:szCs w:val="22"/>
        </w:rPr>
      </w:pPr>
    </w:p>
    <w:p w:rsidR="00EA6703" w:rsidRDefault="00827955" w:rsidP="00360BE1">
      <w:pPr>
        <w:pStyle w:val="2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Подробную информацию о кодах</w:t>
      </w:r>
      <w:r w:rsidR="009424BE" w:rsidRPr="009424BE">
        <w:rPr>
          <w:sz w:val="22"/>
          <w:szCs w:val="22"/>
        </w:rPr>
        <w:t xml:space="preserve"> сигнализации</w:t>
      </w:r>
      <w:r w:rsidR="009424BE">
        <w:rPr>
          <w:sz w:val="22"/>
          <w:szCs w:val="22"/>
        </w:rPr>
        <w:t xml:space="preserve"> неисправностей </w:t>
      </w:r>
      <w:r>
        <w:rPr>
          <w:sz w:val="22"/>
          <w:szCs w:val="22"/>
        </w:rPr>
        <w:t>смотрите в сервисном руководстве.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3" w:name="_Toc85529594"/>
      <w:bookmarkStart w:id="74" w:name="_Ref86067431"/>
      <w:bookmarkStart w:id="75" w:name="_Toc106888056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3"/>
      <w:bookmarkEnd w:id="74"/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E137BC" w:rsidRDefault="00EA6703" w:rsidP="00E137BC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6" w:name="_Toc85727955"/>
      <w:bookmarkStart w:id="77" w:name="_Toc106888057"/>
      <w:bookmarkStart w:id="78" w:name="траспортировка"/>
      <w:r w:rsidRPr="00E137BC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6"/>
      <w:bookmarkEnd w:id="77"/>
    </w:p>
    <w:bookmarkEnd w:id="78"/>
    <w:p w:rsidR="00EA6703" w:rsidRPr="00FC044F" w:rsidRDefault="00EA6703" w:rsidP="00360BE1">
      <w:pPr>
        <w:outlineLvl w:val="0"/>
        <w:rPr>
          <w:b/>
          <w:szCs w:val="28"/>
        </w:rPr>
      </w:pPr>
    </w:p>
    <w:p w:rsidR="005154FF" w:rsidRDefault="005154FF" w:rsidP="00360BE1">
      <w:pPr>
        <w:pStyle w:val="2"/>
        <w:ind w:firstLine="709"/>
        <w:jc w:val="left"/>
        <w:rPr>
          <w:sz w:val="22"/>
          <w:szCs w:val="22"/>
        </w:rPr>
      </w:pPr>
      <w:r w:rsidRPr="005154FF">
        <w:rPr>
          <w:sz w:val="22"/>
          <w:szCs w:val="22"/>
        </w:rPr>
        <w:t>Не удаляйте упаковочные материалы.</w:t>
      </w:r>
    </w:p>
    <w:p w:rsidR="00C17634" w:rsidRPr="00144ED7" w:rsidRDefault="005154FF" w:rsidP="00C17634">
      <w:pPr>
        <w:pStyle w:val="2"/>
        <w:ind w:firstLine="709"/>
        <w:jc w:val="both"/>
        <w:rPr>
          <w:sz w:val="22"/>
          <w:szCs w:val="22"/>
        </w:rPr>
      </w:pPr>
      <w:r w:rsidRPr="005154FF">
        <w:rPr>
          <w:sz w:val="22"/>
          <w:szCs w:val="22"/>
        </w:rPr>
        <w:t xml:space="preserve">Для подъема упаковки с </w:t>
      </w:r>
      <w:r w:rsidR="00C17634">
        <w:rPr>
          <w:sz w:val="22"/>
          <w:szCs w:val="22"/>
        </w:rPr>
        <w:t>изделием</w:t>
      </w:r>
      <w:r w:rsidRPr="005154FF">
        <w:rPr>
          <w:sz w:val="22"/>
          <w:szCs w:val="22"/>
        </w:rPr>
        <w:t xml:space="preserve"> используйте два стропа.</w:t>
      </w:r>
      <w:r w:rsidR="00C17634" w:rsidRPr="00C17634">
        <w:rPr>
          <w:sz w:val="22"/>
          <w:szCs w:val="22"/>
        </w:rPr>
        <w:t xml:space="preserve"> </w:t>
      </w:r>
      <w:r w:rsidR="00C17634" w:rsidRPr="005154FF">
        <w:rPr>
          <w:sz w:val="22"/>
          <w:szCs w:val="22"/>
        </w:rPr>
        <w:t xml:space="preserve">При подвешивании </w:t>
      </w:r>
      <w:r w:rsidR="00C17634">
        <w:rPr>
          <w:sz w:val="22"/>
          <w:szCs w:val="22"/>
        </w:rPr>
        <w:t>изделия</w:t>
      </w:r>
      <w:r w:rsidR="00C17634" w:rsidRPr="005154FF">
        <w:rPr>
          <w:sz w:val="22"/>
          <w:szCs w:val="22"/>
        </w:rPr>
        <w:t>, убедитесь в его равновесии, проверьте безопасность и поднимайте постепенно.</w:t>
      </w:r>
      <w:r w:rsidR="00C17634">
        <w:rPr>
          <w:sz w:val="22"/>
          <w:szCs w:val="22"/>
        </w:rPr>
        <w:t xml:space="preserve"> </w:t>
      </w:r>
      <w:r w:rsidRPr="005154FF">
        <w:rPr>
          <w:sz w:val="22"/>
          <w:szCs w:val="22"/>
        </w:rPr>
        <w:t xml:space="preserve">В целях безопасности убедитесь, что </w:t>
      </w:r>
      <w:r w:rsidR="00C17634">
        <w:rPr>
          <w:sz w:val="22"/>
          <w:szCs w:val="22"/>
        </w:rPr>
        <w:t>изделие</w:t>
      </w:r>
      <w:r w:rsidRPr="005154FF">
        <w:rPr>
          <w:sz w:val="22"/>
          <w:szCs w:val="22"/>
        </w:rPr>
        <w:t xml:space="preserve"> поднимается плавно и ровно.</w:t>
      </w:r>
      <w:r w:rsidR="00C17634">
        <w:rPr>
          <w:sz w:val="22"/>
          <w:szCs w:val="22"/>
        </w:rPr>
        <w:t xml:space="preserve"> Правильная схема подъема изделия и центр тяжести представлены на рисунке 5.</w:t>
      </w:r>
    </w:p>
    <w:p w:rsidR="00360BE1" w:rsidRPr="005154FF" w:rsidRDefault="00360BE1" w:rsidP="00360BE1">
      <w:pPr>
        <w:pStyle w:val="2"/>
        <w:ind w:firstLine="709"/>
        <w:jc w:val="left"/>
        <w:rPr>
          <w:sz w:val="22"/>
          <w:szCs w:val="22"/>
        </w:rPr>
      </w:pPr>
    </w:p>
    <w:p w:rsidR="00EA6703" w:rsidRDefault="009F191C" w:rsidP="0050033F">
      <w:pPr>
        <w:spacing w:line="360" w:lineRule="auto"/>
        <w:jc w:val="both"/>
      </w:pPr>
      <w:r>
        <w:rPr>
          <w:noProof/>
        </w:rPr>
        <w:drawing>
          <wp:inline distT="0" distB="0" distL="0" distR="0" wp14:anchorId="2F19FA91" wp14:editId="45709A27">
            <wp:extent cx="3057525" cy="19907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137BC">
        <w:t xml:space="preserve">     </w:t>
      </w:r>
      <w:r w:rsidR="009E256F">
        <w:t xml:space="preserve">  </w:t>
      </w:r>
      <w:r w:rsidR="009E256F">
        <w:rPr>
          <w:noProof/>
        </w:rPr>
        <w:drawing>
          <wp:inline distT="0" distB="0" distL="0" distR="0" wp14:anchorId="1AA012FE" wp14:editId="0A056AD3">
            <wp:extent cx="2683370" cy="1409252"/>
            <wp:effectExtent l="0" t="0" r="3175" b="63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6930" cy="144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6703" w:rsidRPr="00C17634" w:rsidRDefault="00C17634" w:rsidP="00C17634">
      <w:pPr>
        <w:tabs>
          <w:tab w:val="left" w:pos="4820"/>
        </w:tabs>
        <w:spacing w:line="360" w:lineRule="auto"/>
        <w:jc w:val="center"/>
        <w:rPr>
          <w:sz w:val="20"/>
          <w:szCs w:val="20"/>
        </w:rPr>
      </w:pPr>
      <w:r w:rsidRPr="00C17634">
        <w:rPr>
          <w:sz w:val="20"/>
          <w:szCs w:val="20"/>
        </w:rPr>
        <w:lastRenderedPageBreak/>
        <w:t>Рисунок 5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9" w:name="_Toc85529595"/>
      <w:bookmarkStart w:id="80" w:name="_Toc85727956"/>
      <w:bookmarkStart w:id="81" w:name="_Ref86067437"/>
      <w:bookmarkStart w:id="82" w:name="_Ref86067795"/>
      <w:bookmarkStart w:id="83" w:name="_Toc106888058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79"/>
      <w:bookmarkEnd w:id="80"/>
      <w:bookmarkEnd w:id="81"/>
      <w:bookmarkEnd w:id="82"/>
      <w:bookmarkEnd w:id="83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4" w:name="_Toc489886385"/>
      <w:bookmarkStart w:id="85" w:name="_Ref75275917"/>
      <w:bookmarkStart w:id="86" w:name="_Toc85529596"/>
      <w:bookmarkStart w:id="87" w:name="_Ref86067806"/>
      <w:bookmarkStart w:id="88" w:name="_Toc10688805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84"/>
      <w:bookmarkEnd w:id="85"/>
      <w:bookmarkEnd w:id="86"/>
      <w:bookmarkEnd w:id="87"/>
      <w:bookmarkEnd w:id="8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9" w:name="_Toc85529597"/>
      <w:bookmarkStart w:id="90" w:name="_Toc10688806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9"/>
      <w:bookmarkEnd w:id="9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91" w:name="_Toc85529598"/>
      <w:bookmarkStart w:id="92" w:name="_Toc106888061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91"/>
      <w:bookmarkEnd w:id="9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93" w:name="_Toc489886387"/>
      <w:bookmarkStart w:id="94" w:name="_Ref75275934"/>
      <w:bookmarkStart w:id="95" w:name="_Toc85529599"/>
      <w:bookmarkStart w:id="96" w:name="_Ref86067819"/>
      <w:bookmarkStart w:id="97" w:name="_Toc106888062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93"/>
      <w:bookmarkEnd w:id="94"/>
      <w:bookmarkEnd w:id="95"/>
      <w:bookmarkEnd w:id="96"/>
      <w:bookmarkEnd w:id="97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Должность </w:t>
            </w:r>
            <w:proofErr w:type="gramStart"/>
            <w:r w:rsidRPr="00D338AA">
              <w:rPr>
                <w:b/>
                <w:sz w:val="22"/>
                <w:szCs w:val="22"/>
              </w:rPr>
              <w:t>проверяющего</w:t>
            </w:r>
            <w:proofErr w:type="gramEnd"/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Заключение и оценка </w:t>
            </w:r>
            <w:proofErr w:type="gramStart"/>
            <w:r w:rsidRPr="00D338AA">
              <w:rPr>
                <w:b/>
                <w:sz w:val="22"/>
                <w:szCs w:val="22"/>
              </w:rPr>
              <w:t>проверяющего</w:t>
            </w:r>
            <w:proofErr w:type="gram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gramStart"/>
            <w:r w:rsidRPr="00D338AA">
              <w:rPr>
                <w:b/>
                <w:sz w:val="22"/>
                <w:szCs w:val="22"/>
              </w:rPr>
              <w:t>проверяющего</w:t>
            </w:r>
            <w:proofErr w:type="gramEnd"/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7E0" w:rsidRDefault="009767E0">
      <w:r>
        <w:separator/>
      </w:r>
    </w:p>
  </w:endnote>
  <w:endnote w:type="continuationSeparator" w:id="0">
    <w:p w:rsidR="009767E0" w:rsidRDefault="00976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7E0" w:rsidRDefault="009767E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67E0" w:rsidRDefault="009767E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7E0" w:rsidRDefault="009767E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9767E0" w:rsidRDefault="009767E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9767E0" w:rsidRDefault="009767E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9767E0" w:rsidRDefault="009767E0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7E0" w:rsidRDefault="009767E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7E0" w:rsidRDefault="009767E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Pr="00D35EE4" w:rsidRDefault="009767E0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7F1C82">
                                <w:rPr>
                                  <w:b/>
                                  <w:sz w:val="22"/>
                                  <w:szCs w:val="22"/>
                                </w:rPr>
                                <w:t>RAS-6HRNS3E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9767E0" w:rsidRPr="00B7687E" w:rsidRDefault="009767E0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Pr="00ED1531" w:rsidRDefault="009767E0" w:rsidP="00116614">
                              <w:pPr>
                                <w:pStyle w:val="ab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B5CA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Pr="00ED1531" w:rsidRDefault="009767E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9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67E0" w:rsidRPr="0058149E" w:rsidRDefault="009767E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9767E0" w:rsidRPr="001A5354" w:rsidRDefault="009767E0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1A5354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9767E0" w:rsidRPr="001A5354" w:rsidRDefault="009767E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НАЗНАЧЕНИЯ </w:t>
                              </w:r>
                              <w:r w:rsidRPr="007F1C82">
                                <w:rPr>
                                  <w:b/>
                                  <w:sz w:val="18"/>
                                  <w:szCs w:val="18"/>
                                </w:rPr>
                                <w:t>RAS-6HRNS3E</w:t>
                              </w:r>
                            </w:p>
                            <w:p w:rsidR="009767E0" w:rsidRPr="00AF301F" w:rsidRDefault="009767E0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9767E0" w:rsidRPr="00613EFB" w:rsidRDefault="009767E0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+/ri6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5AJ8YA&#10;AADcAAAADwAAAGRycy9kb3ducmV2LnhtbESPQWvCQBSE74X+h+UVvNWNUdOSuooGBEEvpoW2t0f2&#10;NQnNvg3ZVaO/3hUEj8PMfMPMFr1pxJE6V1tWMBpGIIgLq2suFXx9rl/fQTiPrLGxTArO5GAxf36a&#10;Yartifd0zH0pAoRdigoq79tUSldUZNANbUscvD/bGfRBdqXUHZ4C3DQyjqJEGqw5LFTYUlZR8Z8f&#10;jIL9dLX8/Xkbf5tLtM0n2c7E2ShWavDSLz9AeOr9I3xvb7SCOEngdiYc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05AJ8YAAADcAAAADwAAAAAAAAAAAAAAAACYAgAAZHJz&#10;L2Rvd25yZXYueG1sUEsFBgAAAAAEAAQA9QAAAIsD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3rHb4A&#10;AADcAAAADwAAAGRycy9kb3ducmV2LnhtbERPzYrCMBC+C75DGMGLaKosKtUosrDgTXR9gKEZ29Jm&#10;UpqxrW9vDoLHj+9/fxxcrTpqQ+nZwHKRgCLOvC05N3D//5tvQQVBtlh7JgMvCnA8jEd7TK3v+Urd&#10;TXIVQzikaKAQaVKtQ1aQw7DwDXHkHr51KBG2ubYt9jHc1XqVJGvtsOTYUGBDvwVl1e3pDHTYV/5S&#10;vSTXcvpZXjfdeXZ5GDOdDKcdKKFBvuKP+2wNrNZxbTwTj4A+v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t6x2+AAAA3AAAAA8AAAAAAAAAAAAAAAAAmAIAAGRycy9kb3ducmV2&#10;LnhtbFBLBQYAAAAABAAEAPUAAACDAwAAAAA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FOhsIA&#10;AADcAAAADwAAAGRycy9kb3ducmV2LnhtbESPzYrCQBCE74LvMPSCF1knyqJu1lFkYcGb+PMATaZN&#10;QjI9IdMm8e0dQdhjUVVfUZvd4GrVURtKzwbmswQUceZtybmB6+Xvcw0qCLLF2jMZeFCA3XY82mBq&#10;fc8n6s6SqwjhkKKBQqRJtQ5ZQQ7DzDfE0bv51qFE2ebatthHuKv1IkmW2mHJcaHAhn4Lyqrz3Rno&#10;sK/8sXpIrmX/NT+tusP0eDNm8jHsf0AJDfIffrcP1sBi+Q2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oU6G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Jxxr4A&#10;AADcAAAADwAAAGRycy9kb3ducmV2LnhtbERPzYrCMBC+C75DGMGLaKrIKtUoIix4E10fYGjGtrSZ&#10;lGZs69tvDoLHj+9/fxxcrTpqQ+nZwHKRgCLOvC05N/D4+51vQQVBtlh7JgNvCnA8jEd7TK3v+Ubd&#10;XXIVQzikaKAQaVKtQ1aQw7DwDXHknr51KBG2ubYt9jHc1XqVJD/aYcmxocCGzgVl1f3lDHTYV/5a&#10;vSXXclovb5vuMrs+jZlOhtMOlNAgX/HHfbEGVps4P56JR0Af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1Ccca+AAAA3AAAAA8AAAAAAAAAAAAAAAAAmAIAAGRycy9kb3ducmV2&#10;LnhtbFBLBQYAAAAABAAEAPUAAACDAwAAAAA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7UXcIA&#10;AADcAAAADwAAAGRycy9kb3ducmV2LnhtbESPzYrCQBCE78K+w9DCXmSdRESX6CgiCN7EnwdoMm0S&#10;kukJmd4kvv3OwoLHoqq+orb70TWqpy5Ung2k8wQUce5txYWBx/309Q0qCLLFxjMZeFGA/e5jssXM&#10;+oGv1N+kUBHCIUMDpUibaR3ykhyGuW+Jo/f0nUOJsiu07XCIcNfoRZKstMOK40KJLR1LyuvbjzPQ&#10;41D7S/2SQsthmV7X/Xl2eRrzOR0PG1BCo7zD/+2zNbBYp/B3Jh4Bv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DtRd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xKKsIA&#10;AADcAAAADwAAAGRycy9kb3ducmV2LnhtbESPzYrCQBCE78K+w9DCXmSdGESX6CgiCN7EnwdoMm0S&#10;kukJmd4kvv3OwoLHoqq+orb70TWqpy5Ung0s5gko4tzbigsDj/vp6xtUEGSLjWcy8KIA+93HZIuZ&#10;9QNfqb9JoSKEQ4YGSpE20zrkJTkMc98SR+/pO4cSZVdo2+EQ4a7RaZKstMOK40KJLR1LyuvbjzPQ&#10;41D7S/2SQsthubiu+/Ps8jTmczoeNqCERnmH/9tnayBdp/B3Jh4Bv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3Eoq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TGRMQA&#10;AADcAAAADwAAAGRycy9kb3ducmV2LnhtbESPQWvCQBSE70L/w/IKvYhuEkElukrRFnu0ScHrM/tM&#10;QrNvQ3Y16b/vCoLHYWa+YdbbwTTiRp2rLSuIpxEI4sLqmksFP/nnZAnCeWSNjWVS8EcOtpuX0RpT&#10;bXv+plvmSxEg7FJUUHnfplK6oiKDbmpb4uBdbGfQB9mVUnfYB7hpZBJFc2mw5rBQYUu7iorf7GoU&#10;nIalTj7i64IP46zZn/Oyjy9Hpd5eh/cVCE+Df4Yf7S+tIFnM4H4mHAG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0xkTEAAAA3AAAAA8AAAAAAAAAAAAAAAAAmAIAAGRycy9k&#10;b3ducmV2LnhtbFBLBQYAAAAABAAEAPUAAACJAwAAAAA=&#10;" filled="f" stroked="f">
                  <v:textbox inset=",4.3mm">
                    <w:txbxContent>
                      <w:p w:rsidR="009767E0" w:rsidRPr="00D35EE4" w:rsidRDefault="009767E0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7F1C82">
                          <w:rPr>
                            <w:b/>
                            <w:sz w:val="22"/>
                            <w:szCs w:val="22"/>
                          </w:rPr>
                          <w:t>RAS-6HRNS3E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9767E0" w:rsidRPr="00B7687E" w:rsidRDefault="009767E0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ntFscA&#10;AADcAAAADwAAAGRycy9kb3ducmV2LnhtbESPQWvCQBSE74X+h+UVvNWNMa0ldRUbEIT2YhS0t0f2&#10;NQnNvg3Z1cT+elcQehxm5htmvhxMI87Uudqygsk4AkFcWF1zqWC/Wz+/gXAeWWNjmRRcyMFy8fgw&#10;x1Tbnrd0zn0pAoRdigoq79tUSldUZNCNbUscvB/bGfRBdqXUHfYBbhoZR9GrNFhzWKiwpayi4jc/&#10;GQXbl4/V93E2PZi/6DNPsi8TZ5NYqdHTsHoH4Wnw/+F7e6MVxLMEbmfCEZ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EJ7RbHAAAA3AAAAA8AAAAAAAAAAAAAAAAAmAIAAGRy&#10;cy9kb3ducmV2LnhtbFBLBQYAAAAABAAEAPUAAACMAwAAAAA=&#10;" filled="f" strokeweight="2.25pt"/>
                <v:line id="Line 88" o:spid="_x0000_s1113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R47cUAAADcAAAADwAAAGRycy9kb3ducmV2LnhtbESPQWvCQBSE7wX/w/IEb3VTSbVEVymB&#10;Qg72YFrs9ZF9ZkOzb2N2TdJ/3y0UPA4z8w2zO0y2FQP1vnGs4GmZgCCunG64VvD58fb4AsIHZI2t&#10;Y1LwQx4O+9nDDjPtRj7RUIZaRAj7DBWYELpMSl8ZsuiXriOO3sX1FkOUfS11j2OE21aukmQtLTYc&#10;Fwx2lBuqvsubVZC+F0Z/TUd/PCXFmZprml9Lp9RiPr1uQQSawj383y60gtXmGf7OxCMg9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HR47cUAAADcAAAADwAAAAAAAAAA&#10;AAAAAAChAgAAZHJzL2Rvd25yZXYueG1sUEsFBgAAAAAEAAQA+QAAAJMDAAAAAA==&#10;" strokeweight="2.25pt"/>
                <v:line id="Line 89" o:spid="_x0000_s1114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8vMMYAAADc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U7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/LzDGAAAA3AAAAA8AAAAAAAAA&#10;AAAAAAAAoQIAAGRycy9kb3ducmV2LnhtbFBLBQYAAAAABAAEAPkAAACUAwAAAAA=&#10;"/>
                <v:line id="Line 90" o:spid="_x0000_s1115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pDAcIAAADcAAAADwAAAGRycy9kb3ducmV2LnhtbESPQYvCMBSE7wv+h/AEb2uqyCrVKCII&#10;PejBuqzXR/Nsis1LbaLWf78RBI/DzHzDLFadrcWdWl85VjAaJiCIC6crLhX8HrffMxA+IGusHZOC&#10;J3lYLXtfC0y1e/CB7nkoRYSwT1GBCaFJpfSFIYt+6Bri6J1dazFE2ZZSt/iIcFvLcZL8SIsVxwWD&#10;DW0MFZf8ZhVM9pnRp27nd4ck+6PqOtlcc6fUoN+t5yACdeETfrczrWA8ncLrTDwC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+pDAcIAAADcAAAADwAAAAAAAAAAAAAA&#10;AAChAgAAZHJzL2Rvd25yZXYueG1sUEsFBgAAAAAEAAQA+QAAAJADAAAAAA==&#10;" strokeweight="2.25pt"/>
                <v:line id="Line 91" o:spid="_x0000_s1116" style="position:absolute;visibility:visible;mso-wrap-style:square" from="6634,5670" to="6634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XXc8AAAADcAAAADwAAAGRycy9kb3ducmV2LnhtbERPTYvCMBC9L/gfwgh7W1NFVLqmZRGE&#10;HvRgFb0OzWxTtpnUJqv135uD4PHxvtf5YFtxo943jhVMJwkI4srphmsFp+P2awXCB2SNrWNS8CAP&#10;eTb6WGOq3Z0PdCtDLWII+xQVmBC6VEpfGbLoJ64jjtyv6y2GCPta6h7vMdy2cpYkC2mx4dhgsKON&#10;oeqv/LcK5vvC6Muw87tDUpypuc4319Ip9Tkefr5BBBrCW/xyF1rBbBnXxjPxCMj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p113PAAAAA3AAAAA8AAAAAAAAAAAAAAAAA&#10;oQIAAGRycy9kb3ducmV2LnhtbFBLBQYAAAAABAAEAPkAAACOAwAAAAA=&#10;" strokeweight="2.25pt"/>
                <v:line id="Line 92" o:spid="_x0000_s1117" style="position:absolute;visibility:visible;mso-wrap-style:square" from="7938,5670" to="7938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ly6MUAAADcAAAADwAAAGRycy9kb3ducmV2LnhtbESPQWvCQBSE7wX/w/IEb3VTCdVGVymB&#10;Qg72YFrs9ZF9ZkOzb2N2TdJ/3y0UPA4z8w2zO0y2FQP1vnGs4GmZgCCunG64VvD58fa4AeEDssbW&#10;MSn4IQ+H/exhh5l2I59oKEMtIoR9hgpMCF0mpa8MWfRL1xFH7+J6iyHKvpa6xzHCbStXSfIsLTYc&#10;Fwx2lBuqvsubVZC+F0Z/TUd/PCXFmZprml9Lp9RiPr1uQQSawj383y60gtX6Bf7OxCMg9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Tly6MUAAADcAAAADwAAAAAAAAAA&#10;AAAAAAChAgAAZHJzL2Rvd25yZXYueG1sUEsFBgAAAAAEAAQA+QAAAJMDAAAAAA==&#10;" strokeweight="2.25pt"/>
                <v:line id="Line 93" o:spid="_x0000_s1118" style="position:absolute;visibility:visible;mso-wrap-style:square" from="8789,5670" to="8789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arUsAAAADcAAAADwAAAGRycy9kb3ducmV2LnhtbERPTYvCMBC9L/gfwgje1lQRkWpaRBB6&#10;cA9W2b0OzdgUm0ltslr/vTkIHh/ve5MPthV36n3jWMFsmoAgrpxuuFZwPu2/VyB8QNbYOiYFT/KQ&#10;Z6OvDabaPfhI9zLUIoawT1GBCaFLpfSVIYt+6jriyF1cbzFE2NdS9/iI4baV8yRZSosNxwaDHe0M&#10;Vdfy3ypY/BRG/w0HfzgmxS81t8XuVjqlJuNhuwYRaAgf8dtdaAXzVZwfz8QjIL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HWq1LAAAAA3AAAAA8AAAAAAAAAAAAAAAAA&#10;oQIAAGRycy9kb3ducmV2LnhtbFBLBQYAAAAABAAEAPkAAACOAwAAAAA=&#10;" strokeweight="2.25pt"/>
                <v:line id="Line 94" o:spid="_x0000_s1119" style="position:absolute;visibility:visible;mso-wrap-style:square" from="9356,5670" to="9356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oOycQAAADcAAAADwAAAGRycy9kb3ducmV2LnhtbESPQWvCQBSE7wX/w/KE3upGkRKiq0hA&#10;yMEekpb2+sg+s8Hs2yS7avz3bqHQ4zAz3zDb/WQ7caPRt44VLBcJCOLa6ZYbBV+fx7cUhA/IGjvH&#10;pOBBHva72csWM+3uXNKtCo2IEPYZKjAh9JmUvjZk0S9cTxy9sxsthijHRuoR7xFuO7lKkndpseW4&#10;YLCn3FB9qa5WwfqjMPpnOvlTmRTf1A7rfKicUq/z6bABEWgK/+G/dqEVrNIl/J6JR0Dun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mg7JxAAAANwAAAAPAAAAAAAAAAAA&#10;AAAAAKECAABkcnMvZG93bnJldi54bWxQSwUGAAAAAAQABAD5AAAAkgMAAAAA&#10;" strokeweight="2.25pt"/>
                <v:line id="Line 95" o:spid="_x0000_s1120" style="position:absolute;visibility:visible;mso-wrap-style:square" from="5670,6521" to="16158,6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iQvsQAAADcAAAADwAAAGRycy9kb3ducmV2LnhtbESPwWrDMBBE74X8g9hAbo1cE0pwIpti&#10;KPiQHOKW5LpYW8vUWtmWmrh/XxUCOQ4z84bZF7PtxZUm3zlW8LJOQBA3TnfcKvj8eH/egvABWWPv&#10;mBT8kociXzztMdPuxie61qEVEcI+QwUmhCGT0jeGLPq1G4ij9+UmiyHKqZV6wluE216mSfIqLXYc&#10;FwwOVBpqvusfq2BzrIy+zAd/OCXVmbpxU461U2q1nN92IALN4RG+tyutIN2m8H8mHgG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SJC+xAAAANwAAAAPAAAAAAAAAAAA&#10;AAAAAKECAABkcnMvZG93bnJldi54bWxQSwUGAAAAAAQABAD5AAAAkgMAAAAA&#10;" strokeweight="2.25pt"/>
                <v:line id="Line 96" o:spid="_x0000_s1121" style="position:absolute;visibility:visible;mso-wrap-style:square" from="5670,6804" to="9355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38j8cAAADcAAAADwAAAGRycy9kb3ducmV2LnhtbESPT2vCQBTE7wW/w/IKvTWbKgRJXUWU&#10;gvZQ/FNoj8/sa5KafRt2t0n67V1B8DjMzG+Y2WIwjejI+dqygpckBUFcWF1zqeDz+PY8BeEDssbG&#10;Min4Jw+L+ehhhrm2Pe+pO4RSRAj7HBVUIbS5lL6oyKBPbEscvR/rDIYoXSm1wz7CTSPHaZpJgzXH&#10;hQpbWlVUnA9/RsHHZJd1y+37ZvjaZqdivT99//ZOqafHYfkKItAQ7uFbe6MVjKc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3fyPxwAAANwAAAAPAAAAAAAA&#10;AAAAAAAAAKECAABkcnMvZG93bnJldi54bWxQSwUGAAAAAAQABAD5AAAAlQMAAAAA&#10;"/>
                <v:line id="Line 97" o:spid="_x0000_s1122" style="position:absolute;visibility:visible;mso-wrap-style:square" from="5670,7088" to="935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Rk+8YAAADcAAAADwAAAGRycy9kb3ducmV2LnhtbESPQWvCQBSE7wX/w/KE3uqmtgRJXUUU&#10;QT2I2kJ7fGZfk9Ts27C7Jum/d4VCj8PMfMNM572pRUvOV5YVPI8SEMS51RUXCj7e108TED4ga6wt&#10;k4Jf8jCfDR6mmGnb8ZHaUyhEhLDPUEEZQpNJ6fOSDPqRbYij922dwRClK6R22EW4qeU4SVJpsOK4&#10;UGJDy5Lyy+lqFOxfDmm72O42/ec2Peer4/nrp3NKPQ77xRuIQH34D/+1N1rBePI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80ZPvGAAAA3AAAAA8AAAAAAAAA&#10;AAAAAAAAoQIAAGRycy9kb3ducmV2LnhtbFBLBQYAAAAABAAEAPkAAACUAwAAAAA=&#10;"/>
                <v:line id="Line 98" o:spid="_x0000_s1123" style="position:absolute;visibility:visible;mso-wrap-style:square" from="5670,7371" to="9355,7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jBYMYAAADcAAAADwAAAGRycy9kb3ducmV2LnhtbESPQWvCQBSE7wX/w/KE3uqmlgZJXUUU&#10;QT2I2kJ7fGZfk9Ts27C7Jum/d4VCj8PMfMNM572pRUvOV5YVPI8SEMS51RUXCj7e108TED4ga6wt&#10;k4Jf8jCfDR6mmGnb8ZHaUyhEhLDPUEEZQpNJ6fOSDPqRbYij922dwRClK6R22EW4qeU4SVJpsOK4&#10;UGJDy5Lyy+lqFOxfDmm72O42/ec2Peer4/nrp3NKPQ77xRuIQH34D/+1N1rBePI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B4wWDGAAAA3AAAAA8AAAAAAAAA&#10;AAAAAAAAoQIAAGRycy9kb3ducmV2LnhtbFBLBQYAAAAABAAEAPkAAACUAwAAAAA=&#10;"/>
                <v:line id="Line 99" o:spid="_x0000_s1124" style="position:absolute;visibility:visible;mso-wrap-style:square" from="5670,7655" to="9355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pfF8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zlO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CqXxfGAAAA3AAAAA8AAAAAAAAA&#10;AAAAAAAAoQIAAGRycy9kb3ducmV2LnhtbFBLBQYAAAAABAAEAPkAAACUAwAAAAA=&#10;"/>
                <v:line id="Line 100" o:spid="_x0000_s1125" style="position:absolute;visibility:visible;mso-wrap-style:square" from="13325,6521" to="13325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8zJsQAAADcAAAADwAAAGRycy9kb3ducmV2LnhtbESPQWvCQBSE7wX/w/KE3upGkVaiq4hQ&#10;yCEekpZ6fWSf2WD2bZLdmvTfu4VCj8PMfMPsDpNtxZ0G3zhWsFwkIIgrpxuuFXx+vL9sQPiArLF1&#10;TAp+yMNhP3vaYardyAXdy1CLCGGfogITQpdK6StDFv3CdcTRu7rBYohyqKUecIxw28pVkrxKiw3H&#10;BYMdnQxVt/LbKlifM6MvU+7zIsm+qOnXp750Sj3Pp+MWRKAp/If/2plWsNq8we+ZeATk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PzMmxAAAANwAAAAPAAAAAAAAAAAA&#10;AAAAAKECAABkcnMvZG93bnJldi54bWxQSwUGAAAAAAQABAD5AAAAkgMAAAAA&#10;" strokeweight="2.25pt"/>
                <v:line id="Line 101" o:spid="_x0000_s1126" style="position:absolute;visibility:visible;mso-wrap-style:square" from="13325,6804" to="16160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CnVMAAAADcAAAADwAAAGRycy9kb3ducmV2LnhtbERPTYvCMBC9L/gfwgje1lQRkWpaRBB6&#10;cA9W2b0OzdgUm0ltslr/vTkIHh/ve5MPthV36n3jWMFsmoAgrpxuuFZwPu2/VyB8QNbYOiYFT/KQ&#10;Z6OvDabaPfhI9zLUIoawT1GBCaFLpfSVIYt+6jriyF1cbzFE2NdS9/iI4baV8yRZSosNxwaDHe0M&#10;Vdfy3ypY/BRG/w0HfzgmxS81t8XuVjqlJuNhuwYRaAgf8dtdaAXzVVwbz8QjIL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+gp1TAAAAA3AAAAA8AAAAAAAAAAAAAAAAA&#10;oQIAAGRycy9kb3ducmV2LnhtbFBLBQYAAAAABAAEAPkAAACOAwAAAAA=&#10;" strokeweight="2.25pt"/>
                <v:line id="Line 102" o:spid="_x0000_s1127" style="position:absolute;visibility:visible;mso-wrap-style:square" from="13325,7088" to="16160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wCz8IAAADcAAAADwAAAGRycy9kb3ducmV2LnhtbESPQYvCMBSE7wv+h/AEb2uqyKLVKCII&#10;PejBuqzXR/Nsis1LbaLWf78RBI/DzHzDLFadrcWdWl85VjAaJiCIC6crLhX8HrffUxA+IGusHZOC&#10;J3lYLXtfC0y1e/CB7nkoRYSwT1GBCaFJpfSFIYt+6Bri6J1dazFE2ZZSt/iIcFvLcZL8SIsVxwWD&#10;DW0MFZf8ZhVM9pnRp27nd4ck+6PqOtlcc6fUoN+t5yACdeETfrczrWA8ncHrTDwC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OwCz8IAAADcAAAADwAAAAAAAAAAAAAA&#10;AAChAgAAZHJzL2Rvd25yZXYueG1sUEsFBgAAAAAEAAQA+QAAAJADAAAAAA==&#10;" strokeweight="2.25pt"/>
                <v:line id="Line 103" o:spid="_x0000_s1128" style="position:absolute;visibility:visible;mso-wrap-style:square" from="14175,6521" to="1417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89j8AAAADcAAAADwAAAGRycy9kb3ducmV2LnhtbERPTYvCMBC9L/gfwgh7W1NFRLumZRGE&#10;HvRgFb0OzWxTtpnUJqv135uD4PHxvtf5YFtxo943jhVMJwkI4srphmsFp+P2awnCB2SNrWNS8CAP&#10;eTb6WGOq3Z0PdCtDLWII+xQVmBC6VEpfGbLoJ64jjtyv6y2GCPta6h7vMdy2cpYkC2mx4dhgsKON&#10;oeqv/LcK5vvC6Muw87tDUpypuc4319Ip9Tkefr5BBBrCW/xyF1rBbBXnxzPxCMj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PPY/AAAAA3AAAAA8AAAAAAAAAAAAAAAAA&#10;oQIAAGRycy9kb3ducmV2LnhtbFBLBQYAAAAABAAEAPkAAACOAwAAAAA=&#10;" strokeweight="2.25pt"/>
                <v:line id="Line 104" o:spid="_x0000_s1129" style="position:absolute;visibility:visible;mso-wrap-style:square" from="15026,6521" to="15026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OYFMMAAADcAAAADwAAAGRycy9kb3ducmV2LnhtbESPQYvCMBSE78L+h/AWvNlUEXGrUURY&#10;6ME9WMW9PppnU2xeapPV+u83guBxmJlvmOW6t424UedrxwrGSQqCuHS65krB8fA9moPwAVlj45gU&#10;PMjDevUxWGKm3Z33dCtCJSKEfYYKTAhtJqUvDVn0iWuJo3d2ncUQZVdJ3eE9wm0jJ2k6kxZrjgsG&#10;W9oaKi/Fn1Uw/cmN/u13frdP8xPV1+n2Wjilhp/9ZgEiUB/e4Vc71womX2N4nolHQK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tDmBTDAAAA3AAAAA8AAAAAAAAAAAAA&#10;AAAAoQIAAGRycy9kb3ducmV2LnhtbFBLBQYAAAAABAAEAPkAAACRAwAAAAA=&#10;" strokeweight="2.25pt"/>
                <v:line id="Line 105" o:spid="_x0000_s1130" style="position:absolute;visibility:visible;mso-wrap-style:square" from="13892,6804" to="13892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EGY8QAAADcAAAADwAAAGRycy9kb3ducmV2LnhtbESPwWrDMBBE74X8g9hAb40cY0rjRgkh&#10;UPDBOcQN6XWxtpaptXIs1Xb/PioUehxm5g2z3c+2EyMNvnWsYL1KQBDXTrfcKLi8vz29gPABWWPn&#10;mBT8kIf9bvGwxVy7ic80VqEREcI+RwUmhD6X0teGLPqV64mj9+kGiyHKoZF6wCnCbSfTJHmWFluO&#10;CwZ7Ohqqv6pvqyA7FUZ/zKUvz0lxpfaWHW+VU+pxOR9eQQSaw3/4r11oBekmhd8z8QjI3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kQZjxAAAANwAAAAPAAAAAAAAAAAA&#10;AAAAAKECAABkcnMvZG93bnJldi54bWxQSwUGAAAAAAQABAD5AAAAkgMAAAAA&#10;" strokeweight="2.25pt"/>
                <v:line id="Line 106" o:spid="_x0000_s1131" style="position:absolute;visibility:visible;mso-wrap-style:square" from="13608,6804" to="13608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2j+MQAAADcAAAADwAAAGRycy9kb3ducmV2LnhtbESPT4vCMBTE7wt+h/AEb2vqHxatRhFB&#10;6EEPdhe9PppnU2xeahO1fnuzsLDHYWZ+wyzXna3Fg1pfOVYwGiYgiAunKy4V/HzvPmcgfEDWWDsm&#10;BS/ysF71PpaYavfkIz3yUIoIYZ+iAhNCk0rpC0MW/dA1xNG7uNZiiLItpW7xGeG2luMk+ZIWK44L&#10;BhvaGiqu+d0qmB4yo8/d3u+PSXai6jbd3nKn1KDfbRYgAnXhP/zXzrSC8XwC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3aP4xAAAANwAAAAPAAAAAAAAAAAA&#10;AAAAAKECAABkcnMvZG93bnJldi54bWxQSwUGAAAAAAQABAD5AAAAkgMAAAAA&#10;" strokeweight="2.25pt"/>
                <v:shape id="Text Box 107" o:spid="_x0000_s1132" type="#_x0000_t202" style="position:absolute;left:5670;top:652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WRP8IA&#10;AADcAAAADwAAAGRycy9kb3ducmV2LnhtbESPzYrCQBCE74LvMPSCF1kniqxu1lFkYcGb+PMATaZN&#10;QjI9IdMm8e0dQdhjUVVfUZvd4GrVURtKzwbmswQUceZtybmB6+Xvcw0qCLLF2jMZeFCA3XY82mBq&#10;fc8n6s6SqwjhkKKBQqRJtQ5ZQQ7DzDfE0bv51qFE2ebatthHuKv1Ikm+tMOS40KBDf0WlFXnuzPQ&#10;YV/5Y/WQXMt+OT+tusP0eDNm8jHsf0AJDfIffrcP1sDiewm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dZE/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0pMMA&#10;AADcAAAADwAAAGRycy9kb3ducmV2LnhtbESP3WrCQBSE7wt9h+UUelN0o1i1qauIIHgn/jzAIXtM&#10;QrJnQ/aYxLfvCkIvh5n5hlltBlerjtpQejYwGSegiDNvS84NXC/70RJUEGSLtWcy8KAAm/X72wpT&#10;63s+UXeWXEUIhxQNFCJNqnXICnIYxr4hjt7Ntw4lyjbXtsU+wl2tp0ky1w5LjgsFNrQrKKvOd2eg&#10;w77yx+ohuZbtbHJadIev482Yz49h+wtKaJD/8Kt9sAamP9/wPBOPgF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k0pMMAAADcAAAADwAAAAAAAAAAAAAAAACYAgAAZHJzL2Rv&#10;d25yZXYueG1sUEsFBgAAAAAEAAQA9QAAAIgD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uq08IA&#10;AADcAAAADwAAAGRycy9kb3ducmV2LnhtbESPzYrCQBCE74LvMPSCF1knyqJu1lFkYcGb+PMATaZN&#10;QjI9IdMm8e0dQdhjUVVfUZvd4GrVURtKzwbmswQUceZtybmB6+Xvcw0qCLLF2jMZeFCA3XY82mBq&#10;fc8n6s6SqwjhkKKBQqRJtQ5ZQQ7DzDfE0bv51qFE2ebatthHuKv1IkmW2mHJcaHAhn4Lyqrz3Rno&#10;sK/8sXpIrmX/NT+tusP0eDNm8jHsf0AJDfIffrcP1sDiewm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66rT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cPSMIA&#10;AADcAAAADwAAAGRycy9kb3ducmV2LnhtbESPzYrCQBCE7wu+w9CCl0UnyuJPdBQRBG+iuw/QZNok&#10;JNMTMm0S335nYcFjUVVfUbvD4GrVURtKzwbmswQUceZtybmBn+/zdA0qCLLF2jMZeFGAw370scPU&#10;+p5v1N0lVxHCIUUDhUiTah2yghyGmW+Io/fwrUOJss21bbGPcFfrRZIstcOS40KBDZ0Kyqr70xno&#10;sK/8tXpJruX4Nb+tusvn9WHMZDwct6CEBnmH/9sXa2CxWcHfmXgE9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pw9I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bOsAA&#10;AADcAAAADwAAAGRycy9kb3ducmV2LnhtbERPzYrCMBC+C/sOYYS9yDZVxN2tRhFB8Cb+PMDQjG1p&#10;MynNbFvffnMQPH58/5vd6BrVUxcqzwbmSQqKOPe24sLA/Xb8+gEVBNli45kMPCnAbvsx2WBm/cAX&#10;6q9SqBjCIUMDpUibaR3ykhyGxLfEkXv4zqFE2BXadjjEcNfoRZqutMOKY0OJLR1KyuvrnzPQ41D7&#10;c/2UQst+Ob9896fZ+WHM53Tcr0EJjfIWv9wna2DxG9fGM/EI6O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zibOsAAAADcAAAADwAAAAAAAAAAAAAAAACYAgAAZHJzL2Rvd25y&#10;ZXYueG1sUEsFBgAAAAAEAAQA9QAAAIUD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Q+ocIA&#10;AADcAAAADwAAAGRycy9kb3ducmV2LnhtbESPzYrCQBCE7wu+w9CCl0UnyuJPdBQRBG+iuw/QZNok&#10;JNMTMm0S335nYcFjUVVfUbvD4GrVURtKzwbmswQUceZtybmBn+/zdA0qCLLF2jMZeFGAw370scPU&#10;+p5v1N0lVxHCIUUDhUiTah2yghyGmW+Io/fwrUOJss21bbGPcFfrRZIstcOS40KBDZ0Kyqr70xno&#10;sK/8tXpJruX4Nb+tusvn9WHMZDwct6CEBnmH/9sXa2Cx2cDfmXgE9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dD6h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UNJsAA&#10;AADcAAAADwAAAGRycy9kb3ducmV2LnhtbERPyYrCQBC9C/MPTQ14kUnHBUeirciA4E1cPqBIl0lI&#10;ujqka5L49/ZhYI6Pt+8Oo2tUT12oPBuYJyko4tzbigsDj/vpawMqCLLFxjMZeFGAw/5jssPM+oGv&#10;1N+kUDGEQ4YGSpE20zrkJTkMiW+JI/f0nUOJsCu07XCI4a7RizRda4cVx4YSW/opKa9vv85Aj0Pt&#10;L/VLCi3H1fz63Z9nl6cx08/xuAUlNMq/+M99tgaWaZwfz8QjoP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6UNJsAAAADcAAAADwAAAAAAAAAAAAAAAACYAgAAZHJzL2Rvd25y&#10;ZXYueG1sUEsFBgAAAAAEAAQA9QAAAIUD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movcIA&#10;AADcAAAADwAAAGRycy9kb3ducmV2LnhtbESPUWvCQBCE3wv+h2MFX4peYotK9BQpFHwTbX/AkluT&#10;kNxeyK1J/PeeUOjjMDPfMLvD6BrVUxcqzwbSRQKKOPe24sLA78/3fAMqCLLFxjMZeFCAw37ytsPM&#10;+oEv1F+lUBHCIUMDpUibaR3ykhyGhW+Jo3fznUOJsiu07XCIcNfoZZKstMOK40KJLX2VlNfXuzPQ&#10;41D7c/2QQsvxM72s+9P7+WbMbDoet6CERvkP/7VP1sBHksLrTDwCe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6ai9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s2ysIA&#10;AADcAAAADwAAAGRycy9kb3ducmV2LnhtbESPzYrCQBCE78K+w9ALXkQnuqJL1lFEELyJPw/QZNok&#10;JNMTMm0S335nYcFjUVVfUZvd4GrVURtKzwbmswQUceZtybmB++04/QYVBNli7ZkMvCjAbvsx2mBq&#10;fc8X6q6SqwjhkKKBQqRJtQ5ZQQ7DzDfE0Xv41qFE2ebatthHuKv1IklW2mHJcaHAhg4FZdX16Qx0&#10;2Ff+XL0k17Jfzi/r7jQ5P4wZfw77H1BCg7zD/+2TNfCVLODvTDwC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OzbKwgAAANwAAAAPAAAAAAAAAAAAAAAAAJgCAABkcnMvZG93&#10;bnJldi54bWxQSwUGAAAAAAQABAD1AAAAhwMAAAAA&#10;" filled="f" stroked="f">
                  <v:textbox inset=".1mm,.6mm,.1mm,.1mm">
                    <w:txbxContent>
                      <w:p w:rsidR="009767E0" w:rsidRPr="00ED1531" w:rsidRDefault="009767E0" w:rsidP="00116614">
                        <w:pPr>
                          <w:pStyle w:val="ab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4B5CA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eTUcIA&#10;AADcAAAADwAAAGRycy9kb3ducmV2LnhtbESPzYrCQBCE78K+w9ALXkQn6qJL1lFEELyJPw/QZNok&#10;JNMTMm0S395ZWNhjUVVfUZvd4GrVURtKzwbmswQUceZtybmB++04/QYVBNli7ZkMvCjAbvsx2mBq&#10;fc8X6q6SqwjhkKKBQqRJtQ5ZQQ7DzDfE0Xv41qFE2ebatthHuKv1IklW2mHJcaHAhg4FZdX16Qx0&#10;2Ff+XL0k17L/ml/W3Wlyfhgz/hz2P6CEBvkP/7VP1sAyWcLvmXgE9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d5NRwgAAANwAAAAPAAAAAAAAAAAAAAAAAJgCAABkcnMvZG93&#10;bnJldi54bWxQSwUGAAAAAAQABAD1AAAAhwMAAAAA&#10;" filled="f" stroked="f">
                  <v:textbox inset=".1mm,.6mm,.1mm,.1mm">
                    <w:txbxContent>
                      <w:p w:rsidR="009767E0" w:rsidRPr="00ED1531" w:rsidRDefault="009767E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4LJcIA&#10;AADcAAAADwAAAGRycy9kb3ducmV2LnhtbESPzYrCQBCE78K+w9ALXkQnuqJL1lFEELyJPw/QZNok&#10;JNMTMm0S395ZWNhjUVVfUZvd4GrVURtKzwbmswQUceZtybmB++04/QYVBNli7ZkMvCjAbvsx2mBq&#10;fc8X6q6SqwjhkKKBQqRJtQ5ZQQ7DzDfE0Xv41qFE2ebatthHuKv1IklW2mHJcaHAhg4FZdX16Qx0&#10;2Ff+XL0k17Jfzi/r7jQ5P4wZfw77H1BCg/yH/9ona+ArWcLvmXgE9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ngsl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KuvsMA&#10;AADcAAAADwAAAGRycy9kb3ducmV2LnhtbESP3WrCQBSE7wXfYTmF3kjdWLVK6ipSKHgn/jzAIXtM&#10;QrJnQ/aYxLfvFgQvh5n5htnsBlerjtpQejYwmyagiDNvS84NXC+/H2tQQZAt1p7JwIMC7Lbj0QZT&#10;63s+UXeWXEUIhxQNFCJNqnXICnIYpr4hjt7Ntw4lyjbXtsU+wl2tP5PkSzssOS4U2NBPQVl1vjsD&#10;HfaVP1YPybXsF7PTqjtMjjdj3t+G/TcooUFe4Wf7YA3MkyX8n4lH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KuvsMAAADcAAAADwAAAAAAAAAAAAAAAACYAgAAZHJzL2Rv&#10;d25yZXYueG1sUEsFBgAAAAAEAAQA9QAAAIgD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AwycIA&#10;AADcAAAADwAAAGRycy9kb3ducmV2LnhtbESPzYrCQBCE7wu+w9ALXpZ1oi66ZB1FBMGb+PMATaZN&#10;QjI9IdMm8e0dQdhjUVVfUavN4GrVURtKzwamkwQUceZtybmB62X//QsqCLLF2jMZeFCAzXr0scLU&#10;+p5P1J0lVxHCIUUDhUiTah2yghyGiW+Io3fzrUOJss21bbGPcFfrWZIstMOS40KBDe0Kyqrz3Rno&#10;sK/8sXpIrmX7Mz0tu8PX8WbM+HPY/oESGuQ//G4frIF5soDXmXgE9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ADDJ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9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yVUsIA&#10;AADcAAAADwAAAGRycy9kb3ducmV2LnhtbESPzYrCQBCE7wu+w9ALXpZ1oi66ZB1FBMGb+PMATaZN&#10;QjI9IdMm8e0dQdhjUVVfUavN4GrVURtKzwamkwQUceZtybmB62X//QsqCLLF2jMZeFCAzXr0scLU&#10;+p5P1J0lVxHCIUUDhUiTah2yghyGiW+Io3fzrUOJss21bbGPcFfrWZIstMOS40KBDe0Kyqrz3Rno&#10;sK/8sXpIrmX7Mz0tu8PX8WbM+HPY/oESGuQ//G4frIF5soTXmXgE9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TJVS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MBIMAA&#10;AADcAAAADwAAAGRycy9kb3ducmV2LnhtbERPyYrCQBC9C/MPTQ14kUnHBUeirciA4E1cPqBIl0lI&#10;ujqka5L49/ZhYI6Pt+8Oo2tUT12oPBuYJyko4tzbigsDj/vpawMqCLLFxjMZeFGAw/5jssPM+oGv&#10;1N+kUDGEQ4YGSpE20zrkJTkMiW+JI/f0nUOJsCu07XCI4a7RizRda4cVx4YSW/opKa9vv85Aj0Pt&#10;L/VLCi3H1fz63Z9nl6cx08/xuAUlNMq/+M99tgaWaVwbz8QjoP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dMBIMAAAADcAAAADwAAAAAAAAAAAAAAAACYAgAAZHJzL2Rvd25y&#10;ZXYueG1sUEsFBgAAAAAEAAQA9QAAAIUD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+ku8MA&#10;AADcAAAADwAAAGRycy9kb3ducmV2LnhtbESP3WrCQBSE7wXfYTmF3kjdWMVq6ipSKHgn/jzAIXtM&#10;QrJnQ/aYxLfvFgQvh5n5htnsBlerjtpQejYwmyagiDNvS84NXC+/HytQQZAt1p7JwIMC7Lbj0QZT&#10;63s+UXeWXEUIhxQNFCJNqnXICnIYpr4hjt7Ntw4lyjbXtsU+wl2tP5NkqR2WHBcKbOinoKw6352B&#10;DvvKH6uH5Fr2i9npqztMjjdj3t+G/TcooUFe4Wf7YA3MkzX8n4lH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+ku8MAAADcAAAADwAAAAAAAAAAAAAAAACYAgAAZHJzL2Rv&#10;d25yZXYueG1sUEsFBgAAAAAEAAQA9QAAAIgDAAAAAA=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yb+78A&#10;AADcAAAADwAAAGRycy9kb3ducmV2LnhtbERPzYrCMBC+L+w7hFnYy6JpVXTpGkUEwZv48wBDM7al&#10;zaQ0Y1vffnMQPH58/+vt6BrVUxcqzwbSaQKKOPe24sLA7XqY/IIKgmyx8UwGnhRgu/n8WGNm/cBn&#10;6i9SqBjCIUMDpUibaR3ykhyGqW+JI3f3nUOJsCu07XCI4a7RsyRZaocVx4YSW9qXlNeXhzPQ41D7&#10;U/2UQstukZ5X/fHndDfm+2vc/YESGuUtfrmP1sA8jfPjmXgE9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fJv7vwAAANwAAAAPAAAAAAAAAAAAAAAAAJgCAABkcnMvZG93bnJl&#10;di54bWxQSwUGAAAAAAQABAD1AAAAhA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A+YMIA&#10;AADcAAAADwAAAGRycy9kb3ducmV2LnhtbESPUWvCQBCE3wv+h2MFX4peYotK9BQpFHwTbX/AkluT&#10;kNxeyK1J/PeeUOjjMDPfMLvD6BrVUxcqzwbSRQKKOPe24sLA78/3fAMqCLLFxjMZeFCAw37ytsPM&#10;+oEv1F+lUBHCIUMDpUibaR3ykhyGhW+Jo3fznUOJsiu07XCIcNfoZZKstMOK40KJLX2VlNfXuzPQ&#10;41D7c/2QQsvxM72s+9P7+WbMbDoet6CERvkP/7VP1sBHmsLrTDwCe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MD5g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9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KgF8IA&#10;AADcAAAADwAAAGRycy9kb3ducmV2LnhtbESPUWvCQBCE3wX/w7FCX0Qv0VIleooUCr6J2h+w5NYk&#10;JLcXctsk/vteQejjMDPfMPvj6BrVUxcqzwbSZQKKOPe24sLA9/1rsQUVBNli45kMPCnA8TCd7DGz&#10;fuAr9TcpVIRwyNBAKdJmWoe8JIdh6Vvi6D1851Ci7AptOxwi3DV6lSQf2mHFcaHElj5LyuvbjzPQ&#10;41D7S/2UQsvpPb1u+vP88jDmbTaedqCERvkPv9pna2CdruDvTDwC+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4qAX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4FjMIA&#10;AADcAAAADwAAAGRycy9kb3ducmV2LnhtbESPUWvCQBCE3wv+h2OFvhS9RKVK9BQpCL6J2h+w5NYk&#10;JLcXctsk/vteoeDjMDPfMLvD6BrVUxcqzwbSeQKKOPe24sLA9/0024AKgmyx8UwGnhTgsJ+87TCz&#10;fuAr9TcpVIRwyNBAKdJmWoe8JIdh7lvi6D1851Ci7AptOxwi3DV6kSSf2mHFcaHElr5KyuvbjzPQ&#10;41D7S/2UQstxlV7X/fnj8jDmfToet6CERnmF/9tna2CZLuHvTDwCe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gWMwgAAANw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9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bh38QA&#10;AADcAAAADwAAAGRycy9kb3ducmV2LnhtbESPQWvCQBSE74L/YXkFb7qrVbGpq4il0JNiWgu9PbLP&#10;JDT7NmRXE/+9Kwgeh5n5hlmuO1uJCzW+dKxhPFIgiDNnSs41/Hx/DhcgfEA2WDkmDVfysF71e0tM&#10;jGv5QJc05CJC2CeooQihTqT0WUEW/cjVxNE7ucZiiLLJpWmwjXBbyYlSc2mx5LhQYE3bgrL/9Gw1&#10;HHenv9+p2ucfdla3rlOS7ZvUevDSbd5BBOrCM/xofxkNr+Mp3M/E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24d/EAAAA3AAAAA8AAAAAAAAAAAAAAAAAmAIAAGRycy9k&#10;b3ducmV2LnhtbFBLBQYAAAAABAAEAPUAAACJAwAAAAA=&#10;" filled="f" stroked="f">
                  <v:textbox>
                    <w:txbxContent>
                      <w:p w:rsidR="009767E0" w:rsidRPr="0058149E" w:rsidRDefault="009767E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pERMQA&#10;AADcAAAADwAAAGRycy9kb3ducmV2LnhtbESPQWvCQBSE74L/YXmCt7qr1WJjNiKWQk+W2lrw9sg+&#10;k2D2bciuJv57t1DwOMzMN0y67m0trtT6yrGG6USBIM6dqbjQ8PP9/rQE4QOywdoxabiRh3U2HKSY&#10;GNfxF133oRARwj5BDWUITSKlz0uy6CeuIY7eybUWQ5RtIU2LXYTbWs6UepEWK44LJTa0LSk/7y9W&#10;w2F3Ov7O1WfxZhdN53ol2b5KrcejfrMCEagPj/B/+8NoeJ4u4O9MPAI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6RETEAAAA3AAAAA8AAAAAAAAAAAAAAAAAmAIAAGRycy9k&#10;b3ducmV2LnhtbFBLBQYAAAAABAAEAPUAAACJAwAAAAA=&#10;" filled="f" stroked="f">
                  <v:textbox>
                    <w:txbxContent>
                      <w:p w:rsidR="009767E0" w:rsidRPr="001A5354" w:rsidRDefault="009767E0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A5354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9767E0" w:rsidRPr="001A5354" w:rsidRDefault="009767E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НАЗНАЧЕНИЯ </w:t>
                        </w:r>
                        <w:r w:rsidRPr="007F1C82">
                          <w:rPr>
                            <w:b/>
                            <w:sz w:val="18"/>
                            <w:szCs w:val="18"/>
                          </w:rPr>
                          <w:t>RAS-6HRNS3E</w:t>
                        </w:r>
                      </w:p>
                      <w:p w:rsidR="009767E0" w:rsidRPr="00AF301F" w:rsidRDefault="009767E0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9767E0" w:rsidRPr="00613EFB" w:rsidRDefault="009767E0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<v:shape id="Text Box 130" o:spid="_x0000_s1155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044cQA&#10;AADcAAAADwAAAGRycy9kb3ducmV2LnhtbESPQWvCQBSE7wX/w/IEb3UThbZE1yCCaMGD1eL5kX0m&#10;IbtvQ3ZN4r/vFgo9DjPzDbPOR2tET52vHStI5wkI4sLpmksF39f96wcIH5A1Gsek4Eke8s3kZY2Z&#10;dgN/UX8JpYgQ9hkqqEJoMyl9UZFFP3ctcfTurrMYouxKqTscItwauUiSN2mx5rhQYUu7iorm8rAK&#10;PulgFqdtaq73ot6fH6fbOW2sUrPpuF2BCDSG//Bf+6gVLNN3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dOOH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Ksk70A&#10;AADcAAAADwAAAGRycy9kb3ducmV2LnhtbERPSwrCMBDdC94hjOBO0yqIVKOIICq48IfroRnbYjIp&#10;TdR6e7MQXD7ef75srREvanzlWEE6TEAQ505XXCi4XjaDKQgfkDUax6TgQx6Wi25njpl2bz7R6xwK&#10;EUPYZ6igDKHOpPR5SRb90NXEkbu7xmKIsCmkbvAdw62RoySZSIsVx4YSa1qXlD/OT6tgT1szOqxS&#10;c7nn1eb4PNyO6cMq1e+1qxmIQG34i3/unVYwTuPaeCYeAbn4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0Ksk70AAADcAAAADwAAAAAAAAAAAAAAAACYAgAAZHJzL2Rvd25yZXYu&#10;eG1sUEsFBgAAAAAEAAQA9QAAAIIDAAAAAA=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4JCMQA&#10;AADcAAAADwAAAGRycy9kb3ducmV2LnhtbESPQWvCQBSE7wX/w/IEb3UThdJG1yCCaMGD1eL5kX0m&#10;IbtvQ3ZN4r/vFgo9DjPzDbPOR2tET52vHStI5wkI4sLpmksF39f96zsIH5A1Gsek4Eke8s3kZY2Z&#10;dgN/UX8JpYgQ9hkqqEJoMyl9UZFFP3ctcfTurrMYouxKqTscItwauUiSN2mx5rhQYUu7iorm8rAK&#10;PulgFqdtaq73ot6fH6fbOW2sUrPpuF2BCDSG//Bf+6gVLNMP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OCQj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hqKL4A&#10;AADcAAAADwAAAGRycy9kb3ducmV2LnhtbERPy6rCMBDdX/AfwgjurmkriFSjiCAquPCF66EZ22Iy&#10;KU3U+vdmIbg8nPds0VkjntT62rGCdJiAIC6crrlUcDmv/ycgfEDWaByTgjd5WMx7fzPMtXvxkZ6n&#10;UIoYwj5HBVUITS6lLyqy6IeuIY7czbUWQ4RtKXWLrxhujcySZCwt1hwbKmxoVVFxPz2sgh1tTLZf&#10;puZ8K+r14bG/HtK7VWrQ75ZTEIG68BN/3VutYJTF+fFMPAJy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Yaii+AAAA3AAAAA8AAAAAAAAAAAAAAAAAmAIAAGRycy9kb3ducmV2&#10;LnhtbFBLBQYAAAAABAAEAPUAAACDAwAAAAA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Ps8IA&#10;AADcAAAADwAAAGRycy9kb3ducmV2LnhtbESPzarCMBSE94LvEM4Fd5q2gkg1ilwQFVz4h+tDc2yL&#10;yUlpova+/Y0guBxm5htmvuysEU9qfe1YQTpKQBAXTtdcKric18MpCB+QNRrHpOCPPCwX/d4cc+1e&#10;fKTnKZQiQtjnqKAKocml9EVFFv3INcTRu7nWYoiyLaVu8RXh1sgsSSbSYs1xocKGfisq7qeHVbCj&#10;jcn2q9Scb0W9Pjz210N6t0oNfrrVDESgLnzDn/ZWKxhnKbzPxCM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FM+zwgAAANw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/AGcMAAADcAAAADwAAAGRycy9kb3ducmV2LnhtbESPQYvCMBSE7wv+h/AEb2tqlUW6RhFB&#10;6EEPdsW9Ppq3TdnmpTZR6783guBxmJlvmMWqt424Uudrxwom4wQEcel0zZWC48/2cw7CB2SNjWNS&#10;cCcPq+XgY4GZdjc+0LUIlYgQ9hkqMCG0mZS+NGTRj11LHL0/11kMUXaV1B3eItw2Mk2SL2mx5rhg&#10;sKWNofK/uFgFs31u9G+/87tDkp+oPs8258IpNRr2628QgfrwDr/auVYwTVN4nolH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7PwBnDAAAA3AAAAA8AAAAAAAAAAAAA&#10;AAAAoQIAAGRycy9kb3ducmV2LnhtbFBLBQYAAAAABAAEAPkAAACRAwAAAAA=&#10;" strokeweight="2.25pt"/>
                <v:line id="Line 136" o:spid="_x0000_s1161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NlgsQAAADcAAAADwAAAGRycy9kb3ducmV2LnhtbESPQWvCQBSE7wX/w/KE3urGRIpEVxFB&#10;yCE9mJZ6fWSf2WD2bZLdavrvu4VCj8PMfMNs95PtxJ1G3zpWsFwkIIhrp1tuFHy8n17WIHxA1tg5&#10;JgXf5GG/mz1tMdfuwWe6V6EREcI+RwUmhD6X0teGLPqF64mjd3WjxRDl2Eg94iPCbSfTJHmVFluO&#10;CwZ7Ohqqb9WXVbB6K4y+TKUvz0nxSe2wOg6VU+p5Ph02IAJN4T/81y60gizN4PdMPAJy9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g2WCxAAAANwAAAAPAAAAAAAAAAAA&#10;AAAAAKECAABkcnMvZG93bnJldi54bWxQSwUGAAAAAAQABAD5AAAAkgMAAAAA&#10;" strokeweight="2.25pt"/>
                <v:rect id="Rectangle 137" o:spid="_x0000_s1162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vNlscA&#10;AADcAAAADwAAAGRycy9kb3ducmV2LnhtbESPQWvCQBSE74X+h+UVequbRG1LdCM2IBT0YhRab4/s&#10;Mwlm34bsqqm/vlsQehxm5htmvhhMKy7Uu8aygngUgSAurW64UrDfrV7eQTiPrLG1TAp+yMEie3yY&#10;Y6rtlbd0KXwlAoRdigpq77tUSlfWZNCNbEccvKPtDfog+0rqHq8BblqZRNGrNNhwWKixo7ym8lSc&#10;jYLt9GN5+H4bf5lbtC4m+cYkeZwo9fw0LGcgPA3+P3xvf2oF42QCf2fC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bzZbHAAAA3AAAAA8AAAAAAAAAAAAAAAAAmAIAAGRy&#10;cy9kb3ducmV2LnhtbFBLBQYAAAAABAAEAPUAAACMAwAAAAA=&#10;" filled="f" strokeweight="2.25pt"/>
                <v:line id="Line 138" o:spid="_x0000_s1163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ZYbcQAAADcAAAADwAAAGRycy9kb3ducmV2LnhtbESPT4vCMBTE7wt+h/AEb2vqnxWpRhFB&#10;6EEPdhe9PppnU2xeahO1fnuzsLDHYWZ+wyzXna3Fg1pfOVYwGiYgiAunKy4V/HzvPucgfEDWWDsm&#10;BS/ysF71PpaYavfkIz3yUIoIYZ+iAhNCk0rpC0MW/dA1xNG7uNZiiLItpW7xGeG2luMkmUmLFccF&#10;gw1tDRXX/G4VTA+Z0edu7/fHJDtRdZtub7lTatDvNgsQgbrwH/5rZ1rBZPwF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JlhtxAAAANwAAAAPAAAAAAAAAAAA&#10;AAAAAKECAABkcnMvZG93bnJldi54bWxQSwUGAAAAAAQABAD5AAAAkgMAAAAA&#10;" strokeweight="2.25pt"/>
                <v:line id="Line 139" o:spid="_x0000_s1164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TGGsMAAADcAAAADwAAAGRycy9kb3ducmV2LnhtbESPT4vCMBTE7wt+h/AEb2vqH0SqUUQQ&#10;enAPdkWvj+bZFJuX2kSt334jCHscZuY3zHLd2Vo8qPWVYwWjYQKCuHC64lLB8Xf3PQfhA7LG2jEp&#10;eJGH9ar3tcRUuycf6JGHUkQI+xQVmBCaVEpfGLLoh64hjt7FtRZDlG0pdYvPCLe1HCfJTFqsOC4Y&#10;bGhrqLjmd6tg+pMZfe72fn9IshNVt+n2ljulBv1uswARqAv/4U870wom4xm8z8Qj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0xhrDAAAA3AAAAA8AAAAAAAAAAAAA&#10;AAAAoQIAAGRycy9kb3ducmV2LnhtbFBLBQYAAAAABAAEAPkAAACRAwAAAAA=&#10;" strokeweight="2.25pt"/>
                <v:line id="Line 140" o:spid="_x0000_s1165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hjgcQAAADcAAAADwAAAGRycy9kb3ducmV2LnhtbESPT4vCMBTE7wt+h/AEb2vqH1apRhFB&#10;6EEPdhe9PppnU2xeahO1fnuzsLDHYWZ+wyzXna3Fg1pfOVYwGiYgiAunKy4V/HzvPucgfEDWWDsm&#10;BS/ysF71PpaYavfkIz3yUIoIYZ+iAhNCk0rpC0MW/dA1xNG7uNZiiLItpW7xGeG2luMk+ZIWK44L&#10;BhvaGiqu+d0qmB4yo8/d3u+PSXai6jbd3nKn1KDfbRYgAnXhP/zXzrSCyXgG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uGOBxAAAANwAAAAPAAAAAAAAAAAA&#10;AAAAAKECAABkcnMvZG93bnJldi54bWxQSwUGAAAAAAQABAD5AAAAkgMAAAAA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7E0" w:rsidRDefault="009767E0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Pr="00AF301F" w:rsidRDefault="009767E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B5CA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29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Pr="00AF301F" w:rsidRDefault="009767E0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7F1C82"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  <w:t>RAS-6HRNS3E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9767E0" w:rsidRPr="00C23BB2" w:rsidRDefault="009767E0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9767E0" w:rsidRPr="00EC2FF5" w:rsidRDefault="009767E0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zl38YA&#10;AADbAAAADwAAAGRycy9kb3ducmV2LnhtbESPQWvCQBSE70L/w/IK3nRjtLWk2YgNFArtxShob4/s&#10;axKafRuyq8b+elcQehxm5hsmXQ2mFSfqXWNZwWwagSAurW64UrDbvk9eQDiPrLG1TAou5GCVPYxS&#10;TLQ984ZOha9EgLBLUEHtfZdI6cqaDLqp7YiD92N7gz7IvpK6x3OAm1bGUfQsDTYcFmrsKK+p/C2O&#10;RsHm6W39fVjO9+Yv+iwW+ZeJ81ms1PhxWL+C8DT4//C9/aEVzJdw+xJ+gM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zl38YAAADbAAAADwAAAAAAAAAAAAAAAACYAgAAZHJz&#10;L2Rvd25yZXYueG1sUEsFBgAAAAAEAAQA9QAAAIsD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8eKsMA&#10;AADbAAAADwAAAGRycy9kb3ducmV2LnhtbESPQWvCQBSE7wX/w/IEb3WTCKWNrhIE0YIHq8XzI/tM&#10;grtvQ3ZN4r/vFgo9DjPzDbPajNaInjrfOFaQzhMQxKXTDVcKvi+713cQPiBrNI5JwZM8bNaTlxXm&#10;2g38Rf05VCJC2OeooA6hzaX0ZU0W/dy1xNG7uc5iiLKrpO5wiHBrZJYkb9Jiw3Ghxpa2NZX388Mq&#10;+KS9yY5Fai63stmdHsfrKb1bpWbTsViCCDSG//Bf+6AVLD7g90v8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B8eKs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PEyrwA&#10;AADbAAAADwAAAGRycy9kb3ducmV2LnhtbERPSwrCMBDdC94hjOBO04qIVKOIICq48IfroRnbYjIp&#10;TdR6e7MQXD7ef75srREvanzlWEE6TEAQ505XXCi4XjaDKQgfkDUax6TgQx6Wi25njpl2bz7R6xwK&#10;EUPYZ6igDKHOpPR5SRb90NXEkbu7xmKIsCmkbvAdw62RoySZSIsVx4YSa1qXlD/OT6tgT1szOqxS&#10;c7nn1eb4PNyO6cMq1e+1qxmIQG34i3/unVYwjuvjl/gD5O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pI8TKvAAAANsAAAAPAAAAAAAAAAAAAAAAAJgCAABkcnMvZG93bnJldi54&#10;bWxQSwUGAAAAAAQABAD1AAAAgQMAAAAA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9hUcMA&#10;AADbAAAADwAAAGRycy9kb3ducmV2LnhtbESPT4vCMBTE7wt+h/AWvK1pRRbpGkUWxF3oof5hz4/m&#10;2RaTl9LEtn57syB4HGbmN8xqM1ojeup841hBOktAEJdON1wpOJ92H0sQPiBrNI5JwZ08bNaTtxVm&#10;2g18oP4YKhEh7DNUUIfQZlL6siaLfuZa4uhdXGcxRNlVUnc4RLg1cp4kn9Jiw3Ghxpa+ayqvx5tV&#10;8Et7M8+3qTldymZX3PK/Ir1apabv4/YLRKAxvMLP9o9WsEjh/0v8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9hUc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3/JsMA&#10;AADbAAAADwAAAGRycy9kb3ducmV2LnhtbESPQWvCQBSE7wX/w/IK3uomQUqJriEUxBZySFU8P7LP&#10;JLj7NmRXTf99tyB4HGbmG2ZdTNaIG42+d6wgXSQgiBune24VHA/btw8QPiBrNI5JwS95KDazlzXm&#10;2t35h2770IoIYZ+jgi6EIZfSNx1Z9As3EEfv7EaLIcqxlXrEe4RbI7MkeZcWe44LHQ702VFz2V+t&#10;gm/amawqU3M4N/22vlanOr1YpeavU7kCEWgKz/Cj/aUVLDP4/xJ/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3/Js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FavcMA&#10;AADbAAAADwAAAGRycy9kb3ducmV2LnhtbESPQWvCQBSE7wX/w/IEb3WTWEqJrhIE0YIHq8XzI/tM&#10;grtvQ3ZN4r/vFgo9DjPzDbPajNaInjrfOFaQzhMQxKXTDVcKvi+71w8QPiBrNI5JwZM8bNaTlxXm&#10;2g38Rf05VCJC2OeooA6hzaX0ZU0W/dy1xNG7uc5iiLKrpO5wiHBrZJYk79Jiw3Ghxpa2NZX388Mq&#10;+KS9yY5Fai63stmdHsfrKb1bpWbTsViCCDSG//Bf+6AVvC3g90v8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Favc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e3VcMAAADbAAAADwAAAGRycy9kb3ducmV2LnhtbESPwWrDMBBE74X8g9hAb42cYEpxo4QQ&#10;CPjgHOKW9LpYW8vUWtmWYrt/HwUKPQ4zb4bZ7mfbipEG3zhWsF4lIIgrpxuuFXx+nF7eQPiArLF1&#10;TAp+ycN+t3jaYqbdxBcay1CLWMI+QwUmhC6T0leGLPqV64ij9+0GiyHKoZZ6wCmW21ZukuRVWmw4&#10;Lhjs6Gio+ilvVkF6zo3+mgtfXJL8Sk2fHvvSKfW8nA/vIALN4T/8R+c6cik8vsQfIH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k3t1XDAAAA2wAAAA8AAAAAAAAAAAAA&#10;AAAAoQIAAGRycy9kb3ducmV2LnhtbFBLBQYAAAAABAAEAPkAAACRAwAAAAA=&#10;" strokeweight="2.25pt"/>
                <v:line id="Line 338" o:spid="_x0000_s1175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sSzsMAAADbAAAADwAAAGRycy9kb3ducmV2LnhtbESPQWvCQBSE7wX/w/IEb3VjsUXSbKQI&#10;Qg56MBW9PrKv2dDs25jd6vrv3UKhx2Hmm2GKdbS9uNLoO8cKFvMMBHHjdMetguPn9nkFwgdkjb1j&#10;UnAnD+ty8lRgrt2ND3StQytSCfscFZgQhlxK3xiy6OduIE7elxsthiTHVuoRb6nc9vIly96kxY7T&#10;gsGBNoaa7/rHKljuK6PPced3h6w6UXdZbi61U2o2jR/vIALF8B/+oyuduFf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Z7Es7DAAAA2wAAAA8AAAAAAAAAAAAA&#10;AAAAoQIAAGRycy9kb3ducmV2LnhtbFBLBQYAAAAABAAEAPkAAACRAwAAAAA=&#10;" strokeweight="2.25pt"/>
                <v:rect id="Rectangle 339" o:spid="_x0000_s1176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YzOcYA&#10;AADbAAAADwAAAGRycy9kb3ducmV2LnhtbESPT2vCQBTE74LfYXlCb7ox9U+JrqKBQkEvRqHt7ZF9&#10;JsHs25Ddauqn7xYEj8PM/IZZrjtTiyu1rrKsYDyKQBDnVldcKDgd34dvIJxH1lhbJgW/5GC96veW&#10;mGh74wNdM1+IAGGXoILS+yaR0uUlGXQj2xAH72xbgz7ItpC6xVuAm1rGUTSTBisOCyU2lJaUX7If&#10;o+Aw3W6+v+avn+Ye7bJJujdxOo6Vehl0mwUIT51/hh/tD61gMoP/L+EH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YzOcYAAADbAAAADwAAAAAAAAAAAAAAAACYAgAAZHJz&#10;L2Rvd25yZXYueG1sUEsFBgAAAAAEAAQA9QAAAIsDAAAAAA==&#10;" filled="f" strokeweight="2.25pt"/>
                <v:line id="Line 340" o:spid="_x0000_s1177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UpIsMAAADbAAAADwAAAGRycy9kb3ducmV2LnhtbESPQWvCQBSE7wX/w/IEb3VjkVbSbKQI&#10;Qg56MBW9PrKv2dDs25jd6vrv3UKhx2Hmm2GKdbS9uNLoO8cKFvMMBHHjdMetguPn9nkFwgdkjb1j&#10;UnAnD+ty8lRgrt2ND3StQytSCfscFZgQhlxK3xiy6OduIE7elxsthiTHVuoRb6nc9vIly16lxY7T&#10;gsGBNoaa7/rHKljuK6PPced3h6w6UXdZbi61U2o2jR/vIALF8B/+oyuduDf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lKSLDAAAA2wAAAA8AAAAAAAAAAAAA&#10;AAAAoQIAAGRycy9kb3ducmV2LnhtbFBLBQYAAAAABAAEAPkAAACRAwAAAAA=&#10;" strokeweight="2.25pt"/>
                <v:line id="Line 341" o:spid="_x0000_s1178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q9UL8AAADbAAAADwAAAGRycy9kb3ducmV2LnhtbERPTWvCQBC9F/wPywjedGORItFVRBBy&#10;0INR2uuQHbPB7GzMbjX9951DocfH+15vB9+qJ/WxCWxgPstAEVfBNlwbuF4O0yWomJAttoHJwA9F&#10;2G5Gb2vMbXjxmZ5lqpWEcMzRgEupy7WOlSOPcRY6YuFuofeYBPa1tj2+JNy3+j3LPrTHhqXBYUd7&#10;R9W9/PYGFqfC2a/hGI/nrPik5rHYP8pgzGQ87FagEg3pX/znLqz4ZKx8kR+gN7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Hq9UL8AAADbAAAADwAAAAAAAAAAAAAAAACh&#10;AgAAZHJzL2Rvd25yZXYueG1sUEsFBgAAAAAEAAQA+QAAAI0DAAAAAA==&#10;" strokeweight="2.25pt"/>
                <v:line id="Line 342" o:spid="_x0000_s1179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YYy8MAAADbAAAADwAAAGRycy9kb3ducmV2LnhtbESPQWvCQBSE7wX/w/IEb3VjkVLTbKQI&#10;Qg56MBW9PrKv2dDs25jd6vrv3UKhx2Hmm2GKdbS9uNLoO8cKFvMMBHHjdMetguPn9vkNhA/IGnvH&#10;pOBOHtbl5KnAXLsbH+hah1akEvY5KjAhDLmUvjFk0c/dQJy8LzdaDEmOrdQj3lK57eVLlr1Kix2n&#10;BYMDbQw13/WPVbDcV0af487vDll1ou6y3Fxqp9RsGj/eQQSK4T/8R1c6cSv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2GMvDAAAA2wAAAA8AAAAAAAAAAAAA&#10;AAAAoQIAAGRycy9kb3ducmV2LnhtbFBLBQYAAAAABAAEAPkAAACRAwAAAAA=&#10;" strokeweight="2.25pt"/>
              </v:group>
              <v:group id="Group 343" o:spid="_x0000_s1180" style="position:absolute;left:1134;top:15706;width:10490;height:851" coordorigin="1701,1134" coordsize="10490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<v:shape id="Text Box 344" o:spid="_x0000_s1181" type="#_x0000_t202" style="position:absolute;left:2665;top:170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653MEA&#10;AADbAAAADwAAAGRycy9kb3ducmV2LnhtbESPUWvCQBCE3wv+h2MFX4peIq1K9BQpFHwTbX/AkluT&#10;kNxeyK1J/PeeUOjjMDPfMLvD6BrVUxcqzwbSRQKKOPe24sLA78/3fAMqCLLFxjMZeFCAw37ytsPM&#10;+oEv1F+lUBHCIUMDpUibaR3ykhyGhW+Jo3fznUOJsiu07XCIcNfoZZKstMOK40KJLX2VlNfXuzPQ&#10;41D7c/2QQsvxI72s+9P7+WbMbDoet6CERvkP/7VP1sBnCq8v8Qfo/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eudzBAAAA2wAAAA8AAAAAAAAAAAAAAAAAmAIAAGRycy9kb3du&#10;cmV2LnhtbFBLBQYAAAAABAAEAPUAAACGAwAAAAA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wnq8IA&#10;AADbAAAADwAAAGRycy9kb3ducmV2LnhtbESPzYrCQBCE78K+w9ALXkQnyqpL1lFEELyJPw/QZNok&#10;JNMTMm0S335nYcFjUVVfUZvd4GrVURtKzwbmswQUceZtybmB++04/QYVBNli7ZkMvCjAbvsx2mBq&#10;fc8X6q6SqwjhkKKBQqRJtQ5ZQQ7DzDfE0Xv41qFE2ebatthHuKv1IklW2mHJcaHAhg4FZdX16Qx0&#10;2Ff+XL0k17L/ml/W3Wlyfhgz/hz2P6CEBnmH/9sna2C5gL8v8Qf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jCerwgAAANs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CCMMIA&#10;AADbAAAADwAAAGRycy9kb3ducmV2LnhtbESP3WrCQBSE7wXfYTmF3kjdWLVK6ipSKHgn/jzAIXtM&#10;QrJnQ/aYxLfvFgQvh5n5htnsBlerjtpQejYwmyagiDNvS84NXC+/H2tQQZAt1p7JwIMC7Lbj0QZT&#10;63s+UXeWXEUIhxQNFCJNqnXICnIYpr4hjt7Ntw4lyjbXtsU+wl2tP5PkSzssOS4U2NBPQVl1vjsD&#10;HfaVP1YPybXsF7PTqjtMjjdj3t+G/TcooUFe4Wf7YA0s5/D/Jf4Av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wIIwwgAAANs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aRMIA&#10;AADbAAAADwAAAGRycy9kb3ducmV2LnhtbESPzYrCQBCE78K+w9ALXkQniqtL1lFEELyJPw/QZNok&#10;JNMTMm0S395ZWNhjUVVfUZvd4GrVURtKzwbmswQUceZtybmB++04/QYVBNli7ZkMvCjAbvsx2mBq&#10;fc8X6q6SqwjhkKKBQqRJtQ5ZQQ7DzDfE0Xv41qFE2ebatthHuKv1IklW2mHJcaHAhg4FZdX16Qx0&#10;2Ff+XL0k17Jfzi/r7jQ5P4wZfw77H1BCg/yH/9ona+BrCb9f4g/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KRpEwgAAANs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W/38IA&#10;AADbAAAADwAAAGRycy9kb3ducmV2LnhtbESPzYrCQBCE78K+w9ALXkQnyqpL1lFEELyJPw/QZNok&#10;JNMTMm0S395ZWNhjUVVfUZvd4GrVURtKzwbmswQUceZtybmB++04/QYVBNli7ZkMvCjAbvsx2mBq&#10;fc8X6q6SqwjhkKKBQqRJtQ5ZQQ7DzDfE0Xv41qFE2ebatthHuKv1IklW2mHJcaHAhg4FZdX16Qx0&#10;2Ff+XL0k17L/ml/W3Wlyfhgz/hz2P6CEBvkP/7VP1sByCb9f4g/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b/fwgAAANs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YxzcMA&#10;AADbAAAADwAAAGRycy9kb3ducmV2LnhtbESPQWsCMRSE70L/Q3iFXkSzXa3IahQpFHoRdFvo9bF5&#10;7i5uXpYkrum/N4LgcZiZb5j1NppODOR8a1nB+zQDQVxZ3XKt4Pfna7IE4QOyxs4yKfgnD9vNy2iN&#10;hbZXPtJQhlokCPsCFTQh9IWUvmrIoJ/anjh5J+sMhiRdLbXDa4KbTuZZtpAGW04LDfb02VB1Li9G&#10;gdE7Xx/m+eyQDzG6fRz/0fmi1Ntr3K1ABIrhGX60v7WCjwXcv6Qf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YxzcMAAADbAAAADwAAAAAAAAAAAAAAAACYAgAAZHJzL2Rv&#10;d25yZXYueG1sUEsFBgAAAAAEAAQA9QAAAIgDAAAAAA==&#10;" filled="f" stroked="f">
                  <v:textbox inset=".1mm,1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b+acQA&#10;AADbAAAADwAAAGRycy9kb3ducmV2LnhtbESPT0sDMRTE74LfITzBm00UtGXbtFTButCD/UfPj83r&#10;ZunmZUnidv32plDwOMzMb5jZYnCt6CnExrOG55ECQVx503Ct4bD/fJqAiAnZYOuZNPxShMX8/m6G&#10;hfEX3lK/S7XIEI4FarApdYWUsbLkMI58R5y9kw8OU5ahlibgJcNdK1+UepMOG84LFjv6sFSddz9O&#10;gxpzuTqX6uvYbyq7+u7D+3q71vrxYVhOQSQa0n/41i6NhtcxXL/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2/mnEAAAA2wAAAA8AAAAAAAAAAAAAAAAAmAIAAGRycy9k&#10;b3ducmV2LnhtbFBLBQYAAAAABAAEAPUAAACJAwAAAAA=&#10;" filled="f" stroked="f">
                  <v:textbox inset=".5mm,1.3mm,.5mm,.3mm">
                    <w:txbxContent>
                      <w:p w:rsidR="009767E0" w:rsidRPr="00AF301F" w:rsidRDefault="009767E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B5CA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29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ZwZ8EA&#10;AADbAAAADwAAAGRycy9kb3ducmV2LnhtbERPTWvCQBC9F/oflil4KWYToTVEN6G0Sj3WKHgds2MS&#10;mp0N2dXEf+8eCj0+3ve6mEwnbjS41rKCJIpBEFdWt1wrOB628xSE88gaO8uk4E4Oivz5aY2ZtiPv&#10;6Vb6WoQQdhkqaLzvMyld1ZBBF9meOHAXOxj0AQ611AOOIdx0chHH79Jgy6GhwZ4+G6p+y6tRcJpS&#10;vdgk1yV/v5bd1/lQj8nlR6nZy/SxAuFp8v/iP/dOK3gLY8OX8ANk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2cGfBAAAA2wAAAA8AAAAAAAAAAAAAAAAAmAIAAGRycy9kb3du&#10;cmV2LnhtbFBLBQYAAAAABAAEAPUAAACGAwAAAAA=&#10;" filled="f" stroked="f">
                  <v:textbox inset=",4.3mm">
                    <w:txbxContent>
                      <w:p w:rsidR="009767E0" w:rsidRPr="00AF301F" w:rsidRDefault="009767E0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7F1C82">
                          <w:rPr>
                            <w:b/>
                            <w:caps/>
                            <w:sz w:val="22"/>
                            <w:szCs w:val="22"/>
                          </w:rPr>
                          <w:t>RAS-6HRNS3E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9767E0" w:rsidRPr="00C23BB2" w:rsidRDefault="009767E0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9767E0" w:rsidRPr="00EC2FF5" w:rsidRDefault="009767E0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rect id="Rectangle 353" o:spid="_x0000_s1190" style="position:absolute;left:5670;top:5670;width:1048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ZStsMA&#10;AADbAAAADwAAAGRycy9kb3ducmV2LnhtbERPTWvCQBC9F/wPyxS8NZvE1pboGjRQKNiLaUF7G7Jj&#10;EpqdDdmtRn+9exB6fLzvZT6aTpxocK1lBUkUgyCurG65VvD99f70BsJ5ZI2dZVJwIQf5avKwxEzb&#10;M+/oVPpahBB2GSpovO8zKV3VkEEX2Z44cEc7GPQBDrXUA55DuOlkGsdzabDl0NBgT0VD1W/5ZxTs&#10;Xjbrn8PrbG+u8bZ8Lj5NWiSpUtPHcb0A4Wn0/+K7+0MrmIf14Uv4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ZStsMAAADbAAAADwAAAAAAAAAAAAAAAACYAgAAZHJzL2Rv&#10;d25yZXYueG1sUEsFBgAAAAAEAAQA9QAAAIgDAAAAAA==&#10;" filled="f" strokeweight="2.25pt"/>
                  <v:line id="Line 354" o:spid="_x0000_s1191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VIrcIAAADbAAAADwAAAGRycy9kb3ducmV2LnhtbESPQYvCMBSE78L+h/AEb5pWRKRrLCIs&#10;9KAHu4t7fTRvm7LNS22i1n9vBMHjMDPfMOt8sK24Uu8bxwrSWQKCuHK64VrBz/fXdAXCB2SNrWNS&#10;cCcP+eZjtMZMuxsf6VqGWkQI+wwVmBC6TEpfGbLoZ64jjt6f6y2GKPta6h5vEW5bOU+SpbTYcFww&#10;2NHOUPVfXqyCxaEw+nfY+/0xKU7UnBe7c+mUmoyH7SeIQEN4h1/tQitYpvD8En+A3D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vVIrcIAAADbAAAADwAAAAAAAAAAAAAA&#10;AAChAgAAZHJzL2Rvd25yZXYueG1sUEsFBgAAAAAEAAQA+QAAAJADAAAAAA==&#10;" strokeweight="2.25pt"/>
                  <v:line id="Line 355" o:spid="_x0000_s1192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<v:line id="Line 356" o:spid="_x0000_s1193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tzQcIAAADbAAAADwAAAGRycy9kb3ducmV2LnhtbESPQYvCMBSE78L+h/AW9mZTXZGlGkUE&#10;oQc9WGW9PppnU2xeapPV7r83guBxmJlvmPmyt424UedrxwpGSQqCuHS65krB8bAZ/oDwAVlj45gU&#10;/JOH5eJjMMdMuzvv6VaESkQI+wwVmBDaTEpfGrLoE9cSR+/sOoshyq6SusN7hNtGjtN0Ki3WHBcM&#10;trQ2VF6KP6tgssuNPvVbv92n+S/V18n6Wjilvj771QxEoD68w692rhVMv+H5Jf4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tzQcIAAADbAAAADwAAAAAAAAAAAAAA&#10;AAChAgAAZHJzL2Rvd25yZXYueG1sUEsFBgAAAAAEAAQA+QAAAJADAAAAAA==&#10;" strokeweight="2.25pt"/>
                  <v:line id="Line 357" o:spid="_x0000_s1194" style="position:absolute;visibility:visible;mso-wrap-style:square" from="15593,6067" to="16160,6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LrNcIAAADbAAAADwAAAGRycy9kb3ducmV2LnhtbESPQYvCMBSE78L+h/AWvNl0pYh0jSLC&#10;Qg96sLvo9dG8bYrNS22i1n9vBMHjMDPfMIvVYFtxpd43jhV8JSkI4srphmsFf78/kzkIH5A1to5J&#10;wZ08rJYfowXm2t14T9cy1CJC2OeowITQ5VL6ypBFn7iOOHr/rrcYouxrqXu8Rbht5TRNZ9Jiw3HB&#10;YEcbQ9WpvFgF2a4w+jhs/XafFgdqztnmXDqlxp/D+htEoCG8w692oRXMMnh+iT9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oLrNcIAAADbAAAADwAAAAAAAAAAAAAA&#10;AAChAgAAZHJzL2Rvd25yZXYueG1sUEsFBgAAAAAEAAQA+QAAAJADAAAAAA==&#10;" strokeweight="2.25pt"/>
                  <v:line id="Line 358" o:spid="_x0000_s1195" style="position:absolute;visibility:visible;mso-wrap-style:square" from="6634,5670" to="6634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5OrsEAAADbAAAADwAAAGRycy9kb3ducmV2LnhtbESPQYvCMBSE7wv+h/AEb2uquCLVKCII&#10;PejBruj10TybYvNSm6j1328EYY/DzHzDLFadrcWDWl85VjAaJiCIC6crLhUcf7ffMxA+IGusHZOC&#10;F3lYLXtfC0y1e/KBHnkoRYSwT1GBCaFJpfSFIYt+6Bri6F1cazFE2ZZSt/iMcFvLcZJMpcWK44LB&#10;hjaGimt+twom+8zoc7fzu0OSnai6TTa33Ck16HfrOYhAXfgPf9qZVjD9gfeX+APk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zk6uwQAAANsAAAAPAAAAAAAAAAAAAAAA&#10;AKECAABkcnMvZG93bnJldi54bWxQSwUGAAAAAAQABAD5AAAAjwMAAAAA&#10;" strokeweight="2.25pt"/>
                  <v:line id="Line 359" o:spid="_x0000_s1196" style="position:absolute;visibility:visible;mso-wrap-style:square" from="7938,5670" to="7938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zQ2cIAAADbAAAADwAAAGRycy9kb3ducmV2LnhtbESPQYvCMBSE7wv+h/AEb2uqSFmqUUQQ&#10;eqgHq+xeH82zKTYvtYna/fcbQdjjMDPfMKvNYFvxoN43jhXMpgkI4srphmsF59P+8wuED8gaW8ek&#10;4Jc8bNajjxVm2j35SI8y1CJC2GeowITQZVL6ypBFP3UdcfQurrcYouxrqXt8Rrht5TxJUmmx4bhg&#10;sKOdoepa3q2CxSE3+mcofHFM8m9qbovdrXRKTcbDdgki0BD+w+92rhWkKby+x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RzQ2cIAAADbAAAADwAAAAAAAAAAAAAA&#10;AAChAgAAZHJzL2Rvd25yZXYueG1sUEsFBgAAAAAEAAQA+QAAAJADAAAAAA==&#10;" strokeweight="2.25pt"/>
                  <v:line id="Line 360" o:spid="_x0000_s1197" style="position:absolute;visibility:visible;mso-wrap-style:square" from="8789,5670" to="8789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B1QsQAAADbAAAADwAAAGRycy9kb3ducmV2LnhtbESPwWrDMBBE74H+g9hCb7HcEpLiRgkl&#10;UPDBPdgJ7XWxNpaJtXIs1Xb/PgoUehxm5g2z3c+2EyMNvnWs4DlJQRDXTrfcKDgdP5avIHxA1tg5&#10;JgW/5GG/e1hsMdNu4pLGKjQiQthnqMCE0GdS+tqQRZ+4njh6ZzdYDFEOjdQDThFuO/mSpmtpseW4&#10;YLCng6H6Uv1YBavP3OjvufBFmeZf1F5Xh2vllHp6nN/fQASaw3/4r51rBesN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UHVCxAAAANsAAAAPAAAAAAAAAAAA&#10;AAAAAKECAABkcnMvZG93bnJldi54bWxQSwUGAAAAAAQABAD5AAAAkgMAAAAA&#10;" strokeweight="2.25pt"/>
                  <v:line id="Line 361" o:spid="_x0000_s1198" style="position:absolute;visibility:visible;mso-wrap-style:square" from="9356,5670" to="935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/hML8AAADbAAAADwAAAGRycy9kb3ducmV2LnhtbERPTYvCMBC9C/6HMMLebKqISNdYpCD0&#10;4B6s4l6HZmyKzaQ2We3++81hwePjfW/z0XbiSYNvHStYJCkI4trplhsFl/NhvgHhA7LGzjEp+CUP&#10;+W462WKm3YtP9KxCI2II+wwVmBD6TEpfG7LoE9cTR+7mBoshwqGResBXDLedXKbpWlpsOTYY7Kkw&#10;VN+rH6tg9VUa/T0e/fGUlldqH6viUTmlPmbj/hNEoDG8xf/uUitYx7HxS/wBcvc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8/hML8AAADbAAAADwAAAAAAAAAAAAAAAACh&#10;AgAAZHJzL2Rvd25yZXYueG1sUEsFBgAAAAAEAAQA+QAAAI0DAAAAAA==&#10;" strokeweight="2.25pt"/>
                  <v:line id="Line 362" o:spid="_x0000_s1199" style="position:absolute;visibility:visible;mso-wrap-style:square" from="15593,5670" to="15593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NEq8QAAADbAAAADwAAAGRycy9kb3ducmV2LnhtbESPwWrDMBBE74H+g9hCb7HcEkLqRgkl&#10;UPDBPdgJ7XWxNpaJtXIs1Xb/PgoUehxm5g2z3c+2EyMNvnWs4DlJQRDXTrfcKDgdP5YbED4ga+wc&#10;k4Jf8rDfPSy2mGk3cUljFRoRIewzVGBC6DMpfW3Iok9cTxy9sxsshiiHRuoBpwi3nXxJ07W02HJc&#10;MNjTwVB9qX6sgtVnbvT3XPiiTPMvaq+rw7VySj09zu9vIALN4T/81861gvUr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g0SrxAAAANsAAAAPAAAAAAAAAAAA&#10;AAAAAKECAABkcnMvZG93bnJldi54bWxQSwUGAAAAAAQABAD5AAAAkgMAAAAA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7E0" w:rsidRDefault="009767E0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Default="009767E0" w:rsidP="00116614">
                              <w:pPr>
                                <w:pStyle w:val="ab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Pr="00AF301F" w:rsidRDefault="009767E0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4B5CA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767E0" w:rsidRPr="00AF301F" w:rsidRDefault="009767E0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7F1C82">
                                <w:rPr>
                                  <w:b/>
                                  <w:sz w:val="22"/>
                                  <w:szCs w:val="22"/>
                                </w:rPr>
                                <w:t>RAS-6HRNS3E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9767E0" w:rsidRPr="00EC2FF5" w:rsidRDefault="009767E0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N868UA&#10;AADaAAAADwAAAGRycy9kb3ducmV2LnhtbESPQWvCQBSE7wX/w/IKvdVNUmtLdCMaKAj2Yixob4/s&#10;MwnNvg3ZrUZ/vSsUehxm5htmvhhMK07Uu8aygngcgSAurW64UvC1+3h+B+E8ssbWMim4kINFNnqY&#10;Y6rtmbd0KnwlAoRdigpq77tUSlfWZNCNbUccvKPtDfog+0rqHs8BblqZRNFUGmw4LNTYUV5T+VP8&#10;GgXb19Xy+/D2sjfXaFNM8k+T5HGi1NPjsJyB8DT4//Bfe60VTOB+JdwAm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w3zrxQAAANoAAAAPAAAAAAAAAAAAAAAAAJgCAABkcnMv&#10;ZG93bnJldi54bWxQSwUGAAAAAAQABAD1AAAAigM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MTOsIA&#10;AADaAAAADwAAAGRycy9kb3ducmV2LnhtbESPT4vCMBTE78J+h/AWvGlaDypdU5EFWQUPamXPj+b1&#10;DyYvpYlav70RFvY4zMxvmNV6sEbcqfetYwXpNAFBXDrdcq3gUmwnSxA+IGs0jknBkzys84/RCjPt&#10;Hnyi+znUIkLYZ6igCaHLpPRlQxb91HXE0atcbzFE2ddS9/iIcGvkLEnm0mLLcaHBjr4bKq/nm1Ww&#10;px8zO2xSU1Rluz3eDr/H9GqVGn8Omy8QgYbwH/5r77SCBbyvxBsg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gxM6wgAAANo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yHSLsA&#10;AADaAAAADwAAAGRycy9kb3ducmV2LnhtbERPuwrCMBTdBf8hXMHNpnUQqUYRQVRw8IXzpbm2xeSm&#10;NFHr35tBcDyc93zZWSNe1PrasYIsSUEQF07XXCq4XjajKQgfkDUax6TgQx6Wi35vjrl2bz7R6xxK&#10;EUPY56igCqHJpfRFRRZ94hriyN1dazFE2JZSt/iO4dbIcZpOpMWaY0OFDa0rKh7np1Wwp60ZH1aZ&#10;udyLenN8Hm7H7GGVGg661QxEoC78xT/3TiuIW+OVeAPk4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Ych0i7AAAA2gAAAA8AAAAAAAAAAAAAAAAAmAIAAGRycy9kb3ducmV2Lnht&#10;bFBLBQYAAAAABAAEAPUAAACAAwAAAAA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Ai08IA&#10;AADaAAAADwAAAGRycy9kb3ducmV2LnhtbESPT4vCMBTE78J+h/AWvGlaD6JdU5EFWQUPamXPj+b1&#10;DyYvpYlav70RFvY4zMxvmNV6sEbcqfetYwXpNAFBXDrdcq3gUmwnCxA+IGs0jknBkzys84/RCjPt&#10;Hnyi+znUIkLYZ6igCaHLpPRlQxb91HXE0atcbzFE2ddS9/iIcGvkLEnm0mLLcaHBjr4bKq/nm1Ww&#10;px8zO2xSU1Rluz3eDr/H9GqVGn8Omy8QgYbwH/5r77SCJbyvxBsg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CLTwgAAANo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Dr18IA&#10;AADbAAAADwAAAGRycy9kb3ducmV2LnhtbESPT4vCMBDF74LfIcyCN03rYZFqFFkQd8GD//A8NGNb&#10;TCalidr99s5B8DbDe/Pebxar3jv1oC42gQ3kkwwUcRlsw5WB82kznoGKCdmiC0wG/inCajkcLLCw&#10;4ckHehxTpSSEY4EG6pTaQutY1uQxTkJLLNo1dB6TrF2lbYdPCfdOT7PsW3tsWBpqbOmnpvJ2vHsD&#10;f7R10906d6dr2Wz2991ln9+8MaOvfj0HlahPH/P7+tcKvtDLLzKAXr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kOvXwgAAANs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7QO8AA&#10;AADbAAAADwAAAGRycy9kb3ducmV2LnhtbERPS4vCMBC+C/6HMII3m7YHka5pkQXZXfDgC89DM7bF&#10;ZFKaqN1/v1kQvM3H95x1NVojHjT4zrGCLElBENdOd9woOJ+2ixUIH5A1Gsek4Jc8VOV0ssZCuycf&#10;6HEMjYgh7AtU0IbQF1L6uiWLPnE9ceSubrAYIhwaqQd8xnBrZJ6mS2mx49jQYk+fLdW3490q+KEv&#10;k+82mTld6267v+8u++xmlZrPxs0HiEBjeItf7m8d5+fw/0s8QJ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Q7QO8AAAADbAAAADwAAAAAAAAAAAAAAAACYAgAAZHJzL2Rvd25y&#10;ZXYueG1sUEsFBgAAAAAEAAQA9QAAAIUDAAAAAA==&#10;" filled="f" stroked="f">
                  <v:textbox style="layout-flow:vertical;mso-layout-flow-alt:bottom-to-top" inset=".1mm,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0APMIAAADbAAAADwAAAGRycy9kb3ducmV2LnhtbERPPWvDMBDdA/0P4gLdYjmtCcWNEoqh&#10;4CEZ7IR0PayrZWqdHEt1nH9fFQrd7vE+b7ufbS8mGn3nWME6SUEQN0533Co4n95XLyB8QNbYOyYF&#10;d/Kw3z0stphrd+OKpjq0Ioawz1GBCWHIpfSNIYs+cQNx5D7daDFEOLZSj3iL4baXT2m6kRY7jg0G&#10;ByoMNV/1t1WQHUujP+aDP1RpeaHumhXX2in1uJzfXkEEmsO/+M9d6jj/GX5/iQfI3Q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W0APMIAAADbAAAADwAAAAAAAAAAAAAA&#10;AAChAgAAZHJzL2Rvd25yZXYueG1sUEsFBgAAAAAEAAQA+QAAAJADAAAAAA==&#10;" strokeweight="2.25pt"/>
                <v:line id="Line 304" o:spid="_x0000_s1209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SYSMEAAADbAAAADwAAAGRycy9kb3ducmV2LnhtbERPTWvCQBC9F/wPywi91Y0SSkldRQQh&#10;h3gwLfY6ZKfZ0Oxskl2T9N+7QqG3ebzP2e5n24qRBt84VrBeJSCIK6cbrhV8fpxe3kD4gKyxdUwK&#10;fsnDfrd42mKm3cQXGstQixjCPkMFJoQuk9JXhiz6leuII/ftBoshwqGWesAphttWbpLkVVpsODYY&#10;7OhoqPopb1ZBes6N/poLX1yS/EpNnx770in1vJwP7yACzeFf/OfOdZyfwuOXeIDc3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hJhIwQAAANsAAAAPAAAAAAAAAAAAAAAA&#10;AKECAABkcnMvZG93bnJldi54bWxQSwUGAAAAAAQABAD5AAAAjwMAAAAA&#10;" strokeweight="2.25pt"/>
                <v:rect id="Rectangle 305" o:spid="_x0000_s1210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eCU8MA&#10;AADbAAAADwAAAGRycy9kb3ducmV2LnhtbERPTWvCQBC9C/0PywjedGPUKqmr2EBB0IupoN6G7DQJ&#10;ZmdDdqtpf70rFHqbx/uc5boztbhR6yrLCsajCARxbnXFhYLj58dwAcJ5ZI21ZVLwQw7Wq5feEhNt&#10;73ygW+YLEULYJaig9L5JpHR5SQbdyDbEgfuyrUEfYFtI3eI9hJtaxlH0Kg1WHBpKbCgtKb9m30bB&#10;Yfa+uZznk5P5jXbZNN2bOB3HSg363eYNhKfO/4v/3Fsd5s/g+Us4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eCU8MAAADbAAAADwAAAAAAAAAAAAAAAACYAgAAZHJzL2Rv&#10;d25yZXYueG1sUEsFBgAAAAAEAAQA9QAAAIgDAAAAAA==&#10;" filled="f" strokeweight="2.25pt"/>
                <v:line id="Line 306" o:spid="_x0000_s1211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RqjpMAAAADbAAAADwAAAGRycy9kb3ducmV2LnhtbERPTYvCMBC9C/6HMIK3NVVElq6xLAWh&#10;Bz1YZfc6NLNN2WZSm6j13xtB8DaP9znrbLCtuFLvG8cK5rMEBHHldMO1gtNx+/EJwgdkja1jUnAn&#10;D9lmPFpjqt2ND3QtQy1iCPsUFZgQulRKXxmy6GeuI47cn+sthgj7WuoebzHctnKRJCtpseHYYLCj&#10;3FD1X16sguW+MPp32PndISl+qDkv83PplJpOhu8vEIGG8Ba/3IWO81fw/CUeIDcP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Uao6TAAAAA2wAAAA8AAAAAAAAAAAAAAAAA&#10;oQIAAGRycy9kb3ducmV2LnhtbFBLBQYAAAAABAAEAPkAAACOAwAAAAA=&#10;" strokeweight="2.25pt"/>
                <v:line id="Line 307" o:spid="_x0000_s1212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YGP8EAAADbAAAADwAAAGRycy9kb3ducmV2LnhtbERPTWvCQBC9F/wPywje6sYiraTZSBGE&#10;HPRgKnodstNsaHY2Zre6/nu3UOhtHu9zinW0vbjS6DvHChbzDARx43THrYLj5/Z5BcIHZI29Y1Jw&#10;Jw/rcvJUYK7djQ90rUMrUgj7HBWYEIZcSt8YsujnbiBO3JcbLYYEx1bqEW8p3PbyJctepcWOU4PB&#10;gTaGmu/6xypY7iujz3Hnd4esOlF3WW4utVNqNo0f7yACxfAv/nNXOs1/g99f0gGy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VgY/wQAAANsAAAAPAAAAAAAAAAAAAAAA&#10;AKECAABkcnMvZG93bnJldi54bWxQSwUGAAAAAAQABAD5AAAAjwMAAAAA&#10;" strokeweight="2.25pt"/>
                <v:line id="Line 308" o:spid="_x0000_s1213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mSTcMAAADbAAAADwAAAGRycy9kb3ducmV2LnhtbESPQWvCQBCF7wX/wzKCN91YpEh0FRGE&#10;HPRglPY6ZMdsMDsbs1tN/33nUOhthvfmvW/W28G36kl9bAIbmM8yUMRVsA3XBq6Xw3QJKiZki21g&#10;MvBDEbab0dsacxtefKZnmWolIRxzNOBS6nKtY+XIY5yFjli0W+g9Jln7WtseXxLuW/2eZR/aY8PS&#10;4LCjvaPqXn57A4tT4ezXcIzHc1Z8UvNY7B9lMGYyHnYrUImG9G/+uy6s4Aus/CID6M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vJkk3DAAAA2wAAAA8AAAAAAAAAAAAA&#10;AAAAoQIAAGRycy9kb3ducmV2LnhtbFBLBQYAAAAABAAEAPkAAACRAwAAAAA=&#10;" strokeweight="2.25pt"/>
              </v:group>
              <v:group id="Group 309" o:spid="_x0000_s1214" style="position:absolute;left:738;top:15705;width:10488;height:851" coordorigin="1305,1133" coordsize="10488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<v:shape id="Text Box 310" o:spid="_x0000_s1215" type="#_x0000_t202" style="position:absolute;left:2665;top:170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RvOr8A&#10;AADbAAAADwAAAGRycy9kb3ducmV2LnhtbERPzYrCMBC+C75DGGEvsqbKotJtKiIseBN/HmBoxra0&#10;mZRmbOvbbw4Le/z4/rPD5Fo1UB9qzwbWqwQUceFtzaWBx/3ncw8qCLLF1jMZeFOAQz6fZZhaP/KV&#10;hpuUKoZwSNFAJdKlWoeiIodh5TviyD1971Ai7EttexxjuGv1Jkm22mHNsaHCjk4VFc3t5QwMODb+&#10;0ryl1HL8Wl93w3l5eRrzsZiO36CEJvkX/7nP1sAmro9f4g/Q+S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FG86vwAAANsAAAAPAAAAAAAAAAAAAAAAAJgCAABkcnMvZG93bnJl&#10;di54bWxQSwUGAAAAAAQABAD1AAAAhA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jKocEA&#10;AADbAAAADwAAAGRycy9kb3ducmV2LnhtbESPzYrCQBCE78K+w9ALXkQnkUUl6yiysOBN/HmAJtMm&#10;IZmekOlN4ts7grDHoqq+orb70TWqpy5Ung2kiwQUce5txYWB2/V3vgEVBNli45kMPCjAfvcx2WJm&#10;/cBn6i9SqAjhkKGBUqTNtA55SQ7DwrfE0bv7zqFE2RXadjhEuGv0MklW2mHFcaHEln5KyuvLnzPQ&#10;41D7U/2QQsvhKz2v++PsdDdm+jkevkEJjfIffreP1sAyhdeX+AP0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YyqHBAAAA2wAAAA8AAAAAAAAAAAAAAAAAmAIAAGRycy9kb3du&#10;cmV2LnhtbFBLBQYAAAAABAAEAPUAAACGAwAAAAA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pU1sEA&#10;AADbAAAADwAAAGRycy9kb3ducmV2LnhtbESPzYrCQBCE78K+w9ALXkQnhkUl6yiysOBN/HmAJtMm&#10;IZmekOlN4ts7grDHoqq+orb70TWqpy5Ung0sFwko4tzbigsDt+vvfAMqCLLFxjMZeFCA/e5jssXM&#10;+oHP1F+kUBHCIUMDpUibaR3ykhyGhW+Jo3f3nUOJsiu07XCIcNfoNElW2mHFcaHEln5KyuvLnzPQ&#10;41D7U/2QQsvha3le98fZ6W7M9HM8fIMSGuU//G4frYE0hdeX+AP0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KVNbBAAAA2wAAAA8AAAAAAAAAAAAAAAAAmAIAAGRycy9kb3du&#10;cmV2LnhtbFBLBQYAAAAABAAEAPUAAACGAwAAAAA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bxTcIA&#10;AADbAAAADwAAAGRycy9kb3ducmV2LnhtbESPzYrCQBCE78K+w9ALXkQnuqJL1lFEELyJPw/QZNok&#10;JNMTMm0S335nYcFjUVVfUZvd4GrVURtKzwbmswQUceZtybmB++04/QYVBNli7ZkMvCjAbvsx2mBq&#10;fc8X6q6SqwjhkKKBQqRJtQ5ZQQ7DzDfE0Xv41qFE2ebatthHuKv1IklW2mHJcaHAhg4FZdX16Qx0&#10;2Ff+XL0k17Jfzi/r7jQ5P4wZfw77H1BCg7zD/+2TNbD4gr8v8Qf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xvFNwgAAANsAAAAPAAAAAAAAAAAAAAAAAJgCAABkcnMvZG93&#10;bnJldi54bWxQSwUGAAAAAAQABAD1AAAAhwMAAAAA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9pOcEA&#10;AADbAAAADwAAAGRycy9kb3ducmV2LnhtbESPzYrCQBCE78K+w9ALXmSdKKKSdRQRFryJPw/QZNok&#10;JNMTMm0S335HEDwWVfUVtdkNrlYdtaH0bGA2TUARZ96WnBu4Xf9+1qCCIFusPZOBJwXYbb9GG0yt&#10;7/lM3UVyFSEcUjRQiDSp1iEryGGY+oY4enffOpQo21zbFvsId7WeJ8lSOyw5LhTY0KGgrLo8nIEO&#10;+8qfqqfkWvaL2XnVHSenuzHj72H/C0pokE/43T5aA/MFvL7EH6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vaTnBAAAA2wAAAA8AAAAAAAAAAAAAAAAAmAIAAGRycy9kb3du&#10;cmV2LnhtbFBLBQYAAAAABAAEAPUAAACGAwAAAAA=&#10;" filled="f" stroked="f">
                  <v:textbox inset=".1mm,.6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Lcx8MA&#10;AADbAAAADwAAAGRycy9kb3ducmV2LnhtbESPwWrDMBBE74H+g9hCL6GR66SluJFDKBR6CSROodfF&#10;2trG1spIiqP+fRQI5DjMzBtmvYlmEBM531lW8LLIQBDXVnfcKPg5fj2/g/ABWeNgmRT8k4dN+TBb&#10;Y6HtmQ80VaERCcK+QAVtCGMhpa9bMugXdiRO3p91BkOSrpHa4TnBzSDzLHuTBjtOCy2O9NlS3Vcn&#10;o8DorW/2q3y5z6cY3S7Of6k/KfX0GLcfIALFcA/f2t9aQf4K1y/pB8j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Lcx8MAAADbAAAADwAAAAAAAAAAAAAAAACYAgAAZHJzL2Rv&#10;d25yZXYueG1sUEsFBgAAAAAEAAQA9QAAAIgDAAAAAA==&#10;" filled="f" stroked="f">
                  <v:textbox inset=".1mm,1.1mm,.1mm,.1mm">
                    <w:txbxContent>
                      <w:p w:rsidR="009767E0" w:rsidRDefault="009767E0" w:rsidP="00116614">
                        <w:pPr>
                          <w:pStyle w:val="ab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woj8QA&#10;AADbAAAADwAAAGRycy9kb3ducmV2LnhtbESPT2sCMRTE74V+h/AKvdWkHlRWo9hC7YIH/7R4fmye&#10;m8XNy5Kk6/bbG6HQ4zAzv2EWq8G1oqcQG88aXkcKBHHlTcO1hu+vj5cZiJiQDbaeScMvRVgtHx8W&#10;WBh/5QP1x1SLDOFYoAabUldIGStLDuPId8TZO/vgMGUZamkCXjPctXKs1EQ6bDgvWOzo3VJ1Of44&#10;DWrK5eZSqs9Tv6/sZteHt+1hq/Xz07Ceg0g0pP/wX7s0GsYTuH/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8KI/EAAAA2wAAAA8AAAAAAAAAAAAAAAAAmAIAAGRycy9k&#10;b3ducmV2LnhtbFBLBQYAAAAABAAEAPUAAACJAwAAAAA=&#10;" filled="f" stroked="f">
                  <v:textbox inset=".5mm,1.3mm,.5mm,.3mm">
                    <w:txbxContent>
                      <w:p w:rsidR="009767E0" w:rsidRPr="00AF301F" w:rsidRDefault="009767E0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4B5CA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+XaMQA&#10;AADbAAAADwAAAGRycy9kb3ducmV2LnhtbESPQWuDQBSE74X8h+UFcinJqocqJpsQ0ob22Gqh1xf3&#10;RSXuW3E3av99t1DocZiZb5jdYTadGGlwrWUF8SYCQVxZ3XKt4LM8rzMQziNr7CyTgm9ycNgvHnaY&#10;azvxB42Fr0WAsMtRQeN9n0vpqoYMuo3tiYN3tYNBH+RQSz3gFOCmk0kUPUmDLYeFBns6NVTdirtR&#10;8DVnOnmJ7ym/Phbd86Wsp/j6rtRqOR+3IDzN/j/8137TCpIUfr+EHyD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vl2jEAAAA2wAAAA8AAAAAAAAAAAAAAAAAmAIAAGRycy9k&#10;b3ducmV2LnhtbFBLBQYAAAAABAAEAPUAAACJAwAAAAA=&#10;" filled="f" stroked="f">
                  <v:textbox inset=",4.3mm">
                    <w:txbxContent>
                      <w:p w:rsidR="009767E0" w:rsidRPr="00AF301F" w:rsidRDefault="009767E0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7F1C82">
                          <w:rPr>
                            <w:b/>
                            <w:sz w:val="22"/>
                            <w:szCs w:val="22"/>
                          </w:rPr>
                          <w:t>RAS-6HRNS3E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9767E0" w:rsidRPr="00EC2FF5" w:rsidRDefault="009767E0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<v:rect id="Rectangle 319" o:spid="_x0000_s1224" style="position:absolute;left:5274;top:5669;width:1048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ZC68YA&#10;AADbAAAADwAAAGRycy9kb3ducmV2LnhtbESPT2vCQBTE74LfYXlCb2Zj+k+jq9hAoaAX04J6e2Sf&#10;STD7NmS3mvbTd4WCx2FmfsMsVr1pxIU6V1tWMIliEMSF1TWXCr4+38dTEM4ja2wsk4IfcrBaDgcL&#10;TLW98o4uuS9FgLBLUUHlfZtK6YqKDLrItsTBO9nOoA+yK6Xu8BrgppFJHL9IgzWHhQpbyioqzvm3&#10;UbB7flsfD6+Pe/Mbb/KnbGuSbJIo9TDq13MQnnp/D/+3P7SCZAa3L+EH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VZC68YAAADbAAAADwAAAAAAAAAAAAAAAACYAgAAZHJz&#10;L2Rvd25yZXYueG1sUEsFBgAAAAAEAAQA9QAAAIsDAAAAAA==&#10;" filled="f" strokeweight="2.25pt"/>
                  <v:line id="Line 320" o:spid="_x0000_s1225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rCK8EAAADbAAAADwAAAGRycy9kb3ducmV2LnhtbERPu2rDMBTdC/kHcQPZajkPSnCthBAI&#10;eEiHuCFdL9atZWpdOZZiO39fDYWOh/PO95NtxUC9bxwrWCYpCOLK6YZrBdfP0+sWhA/IGlvHpOBJ&#10;Hva72UuOmXYjX2goQy1iCPsMFZgQukxKXxmy6BPXEUfu2/UWQ4R9LXWPYwy3rVyl6Zu02HBsMNjR&#10;0VD1Uz6sgs1HYfTXdPbnS1rcqLlvjvfSKbWYT4d3EIGm8C/+cxdawTquj1/iD5C7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CsIrwQAAANsAAAAPAAAAAAAAAAAAAAAA&#10;AKECAABkcnMvZG93bnJldi54bWxQSwUGAAAAAAQABAD5AAAAjwMAAAAA&#10;" strokeweight="2.25pt"/>
                  <v:line id="Line 321" o:spid="_x0000_s1226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jyc8UAAADbAAAADwAAAGRycy9kb3ducmV2LnhtbESPT2vCQBTE7wW/w/IK3urGCkFSV5FK&#10;QXso/oP2+My+Jmmzb8PumsRv7wqCx2FmfsPMFr2pRUvOV5YVjEcJCOLc6ooLBcfDx8sUhA/IGmvL&#10;pOBCHhbzwdMMM2073lG7D4WIEPYZKihDaDIpfV6SQT+yDXH0fq0zGKJ0hdQOuwg3tXxNklQarDgu&#10;lNjQe0n5//5sFHxNtmm73Hyu++9NespXu9PPX+eUGj73yzcQgfrwCN/ba61gMob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9jyc8UAAADbAAAADwAAAAAAAAAA&#10;AAAAAAChAgAAZHJzL2Rvd25yZXYueG1sUEsFBgAAAAAEAAQA+QAAAJMDAAAAAA==&#10;"/>
                  <v:line id="Line 322" o:spid="_x0000_s1227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XJh8MAAADcAAAADwAAAGRycy9kb3ducmV2LnhtbESPQYvCMBSE78L+h/AWvGlqEZGuUURY&#10;6KEerOJeH82zKTYvtclq999vBMHjMDPfMKvNYFtxp943jhXMpgkI4srphmsFp+P3ZAnCB2SNrWNS&#10;8EceNuuP0Qoz7R58oHsZahEh7DNUYELoMil9Zciin7qOOHoX11sMUfa11D0+Ity2Mk2ShbTYcFww&#10;2NHOUHUtf62C+T43+mcofHFI8jM1t/nuVjqlxp/D9gtEoCG8w692rhWk6QKeZ+IRkO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VyYfDAAAA3AAAAA8AAAAAAAAAAAAA&#10;AAAAoQIAAGRycy9kb3ducmV2LnhtbFBLBQYAAAAABAAEAPkAAACRAwAAAAA=&#10;" strokeweight="2.25pt"/>
                  <v:line id="Line 323" o:spid="_x0000_s1228" style="position:absolute;visibility:visible;mso-wrap-style:square" from="15179,6098" to="15746,60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pd9cQAAADcAAAADwAAAGRycy9kb3ducmV2LnhtbESPwWrDMBBE74X8g9hAb40cY0rjRgkh&#10;UPDBOcQN6XWxtpaptXIs1Xb/PioUehxm5g2z3c+2EyMNvnWsYL1KQBDXTrfcKLi8vz29gPABWWPn&#10;mBT8kIf9bvGwxVy7ic80VqEREcI+RwUmhD6X0teGLPqV64mj9+kGiyHKoZF6wCnCbSfTJHmWFluO&#10;CwZ7Ohqqv6pvqyA7FUZ/zKUvz0lxpfaWHW+VU+pxOR9eQQSaw3/4r11oBWm6gd8z8QjI3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il31xAAAANwAAAAPAAAAAAAAAAAA&#10;AAAAAKECAABkcnMvZG93bnJldi54bWxQSwUGAAAAAAQABAD5AAAAkgMAAAAA&#10;" strokeweight="2.25pt"/>
                  <v:line id="Line 324" o:spid="_x0000_s1229" style="position:absolute;visibility:visible;mso-wrap-style:square" from="6634,5670" to="6634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ZT5x8IAAADbAAAADwAAAGRycy9kb3ducmV2LnhtbESPT4vCMBTE7wt+h/AEb2vqHxapRhFB&#10;6EEPdkWvj+bZFJuX2kSt336zIHgcZuY3zGLV2Vo8qPWVYwWjYQKCuHC64lLB8Xf7PQPhA7LG2jEp&#10;eJGH1bL3tcBUuycf6JGHUkQI+xQVmBCaVEpfGLLoh64hjt7FtRZDlG0pdYvPCLe1HCfJj7RYcVww&#10;2NDGUHHN71bBdJ8Zfe52fndIshNVt+nmljulBv1uPQcRqAuf8LudaQWTMfx/iT9ALv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ZT5x8IAAADbAAAADwAAAAAAAAAAAAAA&#10;AAChAgAAZHJzL2Rvd25yZXYueG1sUEsFBgAAAAAEAAQA+QAAAJADAAAAAA==&#10;" strokeweight="2.25pt"/>
                  <v:line id="Line 325" o:spid="_x0000_s1230" style="position:absolute;visibility:visible;mso-wrap-style:square" from="7938,5670" to="7938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hcXMQAAADbAAAADwAAAGRycy9kb3ducmV2LnhtbESPwWrDMBBE74H+g9hCb7HcJoTiRgkl&#10;UPDBPdgJ7XWxNpaJtXIs1Xb/PgoUehxm5g2z3c+2EyMNvnWs4DlJQRDXTrfcKDgdP5avIHxA1tg5&#10;JgW/5GG/e1hsMdNu4pLGKjQiQthnqMCE0GdS+tqQRZ+4njh6ZzdYDFEOjdQDThFuO/mSphtpseW4&#10;YLCng6H6Uv1YBevP3OjvufBFmeZf1F7Xh2vllHp6nN/fQASaw3/4r51rBasV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2FxcxAAAANsAAAAPAAAAAAAAAAAA&#10;AAAAAKECAABkcnMvZG93bnJldi54bWxQSwUGAAAAAAQABAD5AAAAkgMAAAAA&#10;" strokeweight="2.25pt"/>
                  <v:line id="Line 326" o:spid="_x0000_s1231" style="position:absolute;visibility:visible;mso-wrap-style:square" from="8789,5670" to="8789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HEKMIAAADbAAAADwAAAGRycy9kb3ducmV2LnhtbESPQYvCMBSE74L/ITxhb5q6WxapRhFB&#10;6EEPdkWvj+bZFJuX2mS1/nsjLOxxmJlvmMWqt424U+drxwqmkwQEcel0zZWC4892PAPhA7LGxjEp&#10;eJKH1XI4WGCm3YMPdC9CJSKEfYYKTAhtJqUvDVn0E9cSR+/iOoshyq6SusNHhNtGfibJt7RYc1ww&#10;2NLGUHktfq2CdJ8bfe53fndI8hPVt3RzK5xSH6N+PQcRqA//4b92rhV8pfD+En+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THEKMIAAADbAAAADwAAAAAAAAAAAAAA&#10;AAChAgAAZHJzL2Rvd25yZXYueG1sUEsFBgAAAAAEAAQA+QAAAJADAAAAAA==&#10;" strokeweight="2.25pt"/>
                  <v:line id="Line 327" o:spid="_x0000_s1232" style="position:absolute;visibility:visible;mso-wrap-style:square" from="9356,5670" to="935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1hs8IAAADbAAAADwAAAGRycy9kb3ducmV2LnhtbESPT4vCMBTE78J+h/AEb5r6b5FqlEUQ&#10;etCDddm9Ppq3TdnmpTZR67c3guBxmJnfMKtNZ2txpdZXjhWMRwkI4sLpiksF36fdcAHCB2SNtWNS&#10;cCcPm/VHb4Wpdjc+0jUPpYgQ9ikqMCE0qZS+MGTRj1xDHL0/11oMUbal1C3eItzWcpIkn9JixXHB&#10;YENbQ8V/frEKZofM6N9u7/fHJPuh6jzbnnOn1KDffS1BBOrCO/xqZ1rBdA7PL/EH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n1hs8IAAADbAAAADwAAAAAAAAAAAAAA&#10;AAChAgAAZHJzL2Rvd25yZXYueG1sUEsFBgAAAAAEAAQA+QAAAJADAAAAAA==&#10;" strokeweight="2.25pt"/>
                  <v:line id="Line 328" o:spid="_x0000_s1233" style="position:absolute;visibility:visible;mso-wrap-style:square" from="15176,5670" to="1517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6gosMAAADcAAAADwAAAGRycy9kb3ducmV2LnhtbESPT4vCMBTE78J+h/AWvNnUP8hSjSLC&#10;Qg/uwSru9dE8m2LzUpusdr+9EQSPw8z8hlmue9uIG3W+dqxgnKQgiEuna64UHA/foy8QPiBrbByT&#10;gn/ysF59DJaYaXfnPd2KUIkIYZ+hAhNCm0npS0MWfeJa4uidXWcxRNlVUnd4j3DbyEmazqXFmuOC&#10;wZa2hspL8WcVzH5yo3/7nd/t0/xE9XW2vRZOqeFnv1mACNSHd/jVzrWCyXgKzzPxCM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kOoKLDAAAA3AAAAA8AAAAAAAAAAAAA&#10;AAAAoQIAAGRycy9kb3ducmV2LnhtbFBLBQYAAAAABAAEAPkAAACRAw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7E0" w:rsidRDefault="009767E0">
      <w:r>
        <w:separator/>
      </w:r>
    </w:p>
  </w:footnote>
  <w:footnote w:type="continuationSeparator" w:id="0">
    <w:p w:rsidR="009767E0" w:rsidRDefault="009767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7E0" w:rsidRDefault="009767E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767E0" w:rsidRDefault="009767E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7E0" w:rsidRDefault="009767E0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7E0" w:rsidRDefault="009767E0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2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5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7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2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3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2"/>
  </w:num>
  <w:num w:numId="2">
    <w:abstractNumId w:val="25"/>
  </w:num>
  <w:num w:numId="3">
    <w:abstractNumId w:val="15"/>
  </w:num>
  <w:num w:numId="4">
    <w:abstractNumId w:val="2"/>
  </w:num>
  <w:num w:numId="5">
    <w:abstractNumId w:val="6"/>
  </w:num>
  <w:num w:numId="6">
    <w:abstractNumId w:val="0"/>
  </w:num>
  <w:num w:numId="7">
    <w:abstractNumId w:val="21"/>
  </w:num>
  <w:num w:numId="8">
    <w:abstractNumId w:val="12"/>
  </w:num>
  <w:num w:numId="9">
    <w:abstractNumId w:val="19"/>
  </w:num>
  <w:num w:numId="10">
    <w:abstractNumId w:val="10"/>
  </w:num>
  <w:num w:numId="11">
    <w:abstractNumId w:val="5"/>
  </w:num>
  <w:num w:numId="12">
    <w:abstractNumId w:val="7"/>
  </w:num>
  <w:num w:numId="13">
    <w:abstractNumId w:val="14"/>
  </w:num>
  <w:num w:numId="14">
    <w:abstractNumId w:val="3"/>
  </w:num>
  <w:num w:numId="15">
    <w:abstractNumId w:val="11"/>
  </w:num>
  <w:num w:numId="16">
    <w:abstractNumId w:val="16"/>
  </w:num>
  <w:num w:numId="17">
    <w:abstractNumId w:val="13"/>
  </w:num>
  <w:num w:numId="18">
    <w:abstractNumId w:val="9"/>
  </w:num>
  <w:num w:numId="19">
    <w:abstractNumId w:val="18"/>
  </w:num>
  <w:num w:numId="20">
    <w:abstractNumId w:val="4"/>
  </w:num>
  <w:num w:numId="21">
    <w:abstractNumId w:val="8"/>
  </w:num>
  <w:num w:numId="22">
    <w:abstractNumId w:val="20"/>
  </w:num>
  <w:num w:numId="23">
    <w:abstractNumId w:val="17"/>
  </w:num>
  <w:num w:numId="24">
    <w:abstractNumId w:val="24"/>
  </w:num>
  <w:num w:numId="25">
    <w:abstractNumId w:val="1"/>
  </w:num>
  <w:num w:numId="26">
    <w:abstractNumId w:val="23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2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3D98"/>
    <w:rsid w:val="000077FC"/>
    <w:rsid w:val="00021FB1"/>
    <w:rsid w:val="00025ACA"/>
    <w:rsid w:val="00037425"/>
    <w:rsid w:val="0004615A"/>
    <w:rsid w:val="000508DC"/>
    <w:rsid w:val="00054A54"/>
    <w:rsid w:val="00057BCD"/>
    <w:rsid w:val="00057CBB"/>
    <w:rsid w:val="00073C25"/>
    <w:rsid w:val="000779F8"/>
    <w:rsid w:val="000814C8"/>
    <w:rsid w:val="00082DB2"/>
    <w:rsid w:val="00086101"/>
    <w:rsid w:val="0009526F"/>
    <w:rsid w:val="000B2A0A"/>
    <w:rsid w:val="000B2DCC"/>
    <w:rsid w:val="000B7CBA"/>
    <w:rsid w:val="000C74A2"/>
    <w:rsid w:val="000D11B2"/>
    <w:rsid w:val="000D3915"/>
    <w:rsid w:val="000E62F4"/>
    <w:rsid w:val="000E638C"/>
    <w:rsid w:val="000E7B2C"/>
    <w:rsid w:val="000F23AF"/>
    <w:rsid w:val="000F2CFF"/>
    <w:rsid w:val="000F4C07"/>
    <w:rsid w:val="00114D09"/>
    <w:rsid w:val="00116614"/>
    <w:rsid w:val="00117ADC"/>
    <w:rsid w:val="00122066"/>
    <w:rsid w:val="00127EE8"/>
    <w:rsid w:val="001329B4"/>
    <w:rsid w:val="00135C40"/>
    <w:rsid w:val="00146A9B"/>
    <w:rsid w:val="00154925"/>
    <w:rsid w:val="001603C4"/>
    <w:rsid w:val="00162102"/>
    <w:rsid w:val="00163C45"/>
    <w:rsid w:val="00165C84"/>
    <w:rsid w:val="00165ED7"/>
    <w:rsid w:val="00171036"/>
    <w:rsid w:val="00180D0F"/>
    <w:rsid w:val="001A0A60"/>
    <w:rsid w:val="001A5354"/>
    <w:rsid w:val="001A6BBE"/>
    <w:rsid w:val="001B4294"/>
    <w:rsid w:val="001B4B20"/>
    <w:rsid w:val="001B7972"/>
    <w:rsid w:val="001C0038"/>
    <w:rsid w:val="001C18B3"/>
    <w:rsid w:val="001C1974"/>
    <w:rsid w:val="001C3EDB"/>
    <w:rsid w:val="001D56EC"/>
    <w:rsid w:val="001E2E2E"/>
    <w:rsid w:val="001E2EC9"/>
    <w:rsid w:val="001E45FC"/>
    <w:rsid w:val="001F506C"/>
    <w:rsid w:val="001F7544"/>
    <w:rsid w:val="00200C8E"/>
    <w:rsid w:val="00201938"/>
    <w:rsid w:val="00207C91"/>
    <w:rsid w:val="00216ED8"/>
    <w:rsid w:val="00220DC9"/>
    <w:rsid w:val="00231E1B"/>
    <w:rsid w:val="002322B2"/>
    <w:rsid w:val="00234107"/>
    <w:rsid w:val="0023535B"/>
    <w:rsid w:val="00236789"/>
    <w:rsid w:val="002440F3"/>
    <w:rsid w:val="002446F6"/>
    <w:rsid w:val="00244B04"/>
    <w:rsid w:val="00266678"/>
    <w:rsid w:val="00266864"/>
    <w:rsid w:val="00276931"/>
    <w:rsid w:val="00282779"/>
    <w:rsid w:val="00283B87"/>
    <w:rsid w:val="00290A2E"/>
    <w:rsid w:val="00293885"/>
    <w:rsid w:val="002970FA"/>
    <w:rsid w:val="00297FD5"/>
    <w:rsid w:val="002A1BAD"/>
    <w:rsid w:val="002A49F0"/>
    <w:rsid w:val="002B0E60"/>
    <w:rsid w:val="002B4BD3"/>
    <w:rsid w:val="002C08A9"/>
    <w:rsid w:val="002C1226"/>
    <w:rsid w:val="002C1C47"/>
    <w:rsid w:val="002C2364"/>
    <w:rsid w:val="002C44E0"/>
    <w:rsid w:val="002F79FC"/>
    <w:rsid w:val="003066A5"/>
    <w:rsid w:val="00311219"/>
    <w:rsid w:val="0031353F"/>
    <w:rsid w:val="00315812"/>
    <w:rsid w:val="003173D1"/>
    <w:rsid w:val="0032134A"/>
    <w:rsid w:val="00326079"/>
    <w:rsid w:val="00327050"/>
    <w:rsid w:val="003324A3"/>
    <w:rsid w:val="00343FCA"/>
    <w:rsid w:val="00344173"/>
    <w:rsid w:val="00345C5B"/>
    <w:rsid w:val="00350B86"/>
    <w:rsid w:val="00357822"/>
    <w:rsid w:val="00360BE1"/>
    <w:rsid w:val="0036188A"/>
    <w:rsid w:val="0036791F"/>
    <w:rsid w:val="00371C53"/>
    <w:rsid w:val="00371DD6"/>
    <w:rsid w:val="00371E72"/>
    <w:rsid w:val="00372A29"/>
    <w:rsid w:val="003964AD"/>
    <w:rsid w:val="003A05A4"/>
    <w:rsid w:val="003A76ED"/>
    <w:rsid w:val="003B296F"/>
    <w:rsid w:val="003B50CA"/>
    <w:rsid w:val="003C49AA"/>
    <w:rsid w:val="003D1C42"/>
    <w:rsid w:val="003D3429"/>
    <w:rsid w:val="003E3AD4"/>
    <w:rsid w:val="003E5752"/>
    <w:rsid w:val="003E6FA8"/>
    <w:rsid w:val="003F28A1"/>
    <w:rsid w:val="003F43C3"/>
    <w:rsid w:val="004106D7"/>
    <w:rsid w:val="0041370B"/>
    <w:rsid w:val="00413C85"/>
    <w:rsid w:val="004158E2"/>
    <w:rsid w:val="00425392"/>
    <w:rsid w:val="00437185"/>
    <w:rsid w:val="00441553"/>
    <w:rsid w:val="00443EDC"/>
    <w:rsid w:val="004502D6"/>
    <w:rsid w:val="0045426C"/>
    <w:rsid w:val="00455E74"/>
    <w:rsid w:val="0046414B"/>
    <w:rsid w:val="00481268"/>
    <w:rsid w:val="0048313C"/>
    <w:rsid w:val="004831AA"/>
    <w:rsid w:val="00494966"/>
    <w:rsid w:val="004965E7"/>
    <w:rsid w:val="004A14D0"/>
    <w:rsid w:val="004B5CAF"/>
    <w:rsid w:val="004B6F5E"/>
    <w:rsid w:val="004C1297"/>
    <w:rsid w:val="004C329E"/>
    <w:rsid w:val="004D1F92"/>
    <w:rsid w:val="004D4718"/>
    <w:rsid w:val="004D5533"/>
    <w:rsid w:val="004E1082"/>
    <w:rsid w:val="004E674F"/>
    <w:rsid w:val="004F77E1"/>
    <w:rsid w:val="004F7F49"/>
    <w:rsid w:val="0050033F"/>
    <w:rsid w:val="00500799"/>
    <w:rsid w:val="00503640"/>
    <w:rsid w:val="00505AFE"/>
    <w:rsid w:val="005154FF"/>
    <w:rsid w:val="00525949"/>
    <w:rsid w:val="00531B53"/>
    <w:rsid w:val="00533302"/>
    <w:rsid w:val="00533AA2"/>
    <w:rsid w:val="00535DE6"/>
    <w:rsid w:val="005411CB"/>
    <w:rsid w:val="00554566"/>
    <w:rsid w:val="00557D90"/>
    <w:rsid w:val="005615C2"/>
    <w:rsid w:val="0058149E"/>
    <w:rsid w:val="00584062"/>
    <w:rsid w:val="00590895"/>
    <w:rsid w:val="0059121A"/>
    <w:rsid w:val="00592BC8"/>
    <w:rsid w:val="005B06D4"/>
    <w:rsid w:val="005B68E2"/>
    <w:rsid w:val="005B7781"/>
    <w:rsid w:val="005D0574"/>
    <w:rsid w:val="005E38BC"/>
    <w:rsid w:val="005E5127"/>
    <w:rsid w:val="005F4ABC"/>
    <w:rsid w:val="00601691"/>
    <w:rsid w:val="0060423E"/>
    <w:rsid w:val="00605647"/>
    <w:rsid w:val="006070F9"/>
    <w:rsid w:val="00614666"/>
    <w:rsid w:val="00620269"/>
    <w:rsid w:val="0062414E"/>
    <w:rsid w:val="006416FB"/>
    <w:rsid w:val="00645B92"/>
    <w:rsid w:val="00646CE5"/>
    <w:rsid w:val="00655173"/>
    <w:rsid w:val="00656098"/>
    <w:rsid w:val="00663893"/>
    <w:rsid w:val="00663BA6"/>
    <w:rsid w:val="00666576"/>
    <w:rsid w:val="00666F12"/>
    <w:rsid w:val="0067315B"/>
    <w:rsid w:val="006752A0"/>
    <w:rsid w:val="00677BC6"/>
    <w:rsid w:val="00684159"/>
    <w:rsid w:val="006866EC"/>
    <w:rsid w:val="00687F0A"/>
    <w:rsid w:val="006912EC"/>
    <w:rsid w:val="006962D6"/>
    <w:rsid w:val="00697856"/>
    <w:rsid w:val="006A3296"/>
    <w:rsid w:val="006A4752"/>
    <w:rsid w:val="006A7C74"/>
    <w:rsid w:val="006B0C6E"/>
    <w:rsid w:val="006B12BE"/>
    <w:rsid w:val="006B3F2C"/>
    <w:rsid w:val="006C09D0"/>
    <w:rsid w:val="006C1D9C"/>
    <w:rsid w:val="006D19F8"/>
    <w:rsid w:val="006D1C51"/>
    <w:rsid w:val="006D3295"/>
    <w:rsid w:val="006D6A03"/>
    <w:rsid w:val="006E30DA"/>
    <w:rsid w:val="006E54B4"/>
    <w:rsid w:val="006E631E"/>
    <w:rsid w:val="006F27A7"/>
    <w:rsid w:val="006F412D"/>
    <w:rsid w:val="0070650B"/>
    <w:rsid w:val="0071118A"/>
    <w:rsid w:val="00712B2C"/>
    <w:rsid w:val="00714593"/>
    <w:rsid w:val="00717239"/>
    <w:rsid w:val="00717C03"/>
    <w:rsid w:val="0073406F"/>
    <w:rsid w:val="00740801"/>
    <w:rsid w:val="00741368"/>
    <w:rsid w:val="00745BD9"/>
    <w:rsid w:val="00746812"/>
    <w:rsid w:val="00751720"/>
    <w:rsid w:val="00751FA7"/>
    <w:rsid w:val="00776934"/>
    <w:rsid w:val="0078177F"/>
    <w:rsid w:val="007877E0"/>
    <w:rsid w:val="007A02B1"/>
    <w:rsid w:val="007A2F69"/>
    <w:rsid w:val="007A5A59"/>
    <w:rsid w:val="007B095E"/>
    <w:rsid w:val="007B36E9"/>
    <w:rsid w:val="007C300D"/>
    <w:rsid w:val="007C3BB0"/>
    <w:rsid w:val="007D349B"/>
    <w:rsid w:val="007D4E6B"/>
    <w:rsid w:val="007D6CCA"/>
    <w:rsid w:val="007E36CE"/>
    <w:rsid w:val="007E5E22"/>
    <w:rsid w:val="007F1807"/>
    <w:rsid w:val="007F1C82"/>
    <w:rsid w:val="008003C3"/>
    <w:rsid w:val="00806389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316F"/>
    <w:rsid w:val="00861D6B"/>
    <w:rsid w:val="0087148A"/>
    <w:rsid w:val="00872746"/>
    <w:rsid w:val="00876CCF"/>
    <w:rsid w:val="00881910"/>
    <w:rsid w:val="00882C92"/>
    <w:rsid w:val="0088349B"/>
    <w:rsid w:val="0088749B"/>
    <w:rsid w:val="00896986"/>
    <w:rsid w:val="00897EAB"/>
    <w:rsid w:val="008A4FB2"/>
    <w:rsid w:val="008A504E"/>
    <w:rsid w:val="008D09DC"/>
    <w:rsid w:val="008E0B73"/>
    <w:rsid w:val="008F7D55"/>
    <w:rsid w:val="00901519"/>
    <w:rsid w:val="00913F03"/>
    <w:rsid w:val="009148F2"/>
    <w:rsid w:val="00922280"/>
    <w:rsid w:val="0092475E"/>
    <w:rsid w:val="0094137F"/>
    <w:rsid w:val="00941985"/>
    <w:rsid w:val="009424BE"/>
    <w:rsid w:val="009454F1"/>
    <w:rsid w:val="009457C2"/>
    <w:rsid w:val="00950839"/>
    <w:rsid w:val="0096270C"/>
    <w:rsid w:val="0097670D"/>
    <w:rsid w:val="009767E0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9E256F"/>
    <w:rsid w:val="009E26AC"/>
    <w:rsid w:val="009F191C"/>
    <w:rsid w:val="009F3531"/>
    <w:rsid w:val="00A00A77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0FCC"/>
    <w:rsid w:val="00A56FE4"/>
    <w:rsid w:val="00A63AC1"/>
    <w:rsid w:val="00A65D0D"/>
    <w:rsid w:val="00A66853"/>
    <w:rsid w:val="00A66DAA"/>
    <w:rsid w:val="00A7291A"/>
    <w:rsid w:val="00A73373"/>
    <w:rsid w:val="00A75DD7"/>
    <w:rsid w:val="00A77E80"/>
    <w:rsid w:val="00A84BDE"/>
    <w:rsid w:val="00A92B14"/>
    <w:rsid w:val="00A947BA"/>
    <w:rsid w:val="00A94AD0"/>
    <w:rsid w:val="00A94F9C"/>
    <w:rsid w:val="00AC57D5"/>
    <w:rsid w:val="00AD1917"/>
    <w:rsid w:val="00AD6D0F"/>
    <w:rsid w:val="00AE188B"/>
    <w:rsid w:val="00AE207B"/>
    <w:rsid w:val="00AE3233"/>
    <w:rsid w:val="00AF1F03"/>
    <w:rsid w:val="00AF301F"/>
    <w:rsid w:val="00B02AA8"/>
    <w:rsid w:val="00B14F7A"/>
    <w:rsid w:val="00B17BF6"/>
    <w:rsid w:val="00B2430D"/>
    <w:rsid w:val="00B263D1"/>
    <w:rsid w:val="00B45619"/>
    <w:rsid w:val="00B5670A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F21B0"/>
    <w:rsid w:val="00C028AE"/>
    <w:rsid w:val="00C0352C"/>
    <w:rsid w:val="00C0404E"/>
    <w:rsid w:val="00C10A1E"/>
    <w:rsid w:val="00C11FB0"/>
    <w:rsid w:val="00C17634"/>
    <w:rsid w:val="00C241C9"/>
    <w:rsid w:val="00C2699D"/>
    <w:rsid w:val="00C343C7"/>
    <w:rsid w:val="00C419C1"/>
    <w:rsid w:val="00C46B34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31D52"/>
    <w:rsid w:val="00D357F4"/>
    <w:rsid w:val="00D35EE4"/>
    <w:rsid w:val="00D36011"/>
    <w:rsid w:val="00D512D1"/>
    <w:rsid w:val="00D52127"/>
    <w:rsid w:val="00D549B4"/>
    <w:rsid w:val="00D566EE"/>
    <w:rsid w:val="00D571B5"/>
    <w:rsid w:val="00D621FE"/>
    <w:rsid w:val="00D62614"/>
    <w:rsid w:val="00D6500E"/>
    <w:rsid w:val="00D70F85"/>
    <w:rsid w:val="00D7591E"/>
    <w:rsid w:val="00D96268"/>
    <w:rsid w:val="00D97C02"/>
    <w:rsid w:val="00DA1947"/>
    <w:rsid w:val="00DA234E"/>
    <w:rsid w:val="00DA4E1F"/>
    <w:rsid w:val="00DC42C5"/>
    <w:rsid w:val="00DC56ED"/>
    <w:rsid w:val="00DD2A86"/>
    <w:rsid w:val="00E02961"/>
    <w:rsid w:val="00E035FD"/>
    <w:rsid w:val="00E137BC"/>
    <w:rsid w:val="00E13F0E"/>
    <w:rsid w:val="00E24807"/>
    <w:rsid w:val="00E24ED7"/>
    <w:rsid w:val="00E25069"/>
    <w:rsid w:val="00E353D3"/>
    <w:rsid w:val="00E50936"/>
    <w:rsid w:val="00E515AE"/>
    <w:rsid w:val="00E646AB"/>
    <w:rsid w:val="00E72244"/>
    <w:rsid w:val="00E774B2"/>
    <w:rsid w:val="00E8345E"/>
    <w:rsid w:val="00E842A8"/>
    <w:rsid w:val="00E90897"/>
    <w:rsid w:val="00E91B22"/>
    <w:rsid w:val="00EA206C"/>
    <w:rsid w:val="00EA6703"/>
    <w:rsid w:val="00EB0EC2"/>
    <w:rsid w:val="00EB25BE"/>
    <w:rsid w:val="00EB67F6"/>
    <w:rsid w:val="00EC78F9"/>
    <w:rsid w:val="00EC79A8"/>
    <w:rsid w:val="00EE40B5"/>
    <w:rsid w:val="00EF3D97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5097"/>
    <w:rsid w:val="00F46DA1"/>
    <w:rsid w:val="00F51E1D"/>
    <w:rsid w:val="00F54F3D"/>
    <w:rsid w:val="00F5571F"/>
    <w:rsid w:val="00F55F7B"/>
    <w:rsid w:val="00F57CC0"/>
    <w:rsid w:val="00F62AE1"/>
    <w:rsid w:val="00F63DF4"/>
    <w:rsid w:val="00F74593"/>
    <w:rsid w:val="00F7656C"/>
    <w:rsid w:val="00F817D9"/>
    <w:rsid w:val="00F8536F"/>
    <w:rsid w:val="00F94044"/>
    <w:rsid w:val="00F95194"/>
    <w:rsid w:val="00F96F2D"/>
    <w:rsid w:val="00FA0030"/>
    <w:rsid w:val="00FA3A55"/>
    <w:rsid w:val="00FA64EB"/>
    <w:rsid w:val="00FC044F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11"/>
    <w:qFormat/>
    <w:rsid w:val="00810B70"/>
    <w:pPr>
      <w:jc w:val="center"/>
    </w:pPr>
    <w:rPr>
      <w:b/>
      <w:szCs w:val="20"/>
    </w:rPr>
  </w:style>
  <w:style w:type="character" w:customStyle="1" w:styleId="11">
    <w:name w:val="Название Знак1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rsid w:val="00810B70"/>
    <w:pPr>
      <w:spacing w:after="120"/>
    </w:pPr>
  </w:style>
  <w:style w:type="character" w:customStyle="1" w:styleId="aa">
    <w:name w:val="Основной текст Знак"/>
    <w:basedOn w:val="a0"/>
    <w:link w:val="a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b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c">
    <w:name w:val="Hyperlink"/>
    <w:uiPriority w:val="99"/>
    <w:rsid w:val="00810B70"/>
    <w:rPr>
      <w:color w:val="0000FF"/>
      <w:u w:val="single"/>
    </w:rPr>
  </w:style>
  <w:style w:type="character" w:styleId="ad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e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e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2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810B7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51720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5172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3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b">
    <w:basedOn w:val="a"/>
    <w:next w:val="a8"/>
    <w:link w:val="afc"/>
    <w:qFormat/>
    <w:rsid w:val="00EA6703"/>
    <w:pPr>
      <w:jc w:val="center"/>
    </w:pPr>
    <w:rPr>
      <w:b/>
      <w:szCs w:val="20"/>
    </w:rPr>
  </w:style>
  <w:style w:type="character" w:customStyle="1" w:styleId="afc">
    <w:name w:val="Название Знак"/>
    <w:link w:val="afb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11"/>
    <w:qFormat/>
    <w:rsid w:val="00810B70"/>
    <w:pPr>
      <w:jc w:val="center"/>
    </w:pPr>
    <w:rPr>
      <w:b/>
      <w:szCs w:val="20"/>
    </w:rPr>
  </w:style>
  <w:style w:type="character" w:customStyle="1" w:styleId="11">
    <w:name w:val="Название Знак1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rsid w:val="00810B70"/>
    <w:pPr>
      <w:spacing w:after="120"/>
    </w:pPr>
  </w:style>
  <w:style w:type="character" w:customStyle="1" w:styleId="aa">
    <w:name w:val="Основной текст Знак"/>
    <w:basedOn w:val="a0"/>
    <w:link w:val="a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b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c">
    <w:name w:val="Hyperlink"/>
    <w:uiPriority w:val="99"/>
    <w:rsid w:val="00810B70"/>
    <w:rPr>
      <w:color w:val="0000FF"/>
      <w:u w:val="single"/>
    </w:rPr>
  </w:style>
  <w:style w:type="character" w:styleId="ad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e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e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2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810B70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3">
    <w:name w:val="Balloon Text"/>
    <w:basedOn w:val="a"/>
    <w:link w:val="af4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751720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75172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3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a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b">
    <w:basedOn w:val="a"/>
    <w:next w:val="a8"/>
    <w:link w:val="afc"/>
    <w:qFormat/>
    <w:rsid w:val="00EA6703"/>
    <w:pPr>
      <w:jc w:val="center"/>
    </w:pPr>
    <w:rPr>
      <w:b/>
      <w:szCs w:val="20"/>
    </w:rPr>
  </w:style>
  <w:style w:type="character" w:customStyle="1" w:styleId="afc">
    <w:name w:val="Название Знак"/>
    <w:link w:val="afb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image" Target="media/image7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hyperlink" Target="mailto:info@uelements.com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6.png"/><Relationship Id="rId32" Type="http://schemas.openxmlformats.org/officeDocument/2006/relationships/image" Target="media/image14.png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Relationship Id="rId8" Type="http://schemas.openxmlformats.org/officeDocument/2006/relationships/endnotes" Target="end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ADB33-DC7D-4313-A0BD-7D6A73E06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30</Pages>
  <Words>5070</Words>
  <Characters>28905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Mariya Goryaeva</cp:lastModifiedBy>
  <cp:revision>24</cp:revision>
  <cp:lastPrinted>2021-03-26T08:29:00Z</cp:lastPrinted>
  <dcterms:created xsi:type="dcterms:W3CDTF">2022-06-22T19:37:00Z</dcterms:created>
  <dcterms:modified xsi:type="dcterms:W3CDTF">2022-06-23T12:23:00Z</dcterms:modified>
</cp:coreProperties>
</file>