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557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573"/>
      </w:tblGrid>
      <w:tr w:rsidR="00D03F3F" w:rsidTr="00C72064">
        <w:trPr>
          <w:jc w:val="center"/>
        </w:trPr>
        <w:tc>
          <w:tcPr>
            <w:tcW w:w="5573" w:type="dxa"/>
            <w:shd w:val="clear" w:color="auto" w:fill="auto"/>
          </w:tcPr>
          <w:p w:rsidR="00C72064" w:rsidRDefault="00D44793" w:rsidP="00D4479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СОЕДИНИТЕЛЬ</w:t>
            </w:r>
            <w:r w:rsidR="00927339">
              <w:rPr>
                <w:b/>
                <w:szCs w:val="28"/>
              </w:rPr>
              <w:t xml:space="preserve"> </w:t>
            </w:r>
            <w:r w:rsidR="00C72064">
              <w:rPr>
                <w:b/>
                <w:szCs w:val="28"/>
              </w:rPr>
              <w:t xml:space="preserve">ПРОМЫШЛЕННОГО </w:t>
            </w:r>
          </w:p>
          <w:p w:rsidR="00D03F3F" w:rsidRPr="007C2003" w:rsidRDefault="00C72064" w:rsidP="00D4479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НАЗНАЧЕНИЯ </w:t>
            </w:r>
            <w:r w:rsidR="00D44793" w:rsidRPr="00D44793">
              <w:rPr>
                <w:b/>
                <w:szCs w:val="28"/>
              </w:rPr>
              <w:t>PCC-1A</w:t>
            </w:r>
          </w:p>
        </w:tc>
      </w:tr>
      <w:tr w:rsidR="00D03F3F" w:rsidTr="00C72064">
        <w:trPr>
          <w:jc w:val="center"/>
        </w:trPr>
        <w:tc>
          <w:tcPr>
            <w:tcW w:w="557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44793" w:rsidP="00D03F3F">
            <w:pPr>
              <w:jc w:val="center"/>
              <w:rPr>
                <w:b/>
                <w:szCs w:val="28"/>
              </w:rPr>
            </w:pPr>
            <w:r w:rsidRPr="00D44793">
              <w:rPr>
                <w:b/>
                <w:szCs w:val="28"/>
              </w:rPr>
              <w:t>PCC-1A</w:t>
            </w:r>
            <w:r w:rsidR="00D03F3F" w:rsidRPr="007C2003">
              <w:rPr>
                <w:b/>
                <w:szCs w:val="28"/>
              </w:rPr>
              <w:t>. 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054A54" w:rsidP="00C72064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C72064">
        <w:rPr>
          <w:sz w:val="22"/>
          <w:szCs w:val="22"/>
        </w:rPr>
        <w:t>3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27339">
        <w:rPr>
          <w:sz w:val="22"/>
          <w:szCs w:val="22"/>
        </w:rPr>
        <w:br w:type="page"/>
      </w:r>
    </w:p>
    <w:p w:rsidR="00054A54" w:rsidRPr="00A65185" w:rsidRDefault="00810B70" w:rsidP="000538F8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A65185">
        <w:rPr>
          <w:b/>
          <w:sz w:val="22"/>
          <w:szCs w:val="22"/>
        </w:rPr>
        <w:lastRenderedPageBreak/>
        <w:t>СОДЕРЖАНИЕ</w:t>
      </w:r>
      <w:r w:rsidR="00231E1B" w:rsidRPr="00A65185">
        <w:rPr>
          <w:b/>
          <w:sz w:val="22"/>
          <w:szCs w:val="22"/>
        </w:rPr>
        <w:t xml:space="preserve"> </w:t>
      </w:r>
    </w:p>
    <w:p w:rsidR="00A65185" w:rsidRPr="00A65185" w:rsidRDefault="00810B70" w:rsidP="000538F8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A65185">
        <w:rPr>
          <w:sz w:val="22"/>
          <w:szCs w:val="22"/>
        </w:rPr>
        <w:fldChar w:fldCharType="begin"/>
      </w:r>
      <w:r w:rsidRPr="00A65185">
        <w:rPr>
          <w:sz w:val="22"/>
          <w:szCs w:val="22"/>
        </w:rPr>
        <w:instrText xml:space="preserve"> TOC \o "1-3" \h \z \u </w:instrText>
      </w:r>
      <w:r w:rsidRPr="00A65185">
        <w:rPr>
          <w:sz w:val="22"/>
          <w:szCs w:val="22"/>
        </w:rPr>
        <w:fldChar w:fldCharType="separate"/>
      </w:r>
      <w:hyperlink w:anchor="_Toc105074543" w:history="1">
        <w:r w:rsidR="00A65185" w:rsidRPr="00A65185">
          <w:rPr>
            <w:rStyle w:val="ad"/>
            <w:noProof/>
            <w:sz w:val="22"/>
            <w:szCs w:val="22"/>
          </w:rPr>
          <w:t>Введение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_Toc105074543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3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44" w:history="1">
        <w:r w:rsidR="00A65185" w:rsidRPr="00A65185">
          <w:rPr>
            <w:rStyle w:val="ad"/>
            <w:noProof/>
            <w:sz w:val="22"/>
            <w:szCs w:val="22"/>
          </w:rPr>
          <w:t>1.</w:t>
        </w:r>
        <w:r w:rsidR="00A65185" w:rsidRPr="00A651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5185" w:rsidRPr="00A65185">
          <w:rPr>
            <w:rStyle w:val="ad"/>
            <w:noProof/>
            <w:sz w:val="22"/>
            <w:szCs w:val="22"/>
          </w:rPr>
          <w:t>Общие сведения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_Toc105074544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4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45" w:history="1">
        <w:r w:rsidR="00A65185" w:rsidRPr="00A65185">
          <w:rPr>
            <w:rStyle w:val="ad"/>
            <w:noProof/>
            <w:sz w:val="22"/>
            <w:szCs w:val="22"/>
          </w:rPr>
          <w:t>2.</w:t>
        </w:r>
        <w:r w:rsidR="00A65185" w:rsidRPr="00A651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5185" w:rsidRPr="00A65185">
          <w:rPr>
            <w:rStyle w:val="ad"/>
            <w:noProof/>
            <w:sz w:val="22"/>
            <w:szCs w:val="22"/>
          </w:rPr>
          <w:t>Основные технические данные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_Toc105074545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5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46" w:history="1">
        <w:r w:rsidR="00A65185" w:rsidRPr="00A6518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_Toc105074546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5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47" w:history="1">
        <w:r w:rsidR="00A65185" w:rsidRPr="00A65185">
          <w:rPr>
            <w:rStyle w:val="ad"/>
            <w:noProof/>
            <w:sz w:val="22"/>
            <w:szCs w:val="22"/>
          </w:rPr>
          <w:t>2.2</w:t>
        </w:r>
        <w:r w:rsidR="00A65185" w:rsidRPr="00A651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5185" w:rsidRPr="00A65185">
          <w:rPr>
            <w:rStyle w:val="ad"/>
            <w:noProof/>
            <w:sz w:val="22"/>
            <w:szCs w:val="22"/>
          </w:rPr>
          <w:t>Описание изделия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_Toc105074547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5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48" w:history="1">
        <w:r w:rsidR="00A65185" w:rsidRPr="00A65185">
          <w:rPr>
            <w:rStyle w:val="ad"/>
            <w:noProof/>
            <w:sz w:val="22"/>
            <w:szCs w:val="22"/>
          </w:rPr>
          <w:t>2.3 Общий вид изделия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_Toc105074548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6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49" w:history="1">
        <w:r w:rsidR="00A65185" w:rsidRPr="00A65185">
          <w:rPr>
            <w:rStyle w:val="ad"/>
            <w:noProof/>
            <w:sz w:val="22"/>
            <w:szCs w:val="22"/>
          </w:rPr>
          <w:t>2.4 Монтаж и эксплуатация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_Toc105074549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6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50" w:history="1">
        <w:r w:rsidR="00A65185" w:rsidRPr="00A65185">
          <w:rPr>
            <w:rStyle w:val="ad"/>
            <w:noProof/>
            <w:sz w:val="22"/>
            <w:szCs w:val="22"/>
          </w:rPr>
          <w:t>2.5 Маркировка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_Toc105074550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6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51" w:history="1">
        <w:r w:rsidR="00A65185" w:rsidRPr="00A65185">
          <w:rPr>
            <w:rStyle w:val="ad"/>
            <w:noProof/>
            <w:sz w:val="22"/>
            <w:szCs w:val="22"/>
          </w:rPr>
          <w:t>2.6 Чертеж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_Toc105074551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6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52" w:history="1">
        <w:r w:rsidR="00A65185" w:rsidRPr="00A65185">
          <w:rPr>
            <w:rStyle w:val="ad"/>
            <w:noProof/>
            <w:sz w:val="22"/>
            <w:szCs w:val="22"/>
          </w:rPr>
          <w:t>3.</w:t>
        </w:r>
        <w:r w:rsidR="00A65185" w:rsidRPr="00A651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5185" w:rsidRPr="00A65185">
          <w:rPr>
            <w:rStyle w:val="ad"/>
            <w:noProof/>
            <w:sz w:val="22"/>
            <w:szCs w:val="22"/>
          </w:rPr>
          <w:t>Комплектность поставки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_Toc105074552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7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53" w:history="1">
        <w:r w:rsidR="00A65185" w:rsidRPr="00A65185">
          <w:rPr>
            <w:rStyle w:val="ad"/>
            <w:noProof/>
            <w:sz w:val="22"/>
            <w:szCs w:val="22"/>
          </w:rPr>
          <w:t>4.</w:t>
        </w:r>
        <w:r w:rsidR="00A65185" w:rsidRPr="00A651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5185" w:rsidRPr="00A65185">
          <w:rPr>
            <w:rStyle w:val="ad"/>
            <w:noProof/>
            <w:sz w:val="22"/>
            <w:szCs w:val="22"/>
          </w:rPr>
          <w:t>Гарантии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_Toc105074553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7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54" w:history="1">
        <w:r w:rsidR="00A65185" w:rsidRPr="00A65185">
          <w:rPr>
            <w:rStyle w:val="ad"/>
            <w:noProof/>
            <w:sz w:val="22"/>
            <w:szCs w:val="22"/>
          </w:rPr>
          <w:t>5.</w:t>
        </w:r>
        <w:r w:rsidR="00A65185" w:rsidRPr="00A651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5185" w:rsidRPr="00A65185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_Toc105074554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8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55" w:history="1">
        <w:r w:rsidR="00A65185" w:rsidRPr="00A65185">
          <w:rPr>
            <w:rStyle w:val="ad"/>
            <w:noProof/>
            <w:sz w:val="22"/>
            <w:szCs w:val="22"/>
          </w:rPr>
          <w:t>6.</w:t>
        </w:r>
        <w:r w:rsidR="00A65185" w:rsidRPr="00A651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5185" w:rsidRPr="00A65185">
          <w:rPr>
            <w:rStyle w:val="ad"/>
            <w:noProof/>
            <w:sz w:val="22"/>
            <w:szCs w:val="22"/>
          </w:rPr>
          <w:t>Свидетельство о приемке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_Toc105074555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9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56" w:history="1">
        <w:r w:rsidR="00A65185" w:rsidRPr="00A65185">
          <w:rPr>
            <w:rStyle w:val="ad"/>
            <w:noProof/>
            <w:sz w:val="22"/>
            <w:szCs w:val="22"/>
          </w:rPr>
          <w:t>7.</w:t>
        </w:r>
        <w:r w:rsidR="00A65185" w:rsidRPr="00A651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5185" w:rsidRPr="00A65185">
          <w:rPr>
            <w:rStyle w:val="ad"/>
            <w:noProof/>
            <w:sz w:val="22"/>
            <w:szCs w:val="22"/>
          </w:rPr>
          <w:t>Консервация*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_Toc105074556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10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57" w:history="1">
        <w:r w:rsidR="00A65185" w:rsidRPr="00A65185">
          <w:rPr>
            <w:rStyle w:val="ad"/>
            <w:noProof/>
            <w:sz w:val="22"/>
            <w:szCs w:val="22"/>
          </w:rPr>
          <w:t>8.</w:t>
        </w:r>
        <w:r w:rsidR="00A65185" w:rsidRPr="00A651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5185" w:rsidRPr="00A65185">
          <w:rPr>
            <w:rStyle w:val="ad"/>
            <w:noProof/>
            <w:sz w:val="22"/>
            <w:szCs w:val="22"/>
          </w:rPr>
          <w:t>Сведения об утилизации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_Toc105074557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11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58" w:history="1">
        <w:r w:rsidR="00A65185" w:rsidRPr="00A65185">
          <w:rPr>
            <w:rStyle w:val="ad"/>
            <w:noProof/>
            <w:sz w:val="22"/>
            <w:szCs w:val="22"/>
          </w:rPr>
          <w:t>9.</w:t>
        </w:r>
        <w:r w:rsidR="00A65185" w:rsidRPr="00A651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5185" w:rsidRPr="00A65185">
          <w:rPr>
            <w:rStyle w:val="ad"/>
            <w:noProof/>
            <w:sz w:val="22"/>
            <w:szCs w:val="22"/>
          </w:rPr>
          <w:t>Требования безопасности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_Toc105074558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11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59" w:history="1">
        <w:r w:rsidR="00A65185" w:rsidRPr="00A65185">
          <w:rPr>
            <w:rStyle w:val="ad"/>
            <w:noProof/>
            <w:sz w:val="22"/>
            <w:szCs w:val="22"/>
          </w:rPr>
          <w:t>9.1 Общие требования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_Toc105074559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11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60" w:history="1">
        <w:r w:rsidR="00A65185" w:rsidRPr="00A65185">
          <w:rPr>
            <w:rStyle w:val="ad"/>
            <w:noProof/>
            <w:sz w:val="22"/>
            <w:szCs w:val="22"/>
          </w:rPr>
          <w:t>10.</w:t>
        </w:r>
        <w:r w:rsidR="00A65185" w:rsidRPr="00A651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5185" w:rsidRPr="00A65185">
          <w:rPr>
            <w:rStyle w:val="ad"/>
            <w:noProof/>
            <w:sz w:val="22"/>
            <w:szCs w:val="22"/>
          </w:rPr>
          <w:t>Прием и передача изделия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_Toc105074560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12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61" w:history="1">
        <w:r w:rsidR="00A65185" w:rsidRPr="00A65185">
          <w:rPr>
            <w:rStyle w:val="ad"/>
            <w:noProof/>
            <w:sz w:val="22"/>
            <w:szCs w:val="22"/>
          </w:rPr>
          <w:t>11.</w:t>
        </w:r>
        <w:r w:rsidR="00A65185" w:rsidRPr="00A651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5185" w:rsidRPr="00A65185">
          <w:rPr>
            <w:rStyle w:val="ad"/>
            <w:noProof/>
            <w:sz w:val="22"/>
            <w:szCs w:val="22"/>
          </w:rPr>
          <w:t>Учет работы изделия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_Toc105074561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13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62" w:history="1">
        <w:r w:rsidR="00A65185" w:rsidRPr="00A65185">
          <w:rPr>
            <w:rStyle w:val="ad"/>
            <w:noProof/>
            <w:sz w:val="22"/>
            <w:szCs w:val="22"/>
          </w:rPr>
          <w:t>12.</w:t>
        </w:r>
        <w:r w:rsidR="00A65185" w:rsidRPr="00A651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5185" w:rsidRPr="00A65185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_Toc105074562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14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63" w:history="1">
        <w:r w:rsidR="00A65185" w:rsidRPr="00A65185">
          <w:rPr>
            <w:rStyle w:val="ad"/>
            <w:noProof/>
            <w:sz w:val="22"/>
            <w:szCs w:val="22"/>
          </w:rPr>
          <w:t>13.</w:t>
        </w:r>
        <w:r w:rsidR="00A65185" w:rsidRPr="00A651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5185" w:rsidRPr="00A65185">
          <w:rPr>
            <w:rStyle w:val="ad"/>
            <w:noProof/>
            <w:sz w:val="22"/>
            <w:szCs w:val="22"/>
          </w:rPr>
          <w:t>Работы при эксплуатации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_Toc105074563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15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64" w:history="1">
        <w:r w:rsidR="00A65185" w:rsidRPr="00A65185">
          <w:rPr>
            <w:rStyle w:val="ad"/>
            <w:noProof/>
            <w:sz w:val="22"/>
            <w:szCs w:val="22"/>
          </w:rPr>
          <w:t>13.1 Учет выполнения работ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_Toc105074564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15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65" w:history="1">
        <w:r w:rsidR="00A65185" w:rsidRPr="00A65185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_Toc105074565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16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66" w:history="1">
        <w:r w:rsidR="00A65185" w:rsidRPr="00A65185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_Toc105074566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17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67" w:history="1">
        <w:r w:rsidR="00A65185" w:rsidRPr="00A65185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_Toc105074567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18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68" w:history="1">
        <w:r w:rsidR="00A65185" w:rsidRPr="00A65185">
          <w:rPr>
            <w:rStyle w:val="ad"/>
            <w:noProof/>
            <w:sz w:val="22"/>
            <w:szCs w:val="22"/>
          </w:rPr>
          <w:t>14.</w:t>
        </w:r>
        <w:r w:rsidR="00A65185" w:rsidRPr="00A651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5185" w:rsidRPr="00A65185">
          <w:rPr>
            <w:rStyle w:val="ad"/>
            <w:noProof/>
            <w:sz w:val="22"/>
            <w:szCs w:val="22"/>
          </w:rPr>
          <w:t>Транспортировка и хранение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_Toc105074568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19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69" w:history="1">
        <w:r w:rsidR="00A65185" w:rsidRPr="00A65185">
          <w:rPr>
            <w:rStyle w:val="ad"/>
            <w:noProof/>
            <w:sz w:val="22"/>
            <w:szCs w:val="22"/>
          </w:rPr>
          <w:t>15.</w:t>
        </w:r>
        <w:r w:rsidR="00A65185" w:rsidRPr="00A651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5185" w:rsidRPr="00A65185">
          <w:rPr>
            <w:rStyle w:val="ad"/>
            <w:noProof/>
            <w:sz w:val="22"/>
            <w:szCs w:val="22"/>
          </w:rPr>
          <w:t>Ремонт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_Toc105074569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20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70" w:history="1">
        <w:r w:rsidR="00A65185" w:rsidRPr="00A65185">
          <w:rPr>
            <w:rStyle w:val="ad"/>
            <w:noProof/>
            <w:sz w:val="22"/>
            <w:szCs w:val="22"/>
          </w:rPr>
          <w:t>16.</w:t>
        </w:r>
        <w:r w:rsidR="00A65185" w:rsidRPr="00A651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5185" w:rsidRPr="00A65185">
          <w:rPr>
            <w:rStyle w:val="ad"/>
            <w:noProof/>
            <w:sz w:val="22"/>
            <w:szCs w:val="22"/>
          </w:rPr>
          <w:t>Сведения о рекламациях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_Toc105074570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21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71" w:history="1">
        <w:r w:rsidR="00A65185" w:rsidRPr="00A65185">
          <w:rPr>
            <w:rStyle w:val="ad"/>
            <w:noProof/>
            <w:sz w:val="22"/>
            <w:szCs w:val="22"/>
          </w:rPr>
          <w:t>17.</w:t>
        </w:r>
        <w:r w:rsidR="00A65185" w:rsidRPr="00A651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5185" w:rsidRPr="00A65185">
          <w:rPr>
            <w:rStyle w:val="ad"/>
            <w:noProof/>
            <w:sz w:val="22"/>
            <w:szCs w:val="22"/>
          </w:rPr>
          <w:t>Особые отметки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_Toc105074571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22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A65185" w:rsidRPr="00A65185" w:rsidRDefault="005C43E2" w:rsidP="000538F8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4572" w:history="1">
        <w:r w:rsidR="00A65185" w:rsidRPr="00A65185">
          <w:rPr>
            <w:rStyle w:val="ad"/>
            <w:noProof/>
            <w:sz w:val="22"/>
            <w:szCs w:val="22"/>
          </w:rPr>
          <w:t>18.</w:t>
        </w:r>
        <w:r w:rsidR="00A65185" w:rsidRPr="00A651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5185" w:rsidRPr="00A65185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A65185" w:rsidRPr="00A65185">
          <w:rPr>
            <w:noProof/>
            <w:webHidden/>
            <w:sz w:val="22"/>
            <w:szCs w:val="22"/>
          </w:rPr>
          <w:tab/>
        </w:r>
        <w:r w:rsidR="00A65185" w:rsidRPr="00A65185">
          <w:rPr>
            <w:noProof/>
            <w:webHidden/>
            <w:sz w:val="22"/>
            <w:szCs w:val="22"/>
          </w:rPr>
          <w:fldChar w:fldCharType="begin"/>
        </w:r>
        <w:r w:rsidR="00A65185" w:rsidRPr="00A65185">
          <w:rPr>
            <w:noProof/>
            <w:webHidden/>
            <w:sz w:val="22"/>
            <w:szCs w:val="22"/>
          </w:rPr>
          <w:instrText xml:space="preserve"> PAGEREF _Toc105074572 \h </w:instrText>
        </w:r>
        <w:r w:rsidR="00A65185" w:rsidRPr="00A65185">
          <w:rPr>
            <w:noProof/>
            <w:webHidden/>
            <w:sz w:val="22"/>
            <w:szCs w:val="22"/>
          </w:rPr>
        </w:r>
        <w:r w:rsidR="00A65185" w:rsidRPr="00A65185">
          <w:rPr>
            <w:noProof/>
            <w:webHidden/>
            <w:sz w:val="22"/>
            <w:szCs w:val="22"/>
          </w:rPr>
          <w:fldChar w:fldCharType="separate"/>
        </w:r>
        <w:r w:rsidR="00FF458A">
          <w:rPr>
            <w:noProof/>
            <w:webHidden/>
            <w:sz w:val="22"/>
            <w:szCs w:val="22"/>
          </w:rPr>
          <w:t>23</w:t>
        </w:r>
        <w:r w:rsidR="00A65185" w:rsidRPr="00A65185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0538F8">
      <w:pPr>
        <w:pStyle w:val="23"/>
        <w:spacing w:line="20" w:lineRule="atLeast"/>
        <w:ind w:firstLine="142"/>
        <w:rPr>
          <w:rStyle w:val="ae"/>
        </w:rPr>
      </w:pPr>
      <w:r w:rsidRPr="00A6518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074543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C1DB4">
        <w:rPr>
          <w:sz w:val="22"/>
          <w:szCs w:val="22"/>
        </w:rPr>
        <w:t>соединителя</w:t>
      </w:r>
      <w:r w:rsidR="00C72064">
        <w:rPr>
          <w:sz w:val="22"/>
          <w:szCs w:val="22"/>
        </w:rPr>
        <w:t xml:space="preserve">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9D21B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074544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75"/>
      </w:tblGrid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200C8E" w:rsidRPr="0045441B" w:rsidRDefault="00AC1DB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Соединитель</w:t>
            </w:r>
            <w:r w:rsidR="009B3E3A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45441B" w:rsidTr="00F84E72">
        <w:trPr>
          <w:trHeight w:val="553"/>
        </w:trPr>
        <w:tc>
          <w:tcPr>
            <w:tcW w:w="2376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CA105D" w:rsidRPr="0045441B" w:rsidRDefault="000F45E5" w:rsidP="00C55158">
            <w:pPr>
              <w:jc w:val="center"/>
              <w:rPr>
                <w:sz w:val="22"/>
                <w:szCs w:val="22"/>
              </w:rPr>
            </w:pPr>
            <w:r w:rsidRPr="000F45E5">
              <w:rPr>
                <w:sz w:val="22"/>
                <w:szCs w:val="22"/>
              </w:rPr>
              <w:t>PCC-1A</w:t>
            </w:r>
          </w:p>
        </w:tc>
      </w:tr>
      <w:tr w:rsidR="006A329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6A3296" w:rsidRPr="000F45E5" w:rsidRDefault="000F45E5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0F45E5">
              <w:rPr>
                <w:sz w:val="22"/>
                <w:szCs w:val="22"/>
              </w:rPr>
              <w:t>PCC-1A</w:t>
            </w:r>
          </w:p>
        </w:tc>
      </w:tr>
      <w:tr w:rsidR="006C21EC" w:rsidRPr="0045441B" w:rsidTr="00F84E72">
        <w:trPr>
          <w:trHeight w:val="553"/>
        </w:trPr>
        <w:tc>
          <w:tcPr>
            <w:tcW w:w="2376" w:type="dxa"/>
            <w:vAlign w:val="center"/>
          </w:tcPr>
          <w:p w:rsidR="006C21EC" w:rsidRPr="0045441B" w:rsidRDefault="006C21E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975" w:type="dxa"/>
            <w:vAlign w:val="center"/>
          </w:tcPr>
          <w:p w:rsidR="006C21EC" w:rsidRDefault="00AE21C4" w:rsidP="005C43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6C21EC">
              <w:rPr>
                <w:sz w:val="22"/>
                <w:szCs w:val="22"/>
              </w:rPr>
              <w:t xml:space="preserve">оединитель </w:t>
            </w:r>
            <w:r w:rsidR="006C21EC" w:rsidRPr="00C07F50">
              <w:rPr>
                <w:sz w:val="22"/>
                <w:szCs w:val="22"/>
              </w:rPr>
              <w:t>PCC-1A</w:t>
            </w:r>
            <w:r w:rsidR="006C21EC">
              <w:rPr>
                <w:sz w:val="22"/>
                <w:szCs w:val="22"/>
              </w:rPr>
              <w:t xml:space="preserve"> служит для управления </w:t>
            </w:r>
            <w:r w:rsidR="005C43E2">
              <w:rPr>
                <w:sz w:val="22"/>
                <w:szCs w:val="22"/>
              </w:rPr>
              <w:t xml:space="preserve">кондиционером </w:t>
            </w:r>
            <w:r w:rsidR="006C21EC" w:rsidRPr="00C07F50">
              <w:rPr>
                <w:sz w:val="22"/>
                <w:szCs w:val="22"/>
              </w:rPr>
              <w:t xml:space="preserve">посредством </w:t>
            </w:r>
            <w:r w:rsidR="006C21EC">
              <w:rPr>
                <w:sz w:val="22"/>
                <w:szCs w:val="22"/>
              </w:rPr>
              <w:t>«сухого контакта» и снятия сигнала «Авария»</w:t>
            </w:r>
          </w:p>
        </w:tc>
      </w:tr>
      <w:tr w:rsidR="006C21EC" w:rsidRPr="0045441B" w:rsidTr="00F84E72">
        <w:trPr>
          <w:trHeight w:val="553"/>
        </w:trPr>
        <w:tc>
          <w:tcPr>
            <w:tcW w:w="2376" w:type="dxa"/>
            <w:vAlign w:val="center"/>
          </w:tcPr>
          <w:p w:rsidR="006C21EC" w:rsidRPr="0045441B" w:rsidRDefault="006C21EC" w:rsidP="006C21EC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6C21EC" w:rsidRPr="0045441B" w:rsidRDefault="006C21EC" w:rsidP="006C21EC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</w:t>
            </w:r>
            <w:bookmarkStart w:id="5" w:name="_GoBack"/>
            <w:bookmarkEnd w:id="5"/>
            <w:r w:rsidRPr="00C44F52">
              <w:rPr>
                <w:sz w:val="22"/>
                <w:szCs w:val="22"/>
              </w:rPr>
              <w:t>ественных помещениях/зданиях; оборудование не предназначено для применения в быту</w:t>
            </w:r>
          </w:p>
        </w:tc>
      </w:tr>
      <w:tr w:rsidR="006C21EC" w:rsidRPr="0045441B" w:rsidTr="00F84E72">
        <w:trPr>
          <w:trHeight w:val="553"/>
        </w:trPr>
        <w:tc>
          <w:tcPr>
            <w:tcW w:w="2376" w:type="dxa"/>
            <w:vAlign w:val="center"/>
          </w:tcPr>
          <w:p w:rsidR="006C21EC" w:rsidRPr="0045441B" w:rsidRDefault="006C21EC" w:rsidP="006C21EC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6C21EC" w:rsidRPr="0045441B" w:rsidRDefault="006C21EC" w:rsidP="006C21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6C21EC" w:rsidRPr="0045441B" w:rsidTr="00F84E72">
        <w:trPr>
          <w:trHeight w:val="420"/>
        </w:trPr>
        <w:tc>
          <w:tcPr>
            <w:tcW w:w="2376" w:type="dxa"/>
            <w:vAlign w:val="center"/>
          </w:tcPr>
          <w:p w:rsidR="006C21EC" w:rsidRPr="0045441B" w:rsidRDefault="00A70C1D" w:rsidP="006C21EC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975" w:type="dxa"/>
            <w:vAlign w:val="center"/>
          </w:tcPr>
          <w:p w:rsidR="006C21EC" w:rsidRPr="0045441B" w:rsidRDefault="00A70C1D" w:rsidP="006C21E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6C21EC" w:rsidRPr="0045441B" w:rsidTr="00F84E72">
        <w:trPr>
          <w:trHeight w:val="456"/>
        </w:trPr>
        <w:tc>
          <w:tcPr>
            <w:tcW w:w="2376" w:type="dxa"/>
            <w:vAlign w:val="center"/>
          </w:tcPr>
          <w:p w:rsidR="006C21EC" w:rsidRPr="0045441B" w:rsidRDefault="005C43E2" w:rsidP="006C21E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6C21EC" w:rsidRPr="0045441B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975" w:type="dxa"/>
            <w:vAlign w:val="center"/>
          </w:tcPr>
          <w:p w:rsidR="006C21EC" w:rsidRPr="0045441B" w:rsidRDefault="005C43E2" w:rsidP="006C21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6C21EC" w:rsidRPr="0045441B" w:rsidTr="00F84E72">
        <w:trPr>
          <w:trHeight w:val="492"/>
        </w:trPr>
        <w:tc>
          <w:tcPr>
            <w:tcW w:w="2376" w:type="dxa"/>
            <w:vAlign w:val="center"/>
          </w:tcPr>
          <w:p w:rsidR="006C21EC" w:rsidRPr="0045441B" w:rsidRDefault="006C21EC" w:rsidP="006C21EC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6C21EC" w:rsidRPr="0045441B" w:rsidRDefault="006C21EC" w:rsidP="006C21EC">
            <w:pPr>
              <w:jc w:val="center"/>
              <w:rPr>
                <w:sz w:val="22"/>
                <w:szCs w:val="22"/>
              </w:rPr>
            </w:pPr>
            <w:r w:rsidRPr="005E4015">
              <w:rPr>
                <w:sz w:val="22"/>
                <w:szCs w:val="22"/>
              </w:rPr>
              <w:t xml:space="preserve">Не подлежит сертификации по требованиям технических регламентов Таможенного союза </w:t>
            </w:r>
          </w:p>
        </w:tc>
      </w:tr>
      <w:tr w:rsidR="006C21EC" w:rsidRPr="005C43E2" w:rsidTr="00F84E72">
        <w:trPr>
          <w:trHeight w:val="492"/>
        </w:trPr>
        <w:tc>
          <w:tcPr>
            <w:tcW w:w="2376" w:type="dxa"/>
            <w:vAlign w:val="center"/>
          </w:tcPr>
          <w:p w:rsidR="006C21EC" w:rsidRPr="0045441B" w:rsidRDefault="006C21EC" w:rsidP="006C21EC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6C21EC" w:rsidRPr="007308F9" w:rsidRDefault="006C21EC" w:rsidP="006C21EC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AC1DB4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6C21EC" w:rsidRPr="0045441B" w:rsidTr="00F84E72">
        <w:trPr>
          <w:trHeight w:val="553"/>
        </w:trPr>
        <w:tc>
          <w:tcPr>
            <w:tcW w:w="2376" w:type="dxa"/>
            <w:vAlign w:val="center"/>
          </w:tcPr>
          <w:p w:rsidR="006C21EC" w:rsidRPr="0045441B" w:rsidRDefault="006C21EC" w:rsidP="006C21EC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6C21EC" w:rsidRPr="0045441B" w:rsidRDefault="006C21EC" w:rsidP="006C21E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Испания</w:t>
            </w:r>
          </w:p>
        </w:tc>
      </w:tr>
      <w:tr w:rsidR="006C21EC" w:rsidRPr="000F45E5" w:rsidTr="00F84E72">
        <w:trPr>
          <w:trHeight w:val="553"/>
        </w:trPr>
        <w:tc>
          <w:tcPr>
            <w:tcW w:w="2376" w:type="dxa"/>
            <w:vAlign w:val="center"/>
          </w:tcPr>
          <w:p w:rsidR="006C21EC" w:rsidRPr="0045441B" w:rsidRDefault="006C21EC" w:rsidP="006C21EC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6C21EC" w:rsidRPr="00174D6E" w:rsidRDefault="006C21EC" w:rsidP="006C21EC">
            <w:pPr>
              <w:pStyle w:val="afe"/>
              <w:jc w:val="center"/>
              <w:rPr>
                <w:sz w:val="22"/>
                <w:szCs w:val="22"/>
                <w:lang w:val="en-US"/>
              </w:rPr>
            </w:pPr>
            <w:r w:rsidRPr="00174D6E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6C21EC" w:rsidRPr="008A1F66" w:rsidRDefault="006C21EC" w:rsidP="006C21EC">
            <w:pPr>
              <w:pStyle w:val="afe"/>
              <w:jc w:val="center"/>
              <w:rPr>
                <w:lang w:val="en-US"/>
              </w:rPr>
            </w:pPr>
            <w:r w:rsidRPr="00174D6E">
              <w:rPr>
                <w:sz w:val="22"/>
                <w:szCs w:val="22"/>
              </w:rPr>
              <w:t>08233 Vacarisses (Barcelona) Spain</w:t>
            </w:r>
          </w:p>
        </w:tc>
      </w:tr>
      <w:tr w:rsidR="006C21EC" w:rsidRPr="0045441B" w:rsidTr="00F84E72">
        <w:trPr>
          <w:trHeight w:val="553"/>
        </w:trPr>
        <w:tc>
          <w:tcPr>
            <w:tcW w:w="2376" w:type="dxa"/>
            <w:vAlign w:val="center"/>
          </w:tcPr>
          <w:p w:rsidR="006C21EC" w:rsidRPr="0045441B" w:rsidRDefault="006C21EC" w:rsidP="006C21EC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6C21EC" w:rsidRPr="0045441B" w:rsidRDefault="006C21EC" w:rsidP="006C21EC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6C21EC" w:rsidRPr="00A70C1D" w:rsidTr="00F84E72">
        <w:trPr>
          <w:trHeight w:val="553"/>
        </w:trPr>
        <w:tc>
          <w:tcPr>
            <w:tcW w:w="2376" w:type="dxa"/>
            <w:vAlign w:val="center"/>
          </w:tcPr>
          <w:p w:rsidR="006C21EC" w:rsidRPr="0045441B" w:rsidRDefault="006C21EC" w:rsidP="006C21EC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6C21EC" w:rsidRDefault="006C21EC" w:rsidP="006C21EC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6C21EC" w:rsidRPr="0045441B" w:rsidRDefault="006C21EC" w:rsidP="006C21EC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 «Торговая компания Азимут»</w:t>
            </w:r>
          </w:p>
          <w:p w:rsidR="006C21EC" w:rsidRPr="0045441B" w:rsidRDefault="006C21EC" w:rsidP="006C21EC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ОГРН 1167746098981</w:t>
            </w:r>
          </w:p>
          <w:p w:rsidR="006C21EC" w:rsidRPr="0045441B" w:rsidRDefault="006C21EC" w:rsidP="006C21EC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Юр. адрес: 121552, Pоссия, Москва, ул. Островная, 2</w:t>
            </w:r>
          </w:p>
          <w:p w:rsidR="006C21EC" w:rsidRPr="0045441B" w:rsidRDefault="006C21EC" w:rsidP="006C21EC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Факт. адрес: 121552, Pоссия, Москва, ул. Островная, 2</w:t>
            </w:r>
          </w:p>
          <w:p w:rsidR="006C21EC" w:rsidRPr="0045441B" w:rsidRDefault="006C21EC" w:rsidP="006C21EC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Телефон: +7 (495)234-69-89, </w:t>
            </w:r>
          </w:p>
          <w:p w:rsidR="006C21EC" w:rsidRPr="005C43E2" w:rsidRDefault="006C21EC" w:rsidP="006C21EC">
            <w:pPr>
              <w:jc w:val="center"/>
              <w:rPr>
                <w:rStyle w:val="ad"/>
                <w:sz w:val="22"/>
                <w:szCs w:val="22"/>
              </w:rPr>
            </w:pPr>
            <w:r w:rsidRPr="0045441B">
              <w:rPr>
                <w:sz w:val="22"/>
                <w:szCs w:val="22"/>
                <w:lang w:val="en-US"/>
              </w:rPr>
              <w:t>E</w:t>
            </w:r>
            <w:r w:rsidRPr="005C43E2">
              <w:rPr>
                <w:sz w:val="22"/>
                <w:szCs w:val="22"/>
              </w:rPr>
              <w:t>-</w:t>
            </w:r>
            <w:r w:rsidRPr="0045441B">
              <w:rPr>
                <w:sz w:val="22"/>
                <w:szCs w:val="22"/>
                <w:lang w:val="en-US"/>
              </w:rPr>
              <w:t>mail</w:t>
            </w:r>
            <w:r w:rsidRPr="005C43E2">
              <w:rPr>
                <w:sz w:val="22"/>
                <w:szCs w:val="22"/>
              </w:rPr>
              <w:t xml:space="preserve">: </w:t>
            </w:r>
            <w:hyperlink r:id="rId18" w:history="1">
              <w:r w:rsidR="00A70C1D" w:rsidRPr="00F00BB9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A70C1D" w:rsidRPr="005C43E2">
                <w:rPr>
                  <w:rStyle w:val="ad"/>
                  <w:sz w:val="22"/>
                  <w:szCs w:val="22"/>
                </w:rPr>
                <w:t>@</w:t>
              </w:r>
              <w:r w:rsidR="00A70C1D" w:rsidRPr="00F00BB9"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r w:rsidR="00A70C1D" w:rsidRPr="005C43E2">
                <w:rPr>
                  <w:rStyle w:val="ad"/>
                  <w:sz w:val="22"/>
                  <w:szCs w:val="22"/>
                </w:rPr>
                <w:t>.</w:t>
              </w:r>
              <w:r w:rsidR="00A70C1D" w:rsidRPr="00F00BB9">
                <w:rPr>
                  <w:rStyle w:val="ad"/>
                  <w:sz w:val="22"/>
                  <w:szCs w:val="22"/>
                  <w:lang w:val="en-US"/>
                </w:rPr>
                <w:t>ru</w:t>
              </w:r>
            </w:hyperlink>
          </w:p>
          <w:p w:rsidR="00A70C1D" w:rsidRPr="005C43E2" w:rsidRDefault="00A70C1D" w:rsidP="006C21E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Pr="005C43E2" w:rsidRDefault="0045441B" w:rsidP="00200C8E">
      <w:pPr>
        <w:jc w:val="center"/>
        <w:rPr>
          <w:b/>
          <w:szCs w:val="28"/>
        </w:rPr>
      </w:pPr>
    </w:p>
    <w:p w:rsidR="0045441B" w:rsidRPr="005C43E2" w:rsidRDefault="0045441B">
      <w:pPr>
        <w:spacing w:after="160" w:line="259" w:lineRule="auto"/>
        <w:rPr>
          <w:b/>
          <w:szCs w:val="28"/>
        </w:rPr>
      </w:pPr>
      <w:r w:rsidRPr="005C43E2"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05074545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5074546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9"/>
        <w:gridCol w:w="2409"/>
        <w:gridCol w:w="3791"/>
      </w:tblGrid>
      <w:tr w:rsidR="000E4E11" w:rsidRPr="00AD1C4D" w:rsidTr="00077D06">
        <w:trPr>
          <w:jc w:val="center"/>
        </w:trPr>
        <w:tc>
          <w:tcPr>
            <w:tcW w:w="3509" w:type="dxa"/>
            <w:vAlign w:val="center"/>
          </w:tcPr>
          <w:p w:rsidR="000E4E11" w:rsidRPr="00B519C8" w:rsidRDefault="000E4E11" w:rsidP="000E4E11">
            <w:pPr>
              <w:rPr>
                <w:b/>
                <w:sz w:val="22"/>
                <w:szCs w:val="22"/>
              </w:rPr>
            </w:pPr>
            <w:r w:rsidRPr="00B519C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409" w:type="dxa"/>
            <w:vAlign w:val="center"/>
          </w:tcPr>
          <w:p w:rsidR="000E4E11" w:rsidRPr="00B519C8" w:rsidRDefault="000E4E11" w:rsidP="000E4E11">
            <w:pPr>
              <w:jc w:val="center"/>
              <w:rPr>
                <w:b/>
                <w:sz w:val="22"/>
                <w:szCs w:val="22"/>
              </w:rPr>
            </w:pPr>
            <w:r w:rsidRPr="00B519C8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791" w:type="dxa"/>
            <w:vAlign w:val="center"/>
          </w:tcPr>
          <w:p w:rsidR="000E4E11" w:rsidRPr="00B519C8" w:rsidRDefault="000E4E11" w:rsidP="000E4E11">
            <w:pPr>
              <w:jc w:val="center"/>
              <w:rPr>
                <w:b/>
                <w:sz w:val="22"/>
                <w:szCs w:val="22"/>
              </w:rPr>
            </w:pPr>
            <w:r w:rsidRPr="00B519C8">
              <w:rPr>
                <w:b/>
                <w:sz w:val="22"/>
                <w:szCs w:val="22"/>
              </w:rPr>
              <w:t>Значение</w:t>
            </w:r>
          </w:p>
        </w:tc>
      </w:tr>
      <w:tr w:rsidR="00003ADF" w:rsidRPr="00AD1C4D" w:rsidTr="00077D06">
        <w:trPr>
          <w:jc w:val="center"/>
        </w:trPr>
        <w:tc>
          <w:tcPr>
            <w:tcW w:w="3509" w:type="dxa"/>
          </w:tcPr>
          <w:p w:rsidR="00003ADF" w:rsidRPr="00DD0541" w:rsidRDefault="00003ADF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кабеля</w:t>
            </w:r>
            <w:r w:rsidR="008637F0">
              <w:rPr>
                <w:sz w:val="22"/>
                <w:szCs w:val="22"/>
              </w:rPr>
              <w:t xml:space="preserve"> (3 </w:t>
            </w:r>
            <w:r w:rsidR="00FF0B5E">
              <w:rPr>
                <w:sz w:val="22"/>
                <w:szCs w:val="22"/>
              </w:rPr>
              <w:t>контакта</w:t>
            </w:r>
            <w:r w:rsidR="008637F0">
              <w:rPr>
                <w:sz w:val="22"/>
                <w:szCs w:val="22"/>
              </w:rPr>
              <w:t>)</w:t>
            </w:r>
          </w:p>
        </w:tc>
        <w:tc>
          <w:tcPr>
            <w:tcW w:w="2409" w:type="dxa"/>
            <w:vAlign w:val="center"/>
          </w:tcPr>
          <w:p w:rsidR="00003ADF" w:rsidRPr="00BA5C74" w:rsidRDefault="00BA5C74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791" w:type="dxa"/>
            <w:vAlign w:val="center"/>
          </w:tcPr>
          <w:p w:rsidR="00003ADF" w:rsidRPr="000F45E5" w:rsidRDefault="00003ADF" w:rsidP="00174D6E">
            <w:pPr>
              <w:jc w:val="center"/>
              <w:rPr>
                <w:sz w:val="22"/>
                <w:szCs w:val="22"/>
              </w:rPr>
            </w:pPr>
            <w:r w:rsidRPr="00003ADF">
              <w:rPr>
                <w:sz w:val="22"/>
                <w:szCs w:val="22"/>
              </w:rPr>
              <w:t>AWG22</w:t>
            </w:r>
          </w:p>
        </w:tc>
      </w:tr>
      <w:tr w:rsidR="000F58DF" w:rsidRPr="00AD1C4D" w:rsidTr="00077D06">
        <w:trPr>
          <w:jc w:val="center"/>
        </w:trPr>
        <w:tc>
          <w:tcPr>
            <w:tcW w:w="3509" w:type="dxa"/>
          </w:tcPr>
          <w:p w:rsidR="000F58DF" w:rsidRDefault="000F58DF" w:rsidP="0017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Сечение кабеля</w:t>
            </w:r>
          </w:p>
        </w:tc>
        <w:tc>
          <w:tcPr>
            <w:tcW w:w="2409" w:type="dxa"/>
            <w:vAlign w:val="center"/>
          </w:tcPr>
          <w:p w:rsidR="000F58DF" w:rsidRPr="000F58DF" w:rsidRDefault="000F58DF" w:rsidP="00174D6E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мм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791" w:type="dxa"/>
            <w:vAlign w:val="center"/>
          </w:tcPr>
          <w:p w:rsidR="000F58DF" w:rsidRPr="00003ADF" w:rsidRDefault="0069664B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3*</w:t>
            </w:r>
            <w:r w:rsidR="000F58DF">
              <w:rPr>
                <w:sz w:val="22"/>
                <w:szCs w:val="22"/>
              </w:rPr>
              <w:t>0,3</w:t>
            </w:r>
          </w:p>
        </w:tc>
      </w:tr>
      <w:tr w:rsidR="00E65EB1" w:rsidRPr="00AD1C4D" w:rsidTr="00077D06">
        <w:trPr>
          <w:jc w:val="center"/>
        </w:trPr>
        <w:tc>
          <w:tcPr>
            <w:tcW w:w="3509" w:type="dxa"/>
          </w:tcPr>
          <w:p w:rsidR="00E65EB1" w:rsidRPr="00077D06" w:rsidRDefault="00E65EB1" w:rsidP="00AE21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Напряжение </w:t>
            </w:r>
            <w:r w:rsidR="00AE21C4">
              <w:rPr>
                <w:sz w:val="22"/>
                <w:szCs w:val="22"/>
              </w:rPr>
              <w:t>на клеммах соединительного разъёма (макс.)</w:t>
            </w:r>
          </w:p>
        </w:tc>
        <w:tc>
          <w:tcPr>
            <w:tcW w:w="2409" w:type="dxa"/>
            <w:vAlign w:val="center"/>
          </w:tcPr>
          <w:p w:rsidR="00E65EB1" w:rsidRPr="00E65EB1" w:rsidRDefault="00E65EB1" w:rsidP="00174D6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3791" w:type="dxa"/>
            <w:vAlign w:val="center"/>
          </w:tcPr>
          <w:p w:rsidR="00E65EB1" w:rsidRPr="00E65EB1" w:rsidRDefault="00E65EB1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12 D</w:t>
            </w:r>
            <w:r>
              <w:rPr>
                <w:sz w:val="22"/>
                <w:szCs w:val="22"/>
              </w:rPr>
              <w:t>С</w:t>
            </w:r>
          </w:p>
        </w:tc>
      </w:tr>
      <w:tr w:rsidR="00F84E72" w:rsidRPr="00AD1C4D" w:rsidTr="00077D06">
        <w:trPr>
          <w:trHeight w:val="241"/>
          <w:jc w:val="center"/>
        </w:trPr>
        <w:tc>
          <w:tcPr>
            <w:tcW w:w="3509" w:type="dxa"/>
          </w:tcPr>
          <w:p w:rsidR="00F84E72" w:rsidRPr="00AD1C4D" w:rsidRDefault="00F84E72" w:rsidP="0017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2409" w:type="dxa"/>
            <w:vAlign w:val="center"/>
          </w:tcPr>
          <w:p w:rsidR="00F84E72" w:rsidRPr="00F84E72" w:rsidRDefault="00F84E72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F84E72" w:rsidRPr="000F45E5" w:rsidRDefault="00F84E72" w:rsidP="00174D6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0,</w:t>
            </w:r>
            <w:r w:rsidR="000F45E5">
              <w:rPr>
                <w:sz w:val="22"/>
                <w:szCs w:val="22"/>
                <w:lang w:val="en-US"/>
              </w:rPr>
              <w:t>04</w:t>
            </w:r>
          </w:p>
        </w:tc>
      </w:tr>
      <w:tr w:rsidR="00F84E72" w:rsidRPr="00AD1C4D" w:rsidTr="00077D06">
        <w:trPr>
          <w:trHeight w:val="241"/>
          <w:jc w:val="center"/>
        </w:trPr>
        <w:tc>
          <w:tcPr>
            <w:tcW w:w="3509" w:type="dxa"/>
          </w:tcPr>
          <w:p w:rsidR="00F84E72" w:rsidRDefault="00F84E72" w:rsidP="0017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2409" w:type="dxa"/>
            <w:vAlign w:val="center"/>
          </w:tcPr>
          <w:p w:rsidR="00F84E72" w:rsidRPr="00F84E72" w:rsidRDefault="00F84E72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F84E72" w:rsidRPr="000F45E5" w:rsidRDefault="000F45E5" w:rsidP="00174D6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0,14</w:t>
            </w:r>
          </w:p>
        </w:tc>
      </w:tr>
      <w:tr w:rsidR="007B131C" w:rsidRPr="00AD1C4D" w:rsidTr="00077D06">
        <w:trPr>
          <w:trHeight w:val="241"/>
          <w:jc w:val="center"/>
        </w:trPr>
        <w:tc>
          <w:tcPr>
            <w:tcW w:w="3509" w:type="dxa"/>
          </w:tcPr>
          <w:p w:rsidR="007B131C" w:rsidRDefault="007B131C" w:rsidP="0017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(ШхГхВ)</w:t>
            </w:r>
          </w:p>
        </w:tc>
        <w:tc>
          <w:tcPr>
            <w:tcW w:w="2409" w:type="dxa"/>
            <w:vAlign w:val="center"/>
          </w:tcPr>
          <w:p w:rsidR="007B131C" w:rsidRDefault="007B131C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791" w:type="dxa"/>
            <w:vAlign w:val="center"/>
          </w:tcPr>
          <w:p w:rsidR="007B131C" w:rsidRPr="000F45E5" w:rsidRDefault="000F45E5" w:rsidP="000F45E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50х</w:t>
            </w:r>
            <w:r>
              <w:rPr>
                <w:sz w:val="22"/>
                <w:szCs w:val="22"/>
                <w:lang w:val="en-US"/>
              </w:rPr>
              <w:t>125</w:t>
            </w:r>
            <w:r w:rsidR="007B131C">
              <w:rPr>
                <w:sz w:val="22"/>
                <w:szCs w:val="22"/>
              </w:rPr>
              <w:t>х7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</w:tbl>
    <w:p w:rsidR="000F45E5" w:rsidRDefault="000F45E5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  <w:lang w:val="en-US"/>
        </w:rPr>
      </w:pPr>
      <w:bookmarkStart w:id="10" w:name="_Toc85529568"/>
    </w:p>
    <w:p w:rsidR="00200C8E" w:rsidRDefault="00200C8E" w:rsidP="00403D67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1" w:name="_Toc105074547"/>
      <w:r w:rsidRPr="008542FB">
        <w:rPr>
          <w:rFonts w:ascii="Times New Roman" w:hAnsi="Times New Roman"/>
          <w:b w:val="0"/>
          <w:sz w:val="22"/>
          <w:szCs w:val="22"/>
        </w:rPr>
        <w:t>Описание изделия</w:t>
      </w:r>
      <w:bookmarkEnd w:id="10"/>
      <w:bookmarkEnd w:id="11"/>
    </w:p>
    <w:p w:rsidR="007B131C" w:rsidRPr="00403D67" w:rsidRDefault="00403D67" w:rsidP="000538F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D67">
        <w:rPr>
          <w:sz w:val="22"/>
          <w:szCs w:val="22"/>
        </w:rPr>
        <w:t>PCC-1A</w:t>
      </w:r>
      <w:r>
        <w:rPr>
          <w:sz w:val="22"/>
          <w:szCs w:val="22"/>
        </w:rPr>
        <w:t xml:space="preserve"> – </w:t>
      </w:r>
      <w:r w:rsidRPr="00403D67">
        <w:rPr>
          <w:sz w:val="22"/>
          <w:szCs w:val="22"/>
        </w:rPr>
        <w:t xml:space="preserve">это вспомогательный </w:t>
      </w:r>
      <w:r w:rsidR="00C96BAE">
        <w:rPr>
          <w:sz w:val="22"/>
          <w:szCs w:val="22"/>
        </w:rPr>
        <w:t xml:space="preserve">соединительный кабель с тремя </w:t>
      </w:r>
      <w:r w:rsidR="005C43E2">
        <w:rPr>
          <w:sz w:val="22"/>
          <w:szCs w:val="22"/>
        </w:rPr>
        <w:t>проводами и трёхконтактным разъёмом</w:t>
      </w:r>
      <w:r>
        <w:rPr>
          <w:sz w:val="22"/>
          <w:szCs w:val="22"/>
        </w:rPr>
        <w:t xml:space="preserve">, используемый для </w:t>
      </w:r>
      <w:r w:rsidR="00C96BAE">
        <w:rPr>
          <w:sz w:val="22"/>
          <w:szCs w:val="22"/>
        </w:rPr>
        <w:t xml:space="preserve">подключения удаленного устройства (вкл/выкл) или вывода сигналов на печатную плату для </w:t>
      </w:r>
      <w:r>
        <w:rPr>
          <w:sz w:val="22"/>
          <w:szCs w:val="22"/>
        </w:rPr>
        <w:t xml:space="preserve">обеспечения </w:t>
      </w:r>
      <w:r w:rsidR="000859CC">
        <w:rPr>
          <w:sz w:val="22"/>
          <w:szCs w:val="22"/>
        </w:rPr>
        <w:t>контрол</w:t>
      </w:r>
      <w:r w:rsidR="00C96BAE">
        <w:rPr>
          <w:sz w:val="22"/>
          <w:szCs w:val="22"/>
        </w:rPr>
        <w:t>я</w:t>
      </w:r>
      <w:r>
        <w:rPr>
          <w:sz w:val="22"/>
          <w:szCs w:val="22"/>
        </w:rPr>
        <w:t xml:space="preserve"> за состоянием рабочих функций внутреннего блока.</w:t>
      </w:r>
    </w:p>
    <w:p w:rsidR="000859CC" w:rsidRPr="000859CC" w:rsidRDefault="000859CC" w:rsidP="000538F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859CC">
        <w:rPr>
          <w:sz w:val="22"/>
          <w:szCs w:val="22"/>
        </w:rPr>
        <w:t>Доступны управление и контроль по следующим функциям:</w:t>
      </w:r>
    </w:p>
    <w:p w:rsidR="000859CC" w:rsidRPr="000859CC" w:rsidRDefault="000859CC" w:rsidP="000538F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859CC">
        <w:rPr>
          <w:sz w:val="22"/>
          <w:szCs w:val="22"/>
        </w:rPr>
        <w:t>- Дистанционное вкл/выкл</w:t>
      </w:r>
    </w:p>
    <w:p w:rsidR="000859CC" w:rsidRPr="000859CC" w:rsidRDefault="000859CC" w:rsidP="000538F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859CC">
        <w:rPr>
          <w:sz w:val="22"/>
          <w:szCs w:val="22"/>
        </w:rPr>
        <w:t>- Аварийный сигнал</w:t>
      </w:r>
    </w:p>
    <w:p w:rsidR="000859CC" w:rsidRPr="000859CC" w:rsidRDefault="000859CC" w:rsidP="000538F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859CC">
        <w:rPr>
          <w:sz w:val="22"/>
          <w:szCs w:val="22"/>
        </w:rPr>
        <w:t>- Фиксация режима работы охлаждение/нагрев</w:t>
      </w:r>
    </w:p>
    <w:p w:rsidR="000859CC" w:rsidRPr="000859CC" w:rsidRDefault="000859CC" w:rsidP="000538F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859CC">
        <w:rPr>
          <w:sz w:val="22"/>
          <w:szCs w:val="22"/>
        </w:rPr>
        <w:t>- Сигнал функционирования</w:t>
      </w:r>
    </w:p>
    <w:p w:rsidR="000859CC" w:rsidRPr="000859CC" w:rsidRDefault="000859CC" w:rsidP="000538F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859CC">
        <w:rPr>
          <w:sz w:val="22"/>
          <w:szCs w:val="22"/>
        </w:rPr>
        <w:t>- Сигнал режима работы</w:t>
      </w:r>
    </w:p>
    <w:p w:rsidR="00B16FB7" w:rsidRDefault="000859CC" w:rsidP="000538F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859CC">
        <w:rPr>
          <w:sz w:val="22"/>
          <w:szCs w:val="22"/>
        </w:rPr>
        <w:t>- Принудительная остановка компрессора</w:t>
      </w:r>
    </w:p>
    <w:p w:rsidR="00A35D83" w:rsidRDefault="00A35D83" w:rsidP="000538F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Один комплект</w:t>
      </w:r>
      <w:r w:rsidRPr="00A35D83">
        <w:t xml:space="preserve"> </w:t>
      </w:r>
      <w:r w:rsidRPr="00A35D83">
        <w:rPr>
          <w:sz w:val="22"/>
          <w:szCs w:val="22"/>
        </w:rPr>
        <w:t xml:space="preserve">PCC-1A </w:t>
      </w:r>
      <w:r>
        <w:rPr>
          <w:sz w:val="22"/>
          <w:szCs w:val="22"/>
        </w:rPr>
        <w:t xml:space="preserve">содержит пять </w:t>
      </w:r>
      <w:r w:rsidR="005C43E2">
        <w:rPr>
          <w:sz w:val="22"/>
          <w:szCs w:val="22"/>
        </w:rPr>
        <w:t xml:space="preserve">изделий (три провода с </w:t>
      </w:r>
      <w:r>
        <w:rPr>
          <w:sz w:val="22"/>
          <w:szCs w:val="22"/>
        </w:rPr>
        <w:t>3-х контактны</w:t>
      </w:r>
      <w:r w:rsidR="005C43E2">
        <w:rPr>
          <w:sz w:val="22"/>
          <w:szCs w:val="22"/>
        </w:rPr>
        <w:t>ми</w:t>
      </w:r>
      <w:r>
        <w:rPr>
          <w:sz w:val="22"/>
          <w:szCs w:val="22"/>
        </w:rPr>
        <w:t xml:space="preserve"> соединительны</w:t>
      </w:r>
      <w:r w:rsidR="005C43E2">
        <w:rPr>
          <w:sz w:val="22"/>
          <w:szCs w:val="22"/>
        </w:rPr>
        <w:t>ми</w:t>
      </w:r>
      <w:r>
        <w:rPr>
          <w:sz w:val="22"/>
          <w:szCs w:val="22"/>
        </w:rPr>
        <w:t xml:space="preserve"> </w:t>
      </w:r>
      <w:r w:rsidR="005C43E2">
        <w:rPr>
          <w:sz w:val="22"/>
          <w:szCs w:val="22"/>
        </w:rPr>
        <w:t>разъёмами)</w:t>
      </w:r>
      <w:r>
        <w:rPr>
          <w:sz w:val="22"/>
          <w:szCs w:val="22"/>
        </w:rPr>
        <w:t>.</w:t>
      </w:r>
    </w:p>
    <w:p w:rsidR="000538F8" w:rsidRDefault="000538F8" w:rsidP="000538F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538F8" w:rsidRDefault="000538F8" w:rsidP="000538F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Пример </w:t>
      </w:r>
      <w:r w:rsidR="00AE21C4">
        <w:rPr>
          <w:sz w:val="22"/>
          <w:szCs w:val="22"/>
        </w:rPr>
        <w:t>подключения изделия</w:t>
      </w:r>
      <w:r>
        <w:rPr>
          <w:sz w:val="22"/>
          <w:szCs w:val="22"/>
        </w:rPr>
        <w:t xml:space="preserve"> представлен на рисунке 1.</w:t>
      </w:r>
    </w:p>
    <w:p w:rsidR="000538F8" w:rsidRDefault="000538F8" w:rsidP="000538F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7D7C7A" w:rsidRDefault="007D7C7A" w:rsidP="007D7C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  <w:r>
        <w:rPr>
          <w:noProof/>
        </w:rPr>
        <w:drawing>
          <wp:inline distT="0" distB="0" distL="0" distR="0" wp14:anchorId="3F3C6FB1" wp14:editId="0C95BB9C">
            <wp:extent cx="5850890" cy="2310261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310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8F8" w:rsidRDefault="000538F8" w:rsidP="000538F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5074548"/>
      <w:r w:rsidRPr="008542FB">
        <w:rPr>
          <w:rFonts w:ascii="Times New Roman" w:hAnsi="Times New Roman"/>
          <w:b w:val="0"/>
          <w:sz w:val="22"/>
          <w:szCs w:val="22"/>
        </w:rPr>
        <w:lastRenderedPageBreak/>
        <w:t xml:space="preserve">2.3 </w:t>
      </w:r>
      <w:bookmarkEnd w:id="12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3"/>
    </w:p>
    <w:p w:rsidR="00200C8E" w:rsidRDefault="00200C8E" w:rsidP="00780EF8">
      <w:pPr>
        <w:jc w:val="center"/>
        <w:outlineLvl w:val="0"/>
        <w:rPr>
          <w:b/>
          <w:szCs w:val="28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0538F8">
        <w:rPr>
          <w:sz w:val="22"/>
          <w:szCs w:val="22"/>
        </w:rPr>
        <w:t xml:space="preserve"> на рисунке 2</w:t>
      </w:r>
      <w:r w:rsidR="00200C8E" w:rsidRPr="003F28A1">
        <w:rPr>
          <w:sz w:val="22"/>
          <w:szCs w:val="22"/>
        </w:rPr>
        <w:t>.</w:t>
      </w:r>
    </w:p>
    <w:p w:rsidR="00FA7A5C" w:rsidRDefault="0093652F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b/>
          <w:noProof/>
          <w:szCs w:val="28"/>
        </w:rPr>
        <w:drawing>
          <wp:inline distT="0" distB="0" distL="0" distR="0" wp14:anchorId="6FD09C8B" wp14:editId="3112789B">
            <wp:extent cx="3239114" cy="1593850"/>
            <wp:effectExtent l="0" t="0" r="0" b="6350"/>
            <wp:docPr id="11" name="Рисунок 11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037" cy="159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0538F8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05074549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4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5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105074550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538F8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0538F8" w:rsidRDefault="000538F8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7B2CEF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D67">
        <w:rPr>
          <w:noProof/>
          <w:sz w:val="22"/>
          <w:szCs w:val="22"/>
        </w:rPr>
        <w:drawing>
          <wp:inline distT="0" distB="0" distL="0" distR="0">
            <wp:extent cx="717550" cy="711900"/>
            <wp:effectExtent l="0" t="0" r="6350" b="0"/>
            <wp:docPr id="79" name="Рисунок 79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538F8">
        <w:rPr>
          <w:sz w:val="20"/>
          <w:szCs w:val="20"/>
        </w:rPr>
        <w:t xml:space="preserve"> 3</w:t>
      </w: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105074551"/>
      <w:r>
        <w:rPr>
          <w:rFonts w:ascii="Times New Roman" w:hAnsi="Times New Roman"/>
          <w:b w:val="0"/>
          <w:sz w:val="22"/>
          <w:szCs w:val="22"/>
        </w:rPr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19"/>
    </w:p>
    <w:p w:rsidR="0086481D" w:rsidRPr="0086481D" w:rsidRDefault="0086481D" w:rsidP="0086481D"/>
    <w:p w:rsidR="00804B66" w:rsidRP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 xml:space="preserve">Чертеж </w:t>
      </w:r>
      <w:r w:rsidR="000538F8">
        <w:rPr>
          <w:noProof/>
          <w:sz w:val="22"/>
          <w:szCs w:val="22"/>
        </w:rPr>
        <w:t>изделия представлен на рисунке 4</w:t>
      </w:r>
      <w:r w:rsidRPr="00804B66">
        <w:rPr>
          <w:noProof/>
          <w:sz w:val="22"/>
          <w:szCs w:val="22"/>
        </w:rPr>
        <w:t>.</w:t>
      </w:r>
    </w:p>
    <w:p w:rsidR="00804B66" w:rsidRDefault="00711BE9" w:rsidP="000156B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994150" cy="2108200"/>
            <wp:effectExtent l="0" t="0" r="6350" b="6350"/>
            <wp:docPr id="73" name="Рисунок 73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BE9" w:rsidRDefault="00711BE9" w:rsidP="00200C8E">
      <w:pPr>
        <w:ind w:firstLine="720"/>
        <w:jc w:val="center"/>
        <w:rPr>
          <w:sz w:val="20"/>
          <w:szCs w:val="20"/>
        </w:rPr>
      </w:pPr>
    </w:p>
    <w:p w:rsidR="00804B66" w:rsidRDefault="000538F8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931582" w:rsidRDefault="00931582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5074552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D3AD5">
      <w:pPr>
        <w:ind w:firstLine="720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86481D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DF7018" w:rsidRDefault="00174D6E" w:rsidP="00DF701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3-х контактный соединительный кабель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174D6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86481D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6481D" w:rsidRPr="00770099" w:rsidRDefault="00AE21C4" w:rsidP="0077009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Соединительные</w:t>
            </w:r>
            <w:r w:rsidR="00711BE9">
              <w:rPr>
                <w:sz w:val="22"/>
                <w:szCs w:val="22"/>
              </w:rPr>
              <w:t xml:space="preserve"> колпачки</w:t>
            </w:r>
            <w:r>
              <w:rPr>
                <w:sz w:val="22"/>
                <w:szCs w:val="22"/>
              </w:rPr>
              <w:t xml:space="preserve"> на провод.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6481D" w:rsidRDefault="00770099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770099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0099" w:rsidRDefault="00770099" w:rsidP="0077009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Крепежная лента</w:t>
            </w:r>
            <w:r w:rsidR="0053197E">
              <w:rPr>
                <w:sz w:val="22"/>
                <w:szCs w:val="22"/>
              </w:rPr>
              <w:t xml:space="preserve"> (стяжка кабеля)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0099" w:rsidRDefault="00770099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200C8E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DF7018" w:rsidRDefault="00770099" w:rsidP="00DF701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Изоляционная лента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2B1BD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931582" w:rsidRDefault="00931582" w:rsidP="00931582">
      <w:pPr>
        <w:pStyle w:val="1"/>
        <w:ind w:left="720"/>
        <w:rPr>
          <w:rFonts w:ascii="Times New Roman" w:hAnsi="Times New Roman"/>
          <w:sz w:val="28"/>
          <w:szCs w:val="28"/>
        </w:rPr>
      </w:pPr>
      <w:bookmarkStart w:id="22" w:name="_Toc489886373"/>
      <w:bookmarkStart w:id="23" w:name="_Ref75275475"/>
      <w:bookmarkStart w:id="24" w:name="_Toc85529578"/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5" w:name="_Toc105074553"/>
      <w:r w:rsidRPr="008542FB">
        <w:rPr>
          <w:rFonts w:ascii="Times New Roman" w:hAnsi="Times New Roman"/>
          <w:sz w:val="28"/>
          <w:szCs w:val="28"/>
        </w:rPr>
        <w:t>Гарантии</w:t>
      </w:r>
      <w:bookmarkEnd w:id="22"/>
      <w:bookmarkEnd w:id="23"/>
      <w:bookmarkEnd w:id="24"/>
      <w:bookmarkEnd w:id="2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BB3121">
        <w:rPr>
          <w:sz w:val="22"/>
          <w:szCs w:val="22"/>
        </w:rPr>
        <w:t xml:space="preserve"> нему срок гарантии составляет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931582" w:rsidRDefault="00931582">
      <w:pPr>
        <w:spacing w:after="160" w:line="259" w:lineRule="auto"/>
      </w:pPr>
      <w:r>
        <w:br w:type="page"/>
      </w: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489886374"/>
      <w:bookmarkStart w:id="27" w:name="_Toc85529579"/>
      <w:bookmarkStart w:id="28" w:name="_Toc105074554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7"/>
      <w:bookmarkEnd w:id="2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831EF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Соединитель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831EFC" w:rsidP="00BB3360">
            <w:pPr>
              <w:spacing w:before="60"/>
              <w:ind w:right="-28"/>
              <w:jc w:val="center"/>
            </w:pPr>
            <w:r w:rsidRPr="00831EFC">
              <w:rPr>
                <w:b/>
                <w:sz w:val="22"/>
                <w:szCs w:val="22"/>
              </w:rPr>
              <w:t>PCC-1A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831EFC" w:rsidRDefault="00EA6703" w:rsidP="00EA6703">
      <w:pPr>
        <w:pStyle w:val="afc"/>
        <w:spacing w:before="60"/>
        <w:ind w:right="-1" w:firstLine="567"/>
        <w:jc w:val="both"/>
        <w:rPr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831EFC" w:rsidRPr="00BB3121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87CB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C43E2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9" w:name="_Toc10507455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831EF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Соединитель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831EFC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831EFC">
              <w:rPr>
                <w:b/>
                <w:sz w:val="22"/>
                <w:szCs w:val="22"/>
              </w:rPr>
              <w:t>PCC-1A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D3AD5" w:rsidRDefault="000D3AD5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85529581"/>
      <w:bookmarkStart w:id="31" w:name="_Toc105074556"/>
      <w:r w:rsidRPr="00924941">
        <w:rPr>
          <w:rFonts w:ascii="Times New Roman" w:hAnsi="Times New Roman"/>
          <w:sz w:val="28"/>
          <w:szCs w:val="28"/>
        </w:rPr>
        <w:t>Консервация*</w:t>
      </w:r>
      <w:bookmarkEnd w:id="30"/>
      <w:bookmarkEnd w:id="3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2" w:name="_Toc85529582"/>
      <w:bookmarkStart w:id="33" w:name="_Toc105074557"/>
      <w:r w:rsidRPr="008542FB">
        <w:rPr>
          <w:rFonts w:ascii="Times New Roman" w:hAnsi="Times New Roman"/>
          <w:sz w:val="28"/>
          <w:szCs w:val="28"/>
        </w:rPr>
        <w:t>Сведения об утилизации</w:t>
      </w:r>
      <w:bookmarkEnd w:id="32"/>
      <w:bookmarkEnd w:id="3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4" w:name="_Toc85529583"/>
      <w:bookmarkStart w:id="35" w:name="_Toc105074558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4"/>
      <w:bookmarkEnd w:id="3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</w:p>
    <w:p w:rsidR="00BA5C74" w:rsidRPr="00BA5C74" w:rsidRDefault="00BA5C74" w:rsidP="00A65185">
      <w:pPr>
        <w:ind w:firstLine="720"/>
        <w:jc w:val="both"/>
        <w:rPr>
          <w:sz w:val="22"/>
          <w:szCs w:val="22"/>
        </w:rPr>
      </w:pPr>
      <w:bookmarkStart w:id="36" w:name="_Toc85529584"/>
      <w:r w:rsidRPr="00BA5C74">
        <w:rPr>
          <w:sz w:val="22"/>
          <w:szCs w:val="22"/>
        </w:rPr>
        <w:t xml:space="preserve">Если </w:t>
      </w:r>
      <w:r w:rsidRPr="00A65185">
        <w:rPr>
          <w:sz w:val="22"/>
          <w:szCs w:val="22"/>
        </w:rPr>
        <w:t xml:space="preserve">какой-либо из трех контактов не используется, </w:t>
      </w:r>
      <w:r w:rsidRPr="00BA5C74">
        <w:rPr>
          <w:sz w:val="22"/>
          <w:szCs w:val="22"/>
        </w:rPr>
        <w:t xml:space="preserve">обрежьте </w:t>
      </w:r>
      <w:r w:rsidRPr="00A65185">
        <w:rPr>
          <w:sz w:val="22"/>
          <w:szCs w:val="22"/>
        </w:rPr>
        <w:t>неиспользуемый кабель и заизолируйте его.</w:t>
      </w:r>
    </w:p>
    <w:p w:rsidR="00EA6703" w:rsidRDefault="00D55160" w:rsidP="00BA5C7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105074559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6"/>
      <w:bookmarkEnd w:id="3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8" w:name="_Toc489886376"/>
      <w:bookmarkStart w:id="39" w:name="_Ref75275862"/>
      <w:bookmarkStart w:id="4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1" w:name="_Toc105074560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8"/>
      <w:bookmarkEnd w:id="39"/>
      <w:bookmarkEnd w:id="40"/>
      <w:bookmarkEnd w:id="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2" w:name="_Toc489886377"/>
      <w:bookmarkStart w:id="43" w:name="_Ref75275866"/>
      <w:bookmarkStart w:id="44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5" w:name="_Toc105074561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6" w:name="_Toc489886378"/>
      <w:bookmarkStart w:id="47" w:name="_Ref75275870"/>
      <w:bookmarkStart w:id="48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9" w:name="_Toc105074562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0" w:name="_Toc489886379"/>
      <w:bookmarkStart w:id="51" w:name="_Ref75275874"/>
      <w:bookmarkStart w:id="52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3" w:name="_Toc105074563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0"/>
      <w:bookmarkEnd w:id="51"/>
      <w:bookmarkEnd w:id="52"/>
      <w:bookmarkEnd w:id="53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4" w:name="_Toc489886380"/>
      <w:bookmarkStart w:id="55" w:name="_Ref75275878"/>
      <w:bookmarkStart w:id="56" w:name="_Toc85529589"/>
      <w:bookmarkStart w:id="57" w:name="_Toc105074564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4"/>
      <w:bookmarkEnd w:id="55"/>
      <w:bookmarkEnd w:id="56"/>
      <w:bookmarkEnd w:id="5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105074565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59" w:name="_Toc489886382"/>
      <w:bookmarkStart w:id="60" w:name="_Ref75275890"/>
      <w:bookmarkStart w:id="61" w:name="_Toc85529591"/>
      <w:bookmarkStart w:id="62" w:name="_Toc105074566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59"/>
      <w:bookmarkEnd w:id="60"/>
      <w:bookmarkEnd w:id="61"/>
      <w:bookmarkEnd w:id="6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3" w:name="_Toc85529592"/>
      <w:bookmarkStart w:id="64" w:name="_Toc105074567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3"/>
      <w:bookmarkEnd w:id="6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5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6" w:name="_Toc105074568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5"/>
      <w:bookmarkEnd w:id="66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7" w:name="_Toc489886385"/>
      <w:bookmarkStart w:id="68" w:name="_Ref75275917"/>
      <w:bookmarkStart w:id="69" w:name="_Toc85529596"/>
      <w:r w:rsidR="00D55160">
        <w:rPr>
          <w:sz w:val="20"/>
          <w:szCs w:val="20"/>
        </w:rPr>
        <w:lastRenderedPageBreak/>
        <w:t xml:space="preserve"> </w:t>
      </w:r>
      <w:bookmarkStart w:id="70" w:name="_Toc105074569"/>
      <w:r w:rsidRPr="009262F8">
        <w:rPr>
          <w:rFonts w:ascii="Times New Roman" w:hAnsi="Times New Roman"/>
          <w:sz w:val="28"/>
          <w:szCs w:val="28"/>
        </w:rPr>
        <w:t>Ремонт</w:t>
      </w:r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1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2" w:name="_Toc105074570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1"/>
      <w:bookmarkEnd w:id="72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3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4" w:name="_Toc105074571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3"/>
      <w:bookmarkEnd w:id="7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5" w:name="_Toc489886387"/>
      <w:bookmarkStart w:id="76" w:name="_Ref75275934"/>
      <w:bookmarkStart w:id="77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8" w:name="_Toc105074572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5"/>
      <w:bookmarkEnd w:id="76"/>
      <w:bookmarkEnd w:id="77"/>
      <w:bookmarkEnd w:id="7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3E2" w:rsidRDefault="005C43E2">
      <w:r>
        <w:separator/>
      </w:r>
    </w:p>
  </w:endnote>
  <w:endnote w:type="continuationSeparator" w:id="0">
    <w:p w:rsidR="005C43E2" w:rsidRDefault="005C4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3E2" w:rsidRDefault="005C43E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43E2" w:rsidRDefault="005C43E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3E2" w:rsidRDefault="005C43E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C43E2" w:rsidRDefault="005C43E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C43E2" w:rsidRDefault="005C43E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C43E2" w:rsidRDefault="005C43E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C43E2" w:rsidRDefault="005C43E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3E2" w:rsidRDefault="005C43E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3E2" w:rsidRDefault="005C43E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Pr="00D35EE4" w:rsidRDefault="005C43E2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4479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PCC-1A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5C43E2" w:rsidRPr="00B7687E" w:rsidRDefault="005C43E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Pr="00ED1531" w:rsidRDefault="005C43E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E21C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Pr="00ED1531" w:rsidRDefault="005C43E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43E2" w:rsidRPr="00BB3121" w:rsidRDefault="005C43E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B312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237"/>
                            <a:ext cx="3969" cy="1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43E2" w:rsidRPr="00927339" w:rsidRDefault="005C43E2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5C43E2" w:rsidRDefault="005C43E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СОЕДИНИТЕЛЬ </w:t>
                              </w:r>
                            </w:p>
                            <w:p w:rsidR="005C43E2" w:rsidRDefault="005C43E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ПРОМЫШЛЕННОГО </w:t>
                              </w:r>
                            </w:p>
                            <w:p w:rsidR="005C43E2" w:rsidRDefault="005C43E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НАЗНАЧЕНИЯ</w:t>
                              </w:r>
                            </w:p>
                            <w:p w:rsidR="005C43E2" w:rsidRPr="00927339" w:rsidRDefault="005C43E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highlight w:val="yellow"/>
                                </w:rPr>
                              </w:pP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D4479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PCC</w:t>
                              </w:r>
                              <w:r w:rsidRPr="00C72064">
                                <w:rPr>
                                  <w:b/>
                                  <w:sz w:val="22"/>
                                  <w:szCs w:val="22"/>
                                </w:rPr>
                                <w:t>-1</w:t>
                              </w:r>
                              <w:r w:rsidRPr="00D4479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</w:p>
                            <w:p w:rsidR="005C43E2" w:rsidRPr="00AF301F" w:rsidRDefault="005C43E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C43E2" w:rsidRPr="00613EFB" w:rsidRDefault="005C43E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3XBV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C43E2" w:rsidRPr="00D35EE4" w:rsidRDefault="005C43E2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4479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PCC-1A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5C43E2" w:rsidRPr="00B7687E" w:rsidRDefault="005C43E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C43E2" w:rsidRPr="00ED1531" w:rsidRDefault="005C43E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E21C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C43E2" w:rsidRPr="00ED1531" w:rsidRDefault="005C43E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C43E2" w:rsidRPr="00BB3121" w:rsidRDefault="005C43E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BB3121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237;width:3969;height:1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C43E2" w:rsidRPr="00927339" w:rsidRDefault="005C43E2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5C43E2" w:rsidRDefault="005C43E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СОЕДИНИТЕЛЬ </w:t>
                        </w:r>
                      </w:p>
                      <w:p w:rsidR="005C43E2" w:rsidRDefault="005C43E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ПРОМЫШЛЕННОГО </w:t>
                        </w:r>
                      </w:p>
                      <w:p w:rsidR="005C43E2" w:rsidRDefault="005C43E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НАЗНАЧЕНИЯ</w:t>
                        </w:r>
                      </w:p>
                      <w:p w:rsidR="005C43E2" w:rsidRPr="00927339" w:rsidRDefault="005C43E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highlight w:val="yellow"/>
                          </w:rPr>
                        </w:pPr>
                        <w:r w:rsidRPr="00927339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 w:rsidRPr="00D4479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PCC</w:t>
                        </w:r>
                        <w:r w:rsidRPr="00C72064">
                          <w:rPr>
                            <w:b/>
                            <w:sz w:val="22"/>
                            <w:szCs w:val="22"/>
                          </w:rPr>
                          <w:t>-1</w:t>
                        </w:r>
                        <w:r w:rsidRPr="00D4479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A</w:t>
                        </w:r>
                      </w:p>
                      <w:p w:rsidR="005C43E2" w:rsidRPr="00AF301F" w:rsidRDefault="005C43E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C43E2" w:rsidRPr="00613EFB" w:rsidRDefault="005C43E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3E2" w:rsidRDefault="005C43E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Pr="00AF301F" w:rsidRDefault="005C43E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E21C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Pr="00D35EE4" w:rsidRDefault="005C43E2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4479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PCC-1A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5C43E2" w:rsidRPr="00C23BB2" w:rsidRDefault="005C43E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C43E2" w:rsidRPr="00EC2FF5" w:rsidRDefault="005C43E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C43E2" w:rsidRPr="00AF301F" w:rsidRDefault="005C43E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E21C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C43E2" w:rsidRPr="00D35EE4" w:rsidRDefault="005C43E2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4479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PCC-1A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5C43E2" w:rsidRPr="00C23BB2" w:rsidRDefault="005C43E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C43E2" w:rsidRPr="00EC2FF5" w:rsidRDefault="005C43E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3E2" w:rsidRDefault="005C43E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Default="005C43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Pr="00AF301F" w:rsidRDefault="005C43E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E21C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3E2" w:rsidRPr="00EC2FF5" w:rsidRDefault="005C43E2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D4479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PCC-1A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C43E2" w:rsidRDefault="005C43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C43E2" w:rsidRPr="00AF301F" w:rsidRDefault="005C43E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E21C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C43E2" w:rsidRPr="00EC2FF5" w:rsidRDefault="005C43E2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D4479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PCC-1A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3E2" w:rsidRDefault="005C43E2">
      <w:r>
        <w:separator/>
      </w:r>
    </w:p>
  </w:footnote>
  <w:footnote w:type="continuationSeparator" w:id="0">
    <w:p w:rsidR="005C43E2" w:rsidRDefault="005C43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3E2" w:rsidRDefault="005C43E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43E2" w:rsidRDefault="005C43E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3E2" w:rsidRDefault="005C43E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3E2" w:rsidRDefault="005C43E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multilevel"/>
    <w:tmpl w:val="D5A6CC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hdrShapeDefaults>
    <o:shapedefaults v:ext="edit" spidmax="160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3ADF"/>
    <w:rsid w:val="00005F7E"/>
    <w:rsid w:val="000156BE"/>
    <w:rsid w:val="00021FB1"/>
    <w:rsid w:val="00023D67"/>
    <w:rsid w:val="00037425"/>
    <w:rsid w:val="0004615A"/>
    <w:rsid w:val="000538F8"/>
    <w:rsid w:val="00054A54"/>
    <w:rsid w:val="00057BCD"/>
    <w:rsid w:val="00057CBB"/>
    <w:rsid w:val="000700F0"/>
    <w:rsid w:val="000705D9"/>
    <w:rsid w:val="000724CB"/>
    <w:rsid w:val="00073C25"/>
    <w:rsid w:val="000779F8"/>
    <w:rsid w:val="00077D06"/>
    <w:rsid w:val="000814C8"/>
    <w:rsid w:val="000859CC"/>
    <w:rsid w:val="0009526F"/>
    <w:rsid w:val="000B2A0A"/>
    <w:rsid w:val="000B3B54"/>
    <w:rsid w:val="000B6784"/>
    <w:rsid w:val="000B7CBA"/>
    <w:rsid w:val="000C74A2"/>
    <w:rsid w:val="000D11B2"/>
    <w:rsid w:val="000D3915"/>
    <w:rsid w:val="000D3AD5"/>
    <w:rsid w:val="000E4E11"/>
    <w:rsid w:val="000E62F4"/>
    <w:rsid w:val="000E638C"/>
    <w:rsid w:val="000E7B2C"/>
    <w:rsid w:val="000F2BB4"/>
    <w:rsid w:val="000F2CFF"/>
    <w:rsid w:val="000F45E5"/>
    <w:rsid w:val="000F4C07"/>
    <w:rsid w:val="000F58DF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65F01"/>
    <w:rsid w:val="00171036"/>
    <w:rsid w:val="00174D6E"/>
    <w:rsid w:val="0017749D"/>
    <w:rsid w:val="00180D0F"/>
    <w:rsid w:val="00186F6B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200C8E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1BD7"/>
    <w:rsid w:val="002B4BD3"/>
    <w:rsid w:val="002C2364"/>
    <w:rsid w:val="002C44E0"/>
    <w:rsid w:val="002E1622"/>
    <w:rsid w:val="002F79FC"/>
    <w:rsid w:val="00303E2F"/>
    <w:rsid w:val="003066A5"/>
    <w:rsid w:val="00311219"/>
    <w:rsid w:val="00314201"/>
    <w:rsid w:val="00324840"/>
    <w:rsid w:val="00326079"/>
    <w:rsid w:val="00343FCA"/>
    <w:rsid w:val="00344173"/>
    <w:rsid w:val="00345911"/>
    <w:rsid w:val="00345C5B"/>
    <w:rsid w:val="00353DE4"/>
    <w:rsid w:val="00357BBD"/>
    <w:rsid w:val="0036188A"/>
    <w:rsid w:val="00365EDF"/>
    <w:rsid w:val="00371DD6"/>
    <w:rsid w:val="00371E72"/>
    <w:rsid w:val="00372A29"/>
    <w:rsid w:val="003861BA"/>
    <w:rsid w:val="003964AD"/>
    <w:rsid w:val="003B1DD4"/>
    <w:rsid w:val="003D1C42"/>
    <w:rsid w:val="003E3AD4"/>
    <w:rsid w:val="003E6FA8"/>
    <w:rsid w:val="003F28A1"/>
    <w:rsid w:val="003F3D0E"/>
    <w:rsid w:val="003F43C3"/>
    <w:rsid w:val="003F5B4D"/>
    <w:rsid w:val="00403D67"/>
    <w:rsid w:val="004106D7"/>
    <w:rsid w:val="004139CA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97E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90895"/>
    <w:rsid w:val="00590A63"/>
    <w:rsid w:val="00592BC8"/>
    <w:rsid w:val="005B68E2"/>
    <w:rsid w:val="005B7781"/>
    <w:rsid w:val="005C43E2"/>
    <w:rsid w:val="005D0574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3224D"/>
    <w:rsid w:val="006416FB"/>
    <w:rsid w:val="00646CE5"/>
    <w:rsid w:val="00656098"/>
    <w:rsid w:val="00663893"/>
    <w:rsid w:val="00663BA6"/>
    <w:rsid w:val="0067315B"/>
    <w:rsid w:val="006752A0"/>
    <w:rsid w:val="00680AD8"/>
    <w:rsid w:val="00684159"/>
    <w:rsid w:val="006866EC"/>
    <w:rsid w:val="00687F0A"/>
    <w:rsid w:val="006912EC"/>
    <w:rsid w:val="0069664B"/>
    <w:rsid w:val="00697856"/>
    <w:rsid w:val="006A3296"/>
    <w:rsid w:val="006A4752"/>
    <w:rsid w:val="006A7C74"/>
    <w:rsid w:val="006B0C6E"/>
    <w:rsid w:val="006B12BE"/>
    <w:rsid w:val="006B3F2C"/>
    <w:rsid w:val="006B64F5"/>
    <w:rsid w:val="006C1C7B"/>
    <w:rsid w:val="006C21E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1BE9"/>
    <w:rsid w:val="00714C0B"/>
    <w:rsid w:val="0072515B"/>
    <w:rsid w:val="007308F9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0099"/>
    <w:rsid w:val="00776934"/>
    <w:rsid w:val="00780EF8"/>
    <w:rsid w:val="0078177F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D7C7A"/>
    <w:rsid w:val="007E5E22"/>
    <w:rsid w:val="007F3078"/>
    <w:rsid w:val="008003C3"/>
    <w:rsid w:val="00801222"/>
    <w:rsid w:val="00804B66"/>
    <w:rsid w:val="00810B70"/>
    <w:rsid w:val="00815656"/>
    <w:rsid w:val="00816325"/>
    <w:rsid w:val="00830725"/>
    <w:rsid w:val="00831EFC"/>
    <w:rsid w:val="008361D5"/>
    <w:rsid w:val="00842788"/>
    <w:rsid w:val="00842C8C"/>
    <w:rsid w:val="00850DCA"/>
    <w:rsid w:val="00851CB0"/>
    <w:rsid w:val="0085316F"/>
    <w:rsid w:val="008637F0"/>
    <w:rsid w:val="0086481D"/>
    <w:rsid w:val="00866B6E"/>
    <w:rsid w:val="0087148A"/>
    <w:rsid w:val="00872746"/>
    <w:rsid w:val="00876CCF"/>
    <w:rsid w:val="0088349B"/>
    <w:rsid w:val="0088749B"/>
    <w:rsid w:val="00896986"/>
    <w:rsid w:val="00897EAB"/>
    <w:rsid w:val="008A1F66"/>
    <w:rsid w:val="008A1F9D"/>
    <w:rsid w:val="008A3192"/>
    <w:rsid w:val="008A4FB2"/>
    <w:rsid w:val="008A504E"/>
    <w:rsid w:val="008B1495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27A8B"/>
    <w:rsid w:val="00931582"/>
    <w:rsid w:val="0093652F"/>
    <w:rsid w:val="0094137F"/>
    <w:rsid w:val="00941985"/>
    <w:rsid w:val="00941D4F"/>
    <w:rsid w:val="009454F1"/>
    <w:rsid w:val="009457C2"/>
    <w:rsid w:val="0096270C"/>
    <w:rsid w:val="0097670D"/>
    <w:rsid w:val="00984D44"/>
    <w:rsid w:val="00985AEE"/>
    <w:rsid w:val="00985B81"/>
    <w:rsid w:val="009A1FA5"/>
    <w:rsid w:val="009A492D"/>
    <w:rsid w:val="009B1EC5"/>
    <w:rsid w:val="009B21C2"/>
    <w:rsid w:val="009B236D"/>
    <w:rsid w:val="009B3E3A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33FB8"/>
    <w:rsid w:val="00A35D83"/>
    <w:rsid w:val="00A40E51"/>
    <w:rsid w:val="00A41DE7"/>
    <w:rsid w:val="00A440B9"/>
    <w:rsid w:val="00A45D7D"/>
    <w:rsid w:val="00A52243"/>
    <w:rsid w:val="00A5473F"/>
    <w:rsid w:val="00A56FE4"/>
    <w:rsid w:val="00A63AC1"/>
    <w:rsid w:val="00A65185"/>
    <w:rsid w:val="00A66853"/>
    <w:rsid w:val="00A66DAA"/>
    <w:rsid w:val="00A70C1D"/>
    <w:rsid w:val="00A7291A"/>
    <w:rsid w:val="00A73373"/>
    <w:rsid w:val="00A77D56"/>
    <w:rsid w:val="00A77E80"/>
    <w:rsid w:val="00A947BA"/>
    <w:rsid w:val="00A94F9C"/>
    <w:rsid w:val="00AC1DB4"/>
    <w:rsid w:val="00AC57D5"/>
    <w:rsid w:val="00AD1917"/>
    <w:rsid w:val="00AD6D0F"/>
    <w:rsid w:val="00AD7369"/>
    <w:rsid w:val="00AE188B"/>
    <w:rsid w:val="00AE21C4"/>
    <w:rsid w:val="00AE3233"/>
    <w:rsid w:val="00AF092E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5EF5"/>
    <w:rsid w:val="00B713E6"/>
    <w:rsid w:val="00B757EC"/>
    <w:rsid w:val="00B80224"/>
    <w:rsid w:val="00B853CA"/>
    <w:rsid w:val="00B930C4"/>
    <w:rsid w:val="00BA4D5C"/>
    <w:rsid w:val="00BA5C74"/>
    <w:rsid w:val="00BA79AF"/>
    <w:rsid w:val="00BA7C55"/>
    <w:rsid w:val="00BB1D2A"/>
    <w:rsid w:val="00BB28FA"/>
    <w:rsid w:val="00BB3121"/>
    <w:rsid w:val="00BB3360"/>
    <w:rsid w:val="00BC0D71"/>
    <w:rsid w:val="00BC0F37"/>
    <w:rsid w:val="00BC6A6E"/>
    <w:rsid w:val="00BE154B"/>
    <w:rsid w:val="00C0352C"/>
    <w:rsid w:val="00C0404E"/>
    <w:rsid w:val="00C07F50"/>
    <w:rsid w:val="00C10A1E"/>
    <w:rsid w:val="00C11FB0"/>
    <w:rsid w:val="00C241C9"/>
    <w:rsid w:val="00C2699D"/>
    <w:rsid w:val="00C419C1"/>
    <w:rsid w:val="00C47F87"/>
    <w:rsid w:val="00C510BE"/>
    <w:rsid w:val="00C51B10"/>
    <w:rsid w:val="00C5466F"/>
    <w:rsid w:val="00C55158"/>
    <w:rsid w:val="00C612CD"/>
    <w:rsid w:val="00C64DFA"/>
    <w:rsid w:val="00C66856"/>
    <w:rsid w:val="00C72064"/>
    <w:rsid w:val="00C76CC9"/>
    <w:rsid w:val="00C817E2"/>
    <w:rsid w:val="00C85720"/>
    <w:rsid w:val="00C87F09"/>
    <w:rsid w:val="00C9260D"/>
    <w:rsid w:val="00C96BAE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44793"/>
    <w:rsid w:val="00D549B4"/>
    <w:rsid w:val="00D55160"/>
    <w:rsid w:val="00D551FA"/>
    <w:rsid w:val="00D566EE"/>
    <w:rsid w:val="00D6500E"/>
    <w:rsid w:val="00D70F85"/>
    <w:rsid w:val="00D96268"/>
    <w:rsid w:val="00D97C02"/>
    <w:rsid w:val="00DA1947"/>
    <w:rsid w:val="00DA234E"/>
    <w:rsid w:val="00DA4E1F"/>
    <w:rsid w:val="00DB6753"/>
    <w:rsid w:val="00DC42C5"/>
    <w:rsid w:val="00DC56ED"/>
    <w:rsid w:val="00DE3ECC"/>
    <w:rsid w:val="00DE5724"/>
    <w:rsid w:val="00DF559E"/>
    <w:rsid w:val="00DF7018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65EB1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B287A"/>
    <w:rsid w:val="00EB3294"/>
    <w:rsid w:val="00EC78F9"/>
    <w:rsid w:val="00EC79A8"/>
    <w:rsid w:val="00EE40B5"/>
    <w:rsid w:val="00EE524C"/>
    <w:rsid w:val="00EF2B2F"/>
    <w:rsid w:val="00EF3D97"/>
    <w:rsid w:val="00F07909"/>
    <w:rsid w:val="00F10803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84E72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0B5E"/>
    <w:rsid w:val="00FF3E85"/>
    <w:rsid w:val="00FF410C"/>
    <w:rsid w:val="00FF458A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0769"/>
    <o:shapelayout v:ext="edit">
      <o:idmap v:ext="edit" data="1"/>
    </o:shapelayout>
  </w:shapeDefaults>
  <w:decimalSymbol w:val=","/>
  <w:listSeparator w:val=";"/>
  <w14:docId w14:val="72EB6280"/>
  <w15:docId w15:val="{BCD9DD0A-534E-47D2-AC8E-7A87AA548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fe">
    <w:name w:val="No Spacing"/>
    <w:uiPriority w:val="1"/>
    <w:qFormat/>
    <w:rsid w:val="00174D6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azimutaircon.ru" TargetMode="External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F1ECE-1C6E-4036-87E7-823EE1E2E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4B8EC6BA</Template>
  <TotalTime>292</TotalTime>
  <Pages>23</Pages>
  <Words>2547</Words>
  <Characters>14524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90</cp:revision>
  <cp:lastPrinted>2021-03-26T08:29:00Z</cp:lastPrinted>
  <dcterms:created xsi:type="dcterms:W3CDTF">2021-11-23T10:59:00Z</dcterms:created>
  <dcterms:modified xsi:type="dcterms:W3CDTF">2026-05-22T10:44:00Z</dcterms:modified>
</cp:coreProperties>
</file>