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4F275C">
              <w:rPr>
                <w:b/>
                <w:sz w:val="22"/>
                <w:szCs w:val="22"/>
              </w:rPr>
              <w:t>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4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D03F3F" w:rsidTr="006C57E9">
        <w:trPr>
          <w:jc w:val="center"/>
        </w:trPr>
        <w:tc>
          <w:tcPr>
            <w:tcW w:w="6946" w:type="dxa"/>
            <w:shd w:val="clear" w:color="auto" w:fill="auto"/>
          </w:tcPr>
          <w:p w:rsidR="004F275C" w:rsidRDefault="004F275C" w:rsidP="004F275C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ДЕКОРАТИВН</w:t>
            </w:r>
            <w:r w:rsidR="009A7181">
              <w:rPr>
                <w:b/>
                <w:szCs w:val="28"/>
              </w:rPr>
              <w:t>АЯ</w:t>
            </w:r>
            <w:r w:rsidRPr="005A1112">
              <w:rPr>
                <w:b/>
                <w:szCs w:val="28"/>
              </w:rPr>
              <w:t xml:space="preserve"> </w:t>
            </w:r>
            <w:r w:rsidR="009A7181">
              <w:rPr>
                <w:b/>
                <w:szCs w:val="28"/>
              </w:rPr>
              <w:t>ПАНЕЛЬ</w:t>
            </w:r>
          </w:p>
          <w:p w:rsidR="006C57E9" w:rsidRDefault="004F275C" w:rsidP="004F275C">
            <w:pPr>
              <w:spacing w:line="276" w:lineRule="auto"/>
              <w:jc w:val="center"/>
            </w:pPr>
            <w:r w:rsidRPr="005A1112">
              <w:rPr>
                <w:b/>
                <w:szCs w:val="28"/>
              </w:rPr>
              <w:t xml:space="preserve">ДЛЯ </w:t>
            </w:r>
            <w:r>
              <w:rPr>
                <w:b/>
                <w:szCs w:val="28"/>
              </w:rPr>
              <w:t>ФЭ</w:t>
            </w:r>
            <w:r w:rsidRPr="004532BC">
              <w:rPr>
                <w:b/>
                <w:szCs w:val="28"/>
              </w:rPr>
              <w:t>Н</w:t>
            </w:r>
            <w:r>
              <w:rPr>
                <w:b/>
                <w:szCs w:val="28"/>
              </w:rPr>
              <w:t>-</w:t>
            </w:r>
            <w:r w:rsidRPr="004532BC">
              <w:rPr>
                <w:b/>
                <w:szCs w:val="28"/>
              </w:rPr>
              <w:t>КОЙЛ</w:t>
            </w:r>
            <w:r>
              <w:rPr>
                <w:b/>
                <w:szCs w:val="28"/>
              </w:rPr>
              <w:t xml:space="preserve">ОВ </w:t>
            </w:r>
            <w:r w:rsidRPr="005A1112">
              <w:rPr>
                <w:b/>
                <w:szCs w:val="28"/>
              </w:rPr>
              <w:t>КАССЕТНОГО ТИПА</w:t>
            </w:r>
            <w:r>
              <w:t xml:space="preserve"> </w:t>
            </w:r>
          </w:p>
          <w:p w:rsidR="00D03F3F" w:rsidRPr="007C2003" w:rsidRDefault="004F275C" w:rsidP="009A7181">
            <w:pPr>
              <w:spacing w:line="276" w:lineRule="auto"/>
              <w:jc w:val="center"/>
              <w:rPr>
                <w:b/>
                <w:szCs w:val="28"/>
              </w:rPr>
            </w:pPr>
            <w:r w:rsidRPr="004F275C">
              <w:rPr>
                <w:b/>
                <w:szCs w:val="28"/>
              </w:rPr>
              <w:t>P-WN60NAM</w:t>
            </w:r>
          </w:p>
        </w:tc>
      </w:tr>
      <w:tr w:rsidR="00D03F3F" w:rsidTr="006C57E9">
        <w:trPr>
          <w:jc w:val="center"/>
        </w:trPr>
        <w:tc>
          <w:tcPr>
            <w:tcW w:w="6946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03F3F" w:rsidTr="006C57E9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9A7181" w:rsidP="009A718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P-WN60</w:t>
            </w:r>
            <w:r w:rsidR="00B25BB0" w:rsidRPr="00B25BB0">
              <w:rPr>
                <w:b/>
                <w:szCs w:val="28"/>
              </w:rPr>
              <w:t>NAM</w:t>
            </w:r>
            <w:r w:rsidR="005C78E0" w:rsidRPr="005C78E0">
              <w:rPr>
                <w:b/>
                <w:szCs w:val="28"/>
              </w:rPr>
              <w:t>.ПС</w:t>
            </w:r>
          </w:p>
        </w:tc>
      </w:tr>
      <w:tr w:rsidR="00D03F3F" w:rsidTr="006C57E9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C1FE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9754A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EF5A8D" w:rsidRDefault="00810B70" w:rsidP="004D26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EF5A8D">
        <w:rPr>
          <w:b/>
          <w:sz w:val="22"/>
          <w:szCs w:val="22"/>
        </w:rPr>
        <w:t>СОДЕРЖАНИЕ</w:t>
      </w:r>
      <w:r w:rsidR="00231E1B" w:rsidRPr="00EF5A8D">
        <w:rPr>
          <w:b/>
          <w:sz w:val="22"/>
          <w:szCs w:val="22"/>
        </w:rPr>
        <w:t xml:space="preserve"> </w:t>
      </w:r>
    </w:p>
    <w:p w:rsidR="00EF5A8D" w:rsidRPr="00EF5A8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F5A8D">
        <w:rPr>
          <w:sz w:val="22"/>
          <w:szCs w:val="22"/>
        </w:rPr>
        <w:fldChar w:fldCharType="begin"/>
      </w:r>
      <w:r w:rsidRPr="00EF5A8D">
        <w:rPr>
          <w:sz w:val="22"/>
          <w:szCs w:val="22"/>
        </w:rPr>
        <w:instrText xml:space="preserve"> TOC \o "1-3" \h \z \u </w:instrText>
      </w:r>
      <w:r w:rsidRPr="00EF5A8D">
        <w:rPr>
          <w:sz w:val="22"/>
          <w:szCs w:val="22"/>
        </w:rPr>
        <w:fldChar w:fldCharType="separate"/>
      </w:r>
      <w:hyperlink w:anchor="_Toc135656070" w:history="1">
        <w:r w:rsidR="00EF5A8D" w:rsidRPr="00EF5A8D">
          <w:rPr>
            <w:rStyle w:val="ad"/>
            <w:noProof/>
            <w:sz w:val="22"/>
            <w:szCs w:val="22"/>
          </w:rPr>
          <w:t>Введение</w:t>
        </w:r>
        <w:r w:rsidR="00EF5A8D" w:rsidRPr="00EF5A8D">
          <w:rPr>
            <w:noProof/>
            <w:webHidden/>
            <w:sz w:val="22"/>
            <w:szCs w:val="22"/>
          </w:rPr>
          <w:tab/>
        </w:r>
        <w:r w:rsidR="00EF5A8D" w:rsidRPr="00EF5A8D">
          <w:rPr>
            <w:noProof/>
            <w:webHidden/>
            <w:sz w:val="22"/>
            <w:szCs w:val="22"/>
          </w:rPr>
          <w:fldChar w:fldCharType="begin"/>
        </w:r>
        <w:r w:rsidR="00EF5A8D" w:rsidRPr="00EF5A8D">
          <w:rPr>
            <w:noProof/>
            <w:webHidden/>
            <w:sz w:val="22"/>
            <w:szCs w:val="22"/>
          </w:rPr>
          <w:instrText xml:space="preserve"> PAGEREF _Toc135656070 \h </w:instrText>
        </w:r>
        <w:r w:rsidR="00EF5A8D" w:rsidRPr="00EF5A8D">
          <w:rPr>
            <w:noProof/>
            <w:webHidden/>
            <w:sz w:val="22"/>
            <w:szCs w:val="22"/>
          </w:rPr>
        </w:r>
        <w:r w:rsidR="00EF5A8D" w:rsidRPr="00EF5A8D">
          <w:rPr>
            <w:noProof/>
            <w:webHidden/>
            <w:sz w:val="22"/>
            <w:szCs w:val="22"/>
          </w:rPr>
          <w:fldChar w:fldCharType="separate"/>
        </w:r>
        <w:r w:rsidR="00EF5A8D">
          <w:rPr>
            <w:noProof/>
            <w:webHidden/>
            <w:sz w:val="22"/>
            <w:szCs w:val="22"/>
          </w:rPr>
          <w:t>3</w:t>
        </w:r>
        <w:r w:rsidR="00EF5A8D"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71" w:history="1">
        <w:r w:rsidRPr="00EF5A8D">
          <w:rPr>
            <w:rStyle w:val="ad"/>
            <w:noProof/>
            <w:sz w:val="22"/>
            <w:szCs w:val="22"/>
          </w:rPr>
          <w:t>1.</w:t>
        </w:r>
        <w:r w:rsidRPr="00EF5A8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F5A8D">
          <w:rPr>
            <w:rStyle w:val="ad"/>
            <w:noProof/>
            <w:sz w:val="22"/>
            <w:szCs w:val="22"/>
          </w:rPr>
          <w:t>Общие сведения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_Toc135656071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72" w:history="1">
        <w:r w:rsidRPr="00EF5A8D">
          <w:rPr>
            <w:rStyle w:val="ad"/>
            <w:noProof/>
            <w:sz w:val="22"/>
            <w:szCs w:val="22"/>
          </w:rPr>
          <w:t>2.1 Технические характеристики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_Toc135656072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73" w:history="1">
        <w:r w:rsidRPr="00EF5A8D">
          <w:rPr>
            <w:rStyle w:val="ad"/>
            <w:noProof/>
            <w:sz w:val="22"/>
            <w:szCs w:val="22"/>
          </w:rPr>
          <w:t>2.2 Описание изделий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_Toc135656073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74" w:history="1">
        <w:r w:rsidRPr="00EF5A8D">
          <w:rPr>
            <w:rStyle w:val="ad"/>
            <w:noProof/>
            <w:sz w:val="22"/>
            <w:szCs w:val="22"/>
          </w:rPr>
          <w:t>2.3 Принцип работы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_Toc135656074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75" w:history="1">
        <w:r w:rsidRPr="00EF5A8D">
          <w:rPr>
            <w:rStyle w:val="ad"/>
            <w:noProof/>
            <w:sz w:val="22"/>
            <w:szCs w:val="22"/>
          </w:rPr>
          <w:t>2.4 Маркировка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_Toc135656075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76" w:history="1">
        <w:r w:rsidRPr="00EF5A8D">
          <w:rPr>
            <w:rStyle w:val="ad"/>
            <w:noProof/>
            <w:sz w:val="22"/>
            <w:szCs w:val="22"/>
          </w:rPr>
          <w:t>3. Комплектность поставки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_Toc135656076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77" w:history="1">
        <w:r w:rsidRPr="00EF5A8D">
          <w:rPr>
            <w:rStyle w:val="ad"/>
            <w:noProof/>
            <w:sz w:val="22"/>
            <w:szCs w:val="22"/>
          </w:rPr>
          <w:t>4. Чертеж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_Toc135656077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78" w:history="1">
        <w:r w:rsidRPr="00EF5A8D">
          <w:rPr>
            <w:rStyle w:val="ad"/>
            <w:noProof/>
            <w:sz w:val="22"/>
            <w:szCs w:val="22"/>
          </w:rPr>
          <w:t>4.1 Чертеж основных узлов и деталей изделия.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_Toc135656078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79" w:history="1">
        <w:r w:rsidRPr="00EF5A8D">
          <w:rPr>
            <w:rStyle w:val="ad"/>
            <w:noProof/>
            <w:sz w:val="22"/>
            <w:szCs w:val="22"/>
          </w:rPr>
          <w:t>5. Гарантии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_Toc135656079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80" w:history="1">
        <w:r w:rsidRPr="00EF5A8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_Toc135656080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81" w:history="1">
        <w:r w:rsidRPr="00EF5A8D">
          <w:rPr>
            <w:rStyle w:val="ad"/>
            <w:noProof/>
            <w:sz w:val="22"/>
            <w:szCs w:val="22"/>
          </w:rPr>
          <w:t>7. Свидетельство о приемке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_Toc135656081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82" w:history="1">
        <w:r w:rsidRPr="00EF5A8D">
          <w:rPr>
            <w:rStyle w:val="ad"/>
            <w:noProof/>
            <w:sz w:val="22"/>
            <w:szCs w:val="22"/>
          </w:rPr>
          <w:t>8. Консервация</w:t>
        </w:r>
        <w:r w:rsidRPr="00EF5A8D">
          <w:rPr>
            <w:rStyle w:val="ad"/>
            <w:noProof/>
            <w:sz w:val="22"/>
            <w:szCs w:val="22"/>
            <w:lang w:val="en-US"/>
          </w:rPr>
          <w:t>*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_Toc135656082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83" w:history="1">
        <w:r w:rsidRPr="00EF5A8D">
          <w:rPr>
            <w:rStyle w:val="ad"/>
            <w:noProof/>
            <w:sz w:val="22"/>
            <w:szCs w:val="22"/>
          </w:rPr>
          <w:t>9. Сведения об утилизации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_Toc135656083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84" w:history="1">
        <w:r w:rsidRPr="00EF5A8D">
          <w:rPr>
            <w:rStyle w:val="ad"/>
            <w:noProof/>
            <w:sz w:val="22"/>
            <w:szCs w:val="22"/>
          </w:rPr>
          <w:t>10. Требования безопасности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_Toc135656084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85" w:history="1">
        <w:r w:rsidRPr="00EF5A8D">
          <w:rPr>
            <w:rStyle w:val="ad"/>
            <w:noProof/>
            <w:sz w:val="22"/>
            <w:szCs w:val="22"/>
          </w:rPr>
          <w:t>10.1 Общие требования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_Toc135656085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86" w:history="1">
        <w:r w:rsidRPr="00EF5A8D">
          <w:rPr>
            <w:rStyle w:val="ad"/>
            <w:noProof/>
            <w:sz w:val="22"/>
            <w:szCs w:val="22"/>
          </w:rPr>
          <w:t>11. Прием и передача изделия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_Toc135656086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87" w:history="1">
        <w:r w:rsidRPr="00EF5A8D">
          <w:rPr>
            <w:rStyle w:val="ad"/>
            <w:noProof/>
            <w:sz w:val="22"/>
            <w:szCs w:val="22"/>
          </w:rPr>
          <w:t>12. Учет работы изделия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_Toc135656087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88" w:history="1">
        <w:r w:rsidRPr="00EF5A8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_Toc135656088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89" w:history="1">
        <w:r w:rsidRPr="00EF5A8D">
          <w:rPr>
            <w:rStyle w:val="ad"/>
            <w:noProof/>
            <w:sz w:val="22"/>
            <w:szCs w:val="22"/>
          </w:rPr>
          <w:t>14. Работы при эксплуатации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_Toc135656089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90" w:history="1">
        <w:r w:rsidRPr="00EF5A8D">
          <w:rPr>
            <w:rStyle w:val="ad"/>
            <w:noProof/>
            <w:sz w:val="22"/>
            <w:szCs w:val="22"/>
          </w:rPr>
          <w:t>14.1 Учет выполнения работ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_Toc135656090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91" w:history="1">
        <w:r w:rsidRPr="00EF5A8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_Toc135656091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92" w:history="1">
        <w:r w:rsidRPr="00EF5A8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_Toc135656092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93" w:history="1">
        <w:r w:rsidRPr="00EF5A8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_Toc135656093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94" w:history="1">
        <w:r w:rsidRPr="00EF5A8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_Toc135656094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95" w:history="1">
        <w:r w:rsidRPr="00EF5A8D">
          <w:rPr>
            <w:rStyle w:val="ad"/>
            <w:noProof/>
            <w:sz w:val="22"/>
            <w:szCs w:val="22"/>
          </w:rPr>
          <w:t>16. Транспортировка и хранение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_Toc135656095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96" w:history="1">
        <w:r w:rsidRPr="00EF5A8D">
          <w:rPr>
            <w:rStyle w:val="ad"/>
            <w:noProof/>
            <w:sz w:val="22"/>
            <w:szCs w:val="22"/>
          </w:rPr>
          <w:t>16.1 Транспортировка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_Toc135656096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97" w:history="1">
        <w:r w:rsidRPr="00EF5A8D">
          <w:rPr>
            <w:rStyle w:val="ad"/>
            <w:noProof/>
            <w:sz w:val="22"/>
            <w:szCs w:val="22"/>
          </w:rPr>
          <w:t>16.2 Хранение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_Toc135656097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98" w:history="1">
        <w:r w:rsidRPr="00EF5A8D">
          <w:rPr>
            <w:rStyle w:val="ad"/>
            <w:noProof/>
            <w:sz w:val="22"/>
            <w:szCs w:val="22"/>
          </w:rPr>
          <w:t>17. Ремонт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_Toc135656098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099" w:history="1">
        <w:r w:rsidRPr="00EF5A8D">
          <w:rPr>
            <w:rStyle w:val="ad"/>
            <w:noProof/>
            <w:sz w:val="22"/>
            <w:szCs w:val="22"/>
          </w:rPr>
          <w:t>18. Сведения о рекламациях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_Toc135656099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100" w:history="1">
        <w:r w:rsidRPr="00EF5A8D">
          <w:rPr>
            <w:rStyle w:val="ad"/>
            <w:noProof/>
            <w:sz w:val="22"/>
            <w:szCs w:val="22"/>
          </w:rPr>
          <w:t>19. Особые отметки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_Toc135656100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5A8D" w:rsidRPr="00EF5A8D" w:rsidRDefault="00EF5A8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5656101" w:history="1">
        <w:r w:rsidRPr="00EF5A8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Pr="00EF5A8D">
          <w:rPr>
            <w:noProof/>
            <w:webHidden/>
            <w:sz w:val="22"/>
            <w:szCs w:val="22"/>
          </w:rPr>
          <w:tab/>
        </w:r>
        <w:r w:rsidRPr="00EF5A8D">
          <w:rPr>
            <w:noProof/>
            <w:webHidden/>
            <w:sz w:val="22"/>
            <w:szCs w:val="22"/>
          </w:rPr>
          <w:fldChar w:fldCharType="begin"/>
        </w:r>
        <w:r w:rsidRPr="00EF5A8D">
          <w:rPr>
            <w:noProof/>
            <w:webHidden/>
            <w:sz w:val="22"/>
            <w:szCs w:val="22"/>
          </w:rPr>
          <w:instrText xml:space="preserve"> PAGEREF _Toc135656101 \h </w:instrText>
        </w:r>
        <w:r w:rsidRPr="00EF5A8D">
          <w:rPr>
            <w:noProof/>
            <w:webHidden/>
            <w:sz w:val="22"/>
            <w:szCs w:val="22"/>
          </w:rPr>
        </w:r>
        <w:r w:rsidRPr="00EF5A8D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Pr="00EF5A8D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500636">
      <w:pPr>
        <w:pStyle w:val="12"/>
        <w:tabs>
          <w:tab w:val="right" w:leader="dot" w:pos="9913"/>
        </w:tabs>
        <w:ind w:firstLine="142"/>
      </w:pPr>
      <w:r w:rsidRPr="00EF5A8D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35656070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93445">
        <w:rPr>
          <w:sz w:val="22"/>
          <w:szCs w:val="22"/>
        </w:rPr>
        <w:t>декоративн</w:t>
      </w:r>
      <w:r w:rsidR="009A7181">
        <w:rPr>
          <w:sz w:val="22"/>
          <w:szCs w:val="22"/>
        </w:rPr>
        <w:t>ой</w:t>
      </w:r>
      <w:r w:rsidR="00093445">
        <w:rPr>
          <w:sz w:val="22"/>
          <w:szCs w:val="22"/>
        </w:rPr>
        <w:t xml:space="preserve"> панел</w:t>
      </w:r>
      <w:r w:rsidR="009A7181">
        <w:rPr>
          <w:sz w:val="22"/>
          <w:szCs w:val="22"/>
        </w:rPr>
        <w:t>и</w:t>
      </w:r>
      <w:r w:rsidR="00093445">
        <w:rPr>
          <w:sz w:val="22"/>
          <w:szCs w:val="22"/>
        </w:rPr>
        <w:t xml:space="preserve"> для </w:t>
      </w:r>
      <w:proofErr w:type="spellStart"/>
      <w:r w:rsidR="002A241B">
        <w:rPr>
          <w:sz w:val="22"/>
          <w:szCs w:val="22"/>
        </w:rPr>
        <w:t>фэн-койлов</w:t>
      </w:r>
      <w:proofErr w:type="spellEnd"/>
      <w:r w:rsidR="002A241B">
        <w:rPr>
          <w:sz w:val="22"/>
          <w:szCs w:val="22"/>
        </w:rPr>
        <w:t xml:space="preserve"> </w:t>
      </w:r>
      <w:r w:rsidR="00093445">
        <w:rPr>
          <w:sz w:val="22"/>
          <w:szCs w:val="22"/>
        </w:rPr>
        <w:t xml:space="preserve">кассетного типа </w:t>
      </w:r>
      <w:r w:rsidR="009A7181">
        <w:rPr>
          <w:sz w:val="22"/>
          <w:szCs w:val="22"/>
        </w:rPr>
        <w:t>(далее по тексту – «изделие</w:t>
      </w:r>
      <w:r w:rsidRPr="00276D96">
        <w:rPr>
          <w:sz w:val="22"/>
          <w:szCs w:val="22"/>
        </w:rPr>
        <w:t>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7D939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35656071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0C1119" w:rsidP="00200C8E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</w:t>
      </w:r>
      <w:r w:rsidR="009A7181">
        <w:rPr>
          <w:sz w:val="22"/>
          <w:szCs w:val="22"/>
        </w:rPr>
        <w:t>и</w:t>
      </w:r>
      <w:r w:rsidR="00200C8E" w:rsidRPr="009F418D">
        <w:rPr>
          <w:sz w:val="22"/>
          <w:szCs w:val="22"/>
        </w:rPr>
        <w:t xml:space="preserve"> приведены в таблице 1.</w:t>
      </w:r>
    </w:p>
    <w:p w:rsidR="00200C8E" w:rsidRPr="00F47EC5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247FBD" w:rsidRDefault="00200C8E" w:rsidP="00200C8E">
      <w:pPr>
        <w:rPr>
          <w:sz w:val="22"/>
          <w:szCs w:val="22"/>
        </w:rPr>
      </w:pPr>
    </w:p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450"/>
      </w:tblGrid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FA717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D05542" w:rsidRPr="00FA6B33" w:rsidRDefault="00D05542" w:rsidP="00D0554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A6B33">
              <w:rPr>
                <w:sz w:val="22"/>
                <w:szCs w:val="22"/>
              </w:rPr>
              <w:t xml:space="preserve">екоративная </w:t>
            </w:r>
            <w:r>
              <w:rPr>
                <w:sz w:val="22"/>
                <w:szCs w:val="22"/>
              </w:rPr>
              <w:t>п</w:t>
            </w:r>
            <w:r w:rsidRPr="00FA6B33">
              <w:rPr>
                <w:sz w:val="22"/>
                <w:szCs w:val="22"/>
              </w:rPr>
              <w:t xml:space="preserve">анель </w:t>
            </w:r>
            <w:r>
              <w:rPr>
                <w:sz w:val="22"/>
                <w:szCs w:val="22"/>
              </w:rPr>
              <w:t xml:space="preserve">для </w:t>
            </w:r>
            <w:proofErr w:type="spellStart"/>
            <w:r>
              <w:rPr>
                <w:sz w:val="22"/>
                <w:szCs w:val="22"/>
              </w:rPr>
              <w:t>фэн-койлов</w:t>
            </w:r>
            <w:proofErr w:type="spellEnd"/>
          </w:p>
          <w:p w:rsidR="00200C8E" w:rsidRPr="00FA717B" w:rsidRDefault="00D05542" w:rsidP="00D05542">
            <w:pPr>
              <w:jc w:val="center"/>
              <w:rPr>
                <w:sz w:val="22"/>
                <w:szCs w:val="22"/>
              </w:rPr>
            </w:pPr>
            <w:r w:rsidRPr="00FA6B33">
              <w:rPr>
                <w:sz w:val="22"/>
                <w:szCs w:val="22"/>
              </w:rPr>
              <w:t>кассетного типа</w:t>
            </w:r>
          </w:p>
        </w:tc>
      </w:tr>
      <w:tr w:rsidR="00CA105D" w:rsidRPr="00FA717B" w:rsidTr="00DE1644">
        <w:trPr>
          <w:trHeight w:val="553"/>
        </w:trPr>
        <w:tc>
          <w:tcPr>
            <w:tcW w:w="1918" w:type="dxa"/>
            <w:vAlign w:val="center"/>
          </w:tcPr>
          <w:p w:rsidR="00CA105D" w:rsidRPr="00FA717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6F7B79" w:rsidRDefault="00B23F5A" w:rsidP="009A718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B23F5A">
              <w:rPr>
                <w:sz w:val="22"/>
                <w:szCs w:val="22"/>
              </w:rPr>
              <w:t>P-WN60NAM</w:t>
            </w:r>
          </w:p>
        </w:tc>
      </w:tr>
      <w:tr w:rsidR="006A3296" w:rsidRPr="00FA717B" w:rsidTr="00DE1644">
        <w:trPr>
          <w:trHeight w:val="553"/>
        </w:trPr>
        <w:tc>
          <w:tcPr>
            <w:tcW w:w="1918" w:type="dxa"/>
            <w:vAlign w:val="center"/>
          </w:tcPr>
          <w:p w:rsidR="006A3296" w:rsidRPr="00FA717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6F7B79" w:rsidRDefault="009A7181" w:rsidP="001A57F2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9A7181">
              <w:rPr>
                <w:sz w:val="22"/>
                <w:szCs w:val="22"/>
              </w:rPr>
              <w:t>9079050HI</w:t>
            </w:r>
          </w:p>
        </w:tc>
      </w:tr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FA717B" w:rsidRDefault="00803CA9" w:rsidP="00D263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  <w:r w:rsidR="006C57E9"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</w:p>
        </w:tc>
      </w:tr>
      <w:tr w:rsidR="00200C8E" w:rsidRPr="00FA717B" w:rsidTr="001A57F2">
        <w:trPr>
          <w:trHeight w:val="434"/>
        </w:trPr>
        <w:tc>
          <w:tcPr>
            <w:tcW w:w="1918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FA717B" w:rsidRDefault="00C83205" w:rsidP="00297FD5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В</w:t>
            </w:r>
            <w:r w:rsidR="00803CA9">
              <w:rPr>
                <w:sz w:val="22"/>
                <w:szCs w:val="22"/>
              </w:rPr>
              <w:t>нутри здания</w:t>
            </w:r>
            <w:r w:rsidR="00200C8E" w:rsidRPr="00FA717B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200C8E" w:rsidRPr="00FA717B" w:rsidTr="001A57F2">
        <w:trPr>
          <w:trHeight w:val="442"/>
        </w:trPr>
        <w:tc>
          <w:tcPr>
            <w:tcW w:w="1918" w:type="dxa"/>
            <w:vAlign w:val="center"/>
          </w:tcPr>
          <w:p w:rsidR="00200C8E" w:rsidRPr="00FA717B" w:rsidRDefault="00CD6EBF" w:rsidP="00CD6EBF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FA717B" w:rsidRDefault="0059754A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450" w:type="dxa"/>
            <w:vAlign w:val="center"/>
          </w:tcPr>
          <w:p w:rsidR="00200C8E" w:rsidRPr="00FA717B" w:rsidRDefault="00C3344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FA717B" w:rsidTr="00DE1644">
        <w:trPr>
          <w:trHeight w:val="492"/>
        </w:trPr>
        <w:tc>
          <w:tcPr>
            <w:tcW w:w="1918" w:type="dxa"/>
            <w:vAlign w:val="center"/>
          </w:tcPr>
          <w:p w:rsidR="00200C8E" w:rsidRPr="00FA717B" w:rsidRDefault="008324A3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59754A" w:rsidRDefault="0059754A" w:rsidP="0059754A">
            <w:pPr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59754A" w:rsidRDefault="0059754A" w:rsidP="0059754A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59754A" w:rsidRDefault="0059754A" w:rsidP="0059754A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59754A" w:rsidRDefault="0059754A" w:rsidP="0059754A">
            <w:pPr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Д-IT.РА02</w:t>
            </w:r>
            <w:r w:rsidRPr="008836B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09841</w:t>
            </w:r>
            <w:r w:rsidRPr="008836BA">
              <w:rPr>
                <w:sz w:val="22"/>
                <w:szCs w:val="22"/>
              </w:rPr>
              <w:t>/23</w:t>
            </w:r>
          </w:p>
          <w:p w:rsidR="00A52243" w:rsidRPr="00FA717B" w:rsidRDefault="0059754A" w:rsidP="0059754A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02.03.2023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01.03.2028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DE1644" w:rsidRPr="000B16D7" w:rsidTr="00DE1644">
        <w:trPr>
          <w:trHeight w:val="492"/>
        </w:trPr>
        <w:tc>
          <w:tcPr>
            <w:tcW w:w="1918" w:type="dxa"/>
            <w:vAlign w:val="center"/>
          </w:tcPr>
          <w:p w:rsidR="00DE1644" w:rsidRPr="00FA717B" w:rsidRDefault="00DE1644" w:rsidP="00DE1644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DE1644" w:rsidRPr="000C43C8" w:rsidRDefault="000C43C8" w:rsidP="000C43C8">
            <w:pPr>
              <w:jc w:val="center"/>
              <w:rPr>
                <w:sz w:val="22"/>
                <w:szCs w:val="22"/>
              </w:rPr>
            </w:pPr>
            <w:r w:rsidRPr="000C43C8">
              <w:rPr>
                <w:sz w:val="22"/>
                <w:szCs w:val="22"/>
              </w:rPr>
              <w:t xml:space="preserve">SABIANA </w:t>
            </w:r>
            <w:proofErr w:type="spellStart"/>
            <w:r w:rsidRPr="000C43C8">
              <w:rPr>
                <w:sz w:val="22"/>
                <w:szCs w:val="22"/>
              </w:rPr>
              <w:t>S.p.A</w:t>
            </w:r>
            <w:proofErr w:type="spellEnd"/>
            <w:r w:rsidRPr="000C43C8">
              <w:rPr>
                <w:sz w:val="22"/>
                <w:szCs w:val="22"/>
              </w:rPr>
              <w:t>.</w:t>
            </w:r>
          </w:p>
        </w:tc>
      </w:tr>
      <w:tr w:rsidR="00DE1644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E1644" w:rsidRPr="00FA717B" w:rsidRDefault="00DE1644" w:rsidP="00DE1644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DE1644" w:rsidRPr="000C43C8" w:rsidRDefault="000C43C8" w:rsidP="00DE1644">
            <w:pPr>
              <w:jc w:val="center"/>
              <w:rPr>
                <w:sz w:val="22"/>
                <w:szCs w:val="22"/>
              </w:rPr>
            </w:pPr>
            <w:r w:rsidRPr="000C43C8">
              <w:rPr>
                <w:sz w:val="22"/>
                <w:szCs w:val="22"/>
              </w:rPr>
              <w:t>Италия</w:t>
            </w:r>
          </w:p>
        </w:tc>
      </w:tr>
      <w:tr w:rsidR="00DE1644" w:rsidRPr="009A7181" w:rsidTr="00DE1644">
        <w:trPr>
          <w:trHeight w:val="553"/>
        </w:trPr>
        <w:tc>
          <w:tcPr>
            <w:tcW w:w="1918" w:type="dxa"/>
            <w:vAlign w:val="center"/>
          </w:tcPr>
          <w:p w:rsidR="00DE1644" w:rsidRPr="00FA717B" w:rsidRDefault="00DE1644" w:rsidP="00DE1644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DE1644" w:rsidRPr="0098207E" w:rsidRDefault="000C43C8" w:rsidP="00DE1644">
            <w:pPr>
              <w:jc w:val="center"/>
              <w:rPr>
                <w:sz w:val="22"/>
                <w:szCs w:val="22"/>
                <w:lang w:val="en-US"/>
              </w:rPr>
            </w:pPr>
            <w:r w:rsidRPr="0098207E">
              <w:rPr>
                <w:sz w:val="22"/>
                <w:szCs w:val="22"/>
                <w:lang w:val="en-US"/>
              </w:rPr>
              <w:t xml:space="preserve">20011 </w:t>
            </w:r>
            <w:proofErr w:type="spellStart"/>
            <w:r w:rsidRPr="0098207E">
              <w:rPr>
                <w:sz w:val="22"/>
                <w:szCs w:val="22"/>
                <w:lang w:val="en-US"/>
              </w:rPr>
              <w:t>Corbetta</w:t>
            </w:r>
            <w:proofErr w:type="spellEnd"/>
            <w:r w:rsidRPr="0098207E">
              <w:rPr>
                <w:sz w:val="22"/>
                <w:szCs w:val="22"/>
                <w:lang w:val="en-US"/>
              </w:rPr>
              <w:t xml:space="preserve"> (MI) - Via </w:t>
            </w:r>
            <w:proofErr w:type="spellStart"/>
            <w:r w:rsidRPr="0098207E">
              <w:rPr>
                <w:sz w:val="22"/>
                <w:szCs w:val="22"/>
                <w:lang w:val="en-US"/>
              </w:rPr>
              <w:t>Piave</w:t>
            </w:r>
            <w:proofErr w:type="spellEnd"/>
            <w:r w:rsidRPr="0098207E">
              <w:rPr>
                <w:sz w:val="22"/>
                <w:szCs w:val="22"/>
                <w:lang w:val="en-US"/>
              </w:rPr>
              <w:t>, 53 Italia</w:t>
            </w:r>
          </w:p>
        </w:tc>
      </w:tr>
      <w:tr w:rsidR="00DE1644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E1644" w:rsidRPr="00FA717B" w:rsidRDefault="00DE1644" w:rsidP="00DE1644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DE1644" w:rsidRPr="003011F5" w:rsidRDefault="00DE1644" w:rsidP="00DE1644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007A99" w:rsidRPr="003F28A1" w:rsidRDefault="00007A99" w:rsidP="00B853F6">
            <w:pPr>
              <w:spacing w:before="120" w:line="200" w:lineRule="exact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“Холдинговая компания Юнайтед </w:t>
            </w:r>
            <w:proofErr w:type="spellStart"/>
            <w:r w:rsidRPr="003F28A1">
              <w:rPr>
                <w:sz w:val="22"/>
                <w:szCs w:val="22"/>
              </w:rPr>
              <w:t>Элементс</w:t>
            </w:r>
            <w:proofErr w:type="spellEnd"/>
            <w:r w:rsidRPr="003F28A1">
              <w:rPr>
                <w:sz w:val="22"/>
                <w:szCs w:val="22"/>
              </w:rPr>
              <w:t xml:space="preserve"> Групп”.</w:t>
            </w:r>
          </w:p>
          <w:p w:rsidR="00007A99" w:rsidRPr="003F28A1" w:rsidRDefault="00007A99" w:rsidP="001A57F2">
            <w:pPr>
              <w:spacing w:before="120" w:line="160" w:lineRule="exact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007A99" w:rsidRPr="003F28A1" w:rsidRDefault="00007A99" w:rsidP="001A57F2">
            <w:pPr>
              <w:spacing w:before="120" w:line="160" w:lineRule="exact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07A99" w:rsidRPr="003F28A1" w:rsidRDefault="00007A99" w:rsidP="001A57F2">
            <w:pPr>
              <w:spacing w:before="120" w:line="160" w:lineRule="exact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007A99" w:rsidRPr="003F28A1" w:rsidRDefault="00007A99" w:rsidP="001A57F2">
            <w:pPr>
              <w:spacing w:before="120" w:line="160" w:lineRule="exact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00C8E" w:rsidRPr="00DD69D1" w:rsidRDefault="00007A99" w:rsidP="00F47EC5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263FB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263FB">
              <w:rPr>
                <w:sz w:val="22"/>
                <w:szCs w:val="22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263F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263FB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66B76" w:rsidRPr="00FA717B" w:rsidRDefault="00766B76" w:rsidP="00F47EC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3565607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363079" w:rsidRDefault="00363079" w:rsidP="00DA2D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529FE" w:rsidRDefault="00D529FE" w:rsidP="00D529FE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D529FE" w:rsidRPr="006C5A40" w:rsidRDefault="00D529FE" w:rsidP="00D529FE">
      <w:pPr>
        <w:ind w:firstLine="567"/>
        <w:rPr>
          <w:sz w:val="22"/>
          <w:szCs w:val="22"/>
        </w:rPr>
      </w:pPr>
    </w:p>
    <w:p w:rsidR="00D529FE" w:rsidRPr="003F28A1" w:rsidRDefault="00D529FE" w:rsidP="00D529F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D529FE" w:rsidRPr="00985AEE" w:rsidRDefault="00D529FE" w:rsidP="00D529FE">
      <w:pPr>
        <w:spacing w:line="276" w:lineRule="auto"/>
        <w:jc w:val="both"/>
        <w:rPr>
          <w:noProof/>
          <w:sz w:val="24"/>
        </w:rPr>
      </w:pPr>
    </w:p>
    <w:tbl>
      <w:tblPr>
        <w:tblStyle w:val="af0"/>
        <w:tblW w:w="5807" w:type="dxa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1276"/>
        <w:gridCol w:w="2268"/>
      </w:tblGrid>
      <w:tr w:rsidR="002505AB" w:rsidRPr="00135C40" w:rsidTr="002505AB">
        <w:trPr>
          <w:trHeight w:val="579"/>
          <w:jc w:val="center"/>
        </w:trPr>
        <w:tc>
          <w:tcPr>
            <w:tcW w:w="2263" w:type="dxa"/>
            <w:vAlign w:val="center"/>
          </w:tcPr>
          <w:p w:rsidR="002505AB" w:rsidRPr="00135C40" w:rsidRDefault="002505AB" w:rsidP="00A8315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2505AB" w:rsidRPr="00135C40" w:rsidRDefault="002505AB" w:rsidP="00A831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Единицы</w:t>
            </w:r>
            <w:r w:rsidRPr="00135C40">
              <w:rPr>
                <w:b/>
                <w:sz w:val="22"/>
                <w:szCs w:val="22"/>
              </w:rPr>
              <w:t xml:space="preserve"> измерения</w:t>
            </w:r>
          </w:p>
        </w:tc>
        <w:tc>
          <w:tcPr>
            <w:tcW w:w="2268" w:type="dxa"/>
            <w:vAlign w:val="center"/>
          </w:tcPr>
          <w:p w:rsidR="002505AB" w:rsidRPr="00135C40" w:rsidRDefault="002505AB" w:rsidP="00A831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</w:t>
            </w:r>
          </w:p>
        </w:tc>
      </w:tr>
      <w:tr w:rsidR="009A7181" w:rsidRPr="00135C40" w:rsidTr="009A7181">
        <w:trPr>
          <w:trHeight w:val="20"/>
          <w:jc w:val="center"/>
        </w:trPr>
        <w:tc>
          <w:tcPr>
            <w:tcW w:w="2263" w:type="dxa"/>
            <w:vAlign w:val="center"/>
          </w:tcPr>
          <w:p w:rsidR="009A7181" w:rsidRDefault="009A7181" w:rsidP="00A83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</w:t>
            </w:r>
            <w:proofErr w:type="spellStart"/>
            <w:r w:rsidRPr="00B64232"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  <w:proofErr w:type="spellEnd"/>
          </w:p>
        </w:tc>
        <w:tc>
          <w:tcPr>
            <w:tcW w:w="1276" w:type="dxa"/>
            <w:vAlign w:val="center"/>
          </w:tcPr>
          <w:p w:rsidR="009A7181" w:rsidRDefault="009A7181" w:rsidP="00A83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268" w:type="dxa"/>
            <w:vAlign w:val="center"/>
          </w:tcPr>
          <w:p w:rsidR="009A7181" w:rsidRPr="004C5A50" w:rsidRDefault="009A7D12" w:rsidP="00A83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670х67</w:t>
            </w:r>
            <w:r w:rsidR="00BF5D17">
              <w:rPr>
                <w:sz w:val="22"/>
                <w:szCs w:val="22"/>
              </w:rPr>
              <w:t>0х41</w:t>
            </w:r>
          </w:p>
        </w:tc>
      </w:tr>
      <w:tr w:rsidR="009A7181" w:rsidRPr="00135C40" w:rsidTr="009A7181">
        <w:trPr>
          <w:trHeight w:val="20"/>
          <w:jc w:val="center"/>
        </w:trPr>
        <w:tc>
          <w:tcPr>
            <w:tcW w:w="2263" w:type="dxa"/>
            <w:vAlign w:val="center"/>
          </w:tcPr>
          <w:p w:rsidR="009A7181" w:rsidRPr="00135C40" w:rsidRDefault="009A7181" w:rsidP="00A8315D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1276" w:type="dxa"/>
            <w:vAlign w:val="center"/>
          </w:tcPr>
          <w:p w:rsidR="009A7181" w:rsidRDefault="009A7181" w:rsidP="00A8315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268" w:type="dxa"/>
            <w:vAlign w:val="center"/>
          </w:tcPr>
          <w:p w:rsidR="009A7181" w:rsidRDefault="00425DEF" w:rsidP="00A83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2,55/3,6</w:t>
            </w:r>
          </w:p>
        </w:tc>
      </w:tr>
      <w:tr w:rsidR="009A7181" w:rsidRPr="00135C40" w:rsidTr="009A7181">
        <w:trPr>
          <w:trHeight w:val="88"/>
          <w:jc w:val="center"/>
        </w:trPr>
        <w:tc>
          <w:tcPr>
            <w:tcW w:w="2263" w:type="dxa"/>
            <w:vAlign w:val="center"/>
          </w:tcPr>
          <w:p w:rsidR="009A7181" w:rsidRPr="00B32099" w:rsidRDefault="009A7181" w:rsidP="00A831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панели</w:t>
            </w:r>
          </w:p>
        </w:tc>
        <w:tc>
          <w:tcPr>
            <w:tcW w:w="1276" w:type="dxa"/>
            <w:vAlign w:val="center"/>
          </w:tcPr>
          <w:p w:rsidR="009A7181" w:rsidRPr="00135C40" w:rsidRDefault="009A7181" w:rsidP="00A831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:rsidR="009A7181" w:rsidRDefault="009A7181" w:rsidP="00D529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</w:p>
        </w:tc>
      </w:tr>
    </w:tbl>
    <w:p w:rsidR="00D529FE" w:rsidRDefault="00D529FE" w:rsidP="00D529FE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35656073"/>
      <w:r w:rsidRPr="008542FB">
        <w:rPr>
          <w:rFonts w:ascii="Times New Roman" w:hAnsi="Times New Roman"/>
          <w:b w:val="0"/>
          <w:sz w:val="22"/>
          <w:szCs w:val="22"/>
        </w:rPr>
        <w:t>2.2 Описание издели</w:t>
      </w:r>
      <w:bookmarkEnd w:id="8"/>
      <w:r w:rsidR="009A3A14">
        <w:rPr>
          <w:rFonts w:ascii="Times New Roman" w:hAnsi="Times New Roman"/>
          <w:b w:val="0"/>
          <w:sz w:val="22"/>
          <w:szCs w:val="22"/>
        </w:rPr>
        <w:t>й</w:t>
      </w:r>
      <w:bookmarkEnd w:id="9"/>
    </w:p>
    <w:p w:rsidR="00B16FB7" w:rsidRDefault="00B16FB7" w:rsidP="00B16FB7"/>
    <w:p w:rsidR="006C57E9" w:rsidRPr="00F0250A" w:rsidRDefault="006C57E9" w:rsidP="006C57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Декоративн</w:t>
      </w:r>
      <w:r w:rsidR="00F27DFC">
        <w:rPr>
          <w:sz w:val="22"/>
          <w:szCs w:val="22"/>
        </w:rPr>
        <w:t>ая</w:t>
      </w:r>
      <w:r w:rsidRPr="00F0250A">
        <w:rPr>
          <w:sz w:val="22"/>
          <w:szCs w:val="22"/>
        </w:rPr>
        <w:t xml:space="preserve"> </w:t>
      </w:r>
      <w:r w:rsidR="00F27DFC">
        <w:rPr>
          <w:sz w:val="22"/>
          <w:szCs w:val="22"/>
        </w:rPr>
        <w:t>панель</w:t>
      </w:r>
      <w:r>
        <w:rPr>
          <w:sz w:val="22"/>
          <w:szCs w:val="22"/>
        </w:rPr>
        <w:t xml:space="preserve"> </w:t>
      </w:r>
      <w:r w:rsidRPr="00F0250A">
        <w:rPr>
          <w:sz w:val="22"/>
          <w:szCs w:val="22"/>
        </w:rPr>
        <w:t xml:space="preserve">для </w:t>
      </w:r>
      <w:proofErr w:type="spellStart"/>
      <w:r>
        <w:rPr>
          <w:sz w:val="22"/>
          <w:szCs w:val="22"/>
        </w:rPr>
        <w:t>фэ</w:t>
      </w:r>
      <w:r w:rsidR="00F27DFC">
        <w:rPr>
          <w:sz w:val="22"/>
          <w:szCs w:val="22"/>
        </w:rPr>
        <w:t>н-койлов</w:t>
      </w:r>
      <w:proofErr w:type="spellEnd"/>
      <w:r w:rsidR="00F27DFC">
        <w:rPr>
          <w:sz w:val="22"/>
          <w:szCs w:val="22"/>
        </w:rPr>
        <w:t xml:space="preserve"> кассетного типа скрывае</w:t>
      </w:r>
      <w:r w:rsidRPr="00F0250A">
        <w:rPr>
          <w:sz w:val="22"/>
          <w:szCs w:val="22"/>
        </w:rPr>
        <w:t>т узлы и детали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фэн-койлов</w:t>
      </w:r>
      <w:proofErr w:type="spellEnd"/>
      <w:r>
        <w:rPr>
          <w:sz w:val="22"/>
          <w:szCs w:val="22"/>
        </w:rPr>
        <w:t>, которые устанавливаю</w:t>
      </w:r>
      <w:r w:rsidRPr="00F0250A">
        <w:rPr>
          <w:sz w:val="22"/>
          <w:szCs w:val="22"/>
        </w:rPr>
        <w:t>тся в межпотолочном п</w:t>
      </w:r>
      <w:r w:rsidR="002505AB">
        <w:rPr>
          <w:sz w:val="22"/>
          <w:szCs w:val="22"/>
        </w:rPr>
        <w:t>ространстве, а также обеспечивае</w:t>
      </w:r>
      <w:r w:rsidRPr="00F0250A">
        <w:rPr>
          <w:sz w:val="22"/>
          <w:szCs w:val="22"/>
        </w:rPr>
        <w:t>т распределение воздуха в помещении в разных направлениях за счет регулируемых жалюзи.</w:t>
      </w:r>
    </w:p>
    <w:p w:rsidR="006C57E9" w:rsidRDefault="006C57E9" w:rsidP="006C57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7060C">
        <w:rPr>
          <w:sz w:val="22"/>
          <w:szCs w:val="22"/>
        </w:rPr>
        <w:t>Декоративн</w:t>
      </w:r>
      <w:r w:rsidR="00F27DFC">
        <w:rPr>
          <w:sz w:val="22"/>
          <w:szCs w:val="22"/>
        </w:rPr>
        <w:t>ая панель</w:t>
      </w:r>
      <w:r>
        <w:rPr>
          <w:sz w:val="22"/>
          <w:szCs w:val="22"/>
        </w:rPr>
        <w:t xml:space="preserve"> P-WN6</w:t>
      </w:r>
      <w:r w:rsidRPr="006C57E9">
        <w:rPr>
          <w:sz w:val="22"/>
          <w:szCs w:val="22"/>
        </w:rPr>
        <w:t>0NAM</w:t>
      </w:r>
      <w:r>
        <w:rPr>
          <w:sz w:val="22"/>
          <w:szCs w:val="22"/>
        </w:rPr>
        <w:t xml:space="preserve"> </w:t>
      </w:r>
      <w:r w:rsidR="00F27DFC">
        <w:rPr>
          <w:sz w:val="22"/>
          <w:szCs w:val="22"/>
        </w:rPr>
        <w:t>предназначена</w:t>
      </w:r>
      <w:r w:rsidRPr="00B7060C">
        <w:rPr>
          <w:sz w:val="22"/>
          <w:szCs w:val="22"/>
        </w:rPr>
        <w:t xml:space="preserve"> для </w:t>
      </w:r>
      <w:r>
        <w:rPr>
          <w:sz w:val="22"/>
          <w:szCs w:val="22"/>
        </w:rPr>
        <w:t xml:space="preserve">кассетных </w:t>
      </w:r>
      <w:proofErr w:type="spellStart"/>
      <w:r>
        <w:rPr>
          <w:sz w:val="22"/>
          <w:szCs w:val="22"/>
        </w:rPr>
        <w:t>фэн-койлов</w:t>
      </w:r>
      <w:proofErr w:type="spellEnd"/>
      <w:r>
        <w:rPr>
          <w:sz w:val="22"/>
          <w:szCs w:val="22"/>
        </w:rPr>
        <w:t xml:space="preserve"> моделей RCIMW, </w:t>
      </w:r>
      <w:r w:rsidRPr="006C57E9">
        <w:rPr>
          <w:sz w:val="22"/>
          <w:szCs w:val="22"/>
        </w:rPr>
        <w:t>RCIMW-ECM</w:t>
      </w:r>
      <w:r w:rsidR="00F27DFC">
        <w:rPr>
          <w:sz w:val="22"/>
          <w:szCs w:val="22"/>
        </w:rPr>
        <w:t>.</w:t>
      </w:r>
      <w:r w:rsidRPr="00B7060C">
        <w:rPr>
          <w:sz w:val="22"/>
          <w:szCs w:val="22"/>
        </w:rPr>
        <w:t xml:space="preserve"> </w:t>
      </w:r>
    </w:p>
    <w:p w:rsidR="006C57E9" w:rsidRDefault="006C57E9" w:rsidP="006C57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BD9">
        <w:rPr>
          <w:sz w:val="22"/>
          <w:szCs w:val="22"/>
        </w:rPr>
        <w:t xml:space="preserve">Воздухораспределительная декоративная панель является неотъемлемой частью </w:t>
      </w:r>
      <w:proofErr w:type="spellStart"/>
      <w:r>
        <w:rPr>
          <w:sz w:val="22"/>
          <w:szCs w:val="22"/>
        </w:rPr>
        <w:t>фэн-койла</w:t>
      </w:r>
      <w:proofErr w:type="spellEnd"/>
      <w:r w:rsidRPr="00274BD9">
        <w:rPr>
          <w:sz w:val="22"/>
          <w:szCs w:val="22"/>
        </w:rPr>
        <w:t>, выполняет функцию забора и распределения воздуха с помощью жалюзи, функцию регулирования направления потоков воздуха, а также декоративную функцию.</w:t>
      </w:r>
      <w:r>
        <w:rPr>
          <w:sz w:val="22"/>
          <w:szCs w:val="22"/>
        </w:rPr>
        <w:t xml:space="preserve"> </w:t>
      </w:r>
    </w:p>
    <w:p w:rsidR="006C57E9" w:rsidRDefault="00AF64FE" w:rsidP="006C57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Панель</w:t>
      </w:r>
      <w:r w:rsidR="006C57E9">
        <w:rPr>
          <w:sz w:val="22"/>
          <w:szCs w:val="22"/>
        </w:rPr>
        <w:t xml:space="preserve"> изготовлен</w:t>
      </w:r>
      <w:r>
        <w:rPr>
          <w:sz w:val="22"/>
          <w:szCs w:val="22"/>
        </w:rPr>
        <w:t>а</w:t>
      </w:r>
      <w:r w:rsidR="006C57E9" w:rsidRPr="00B7060C">
        <w:rPr>
          <w:sz w:val="22"/>
          <w:szCs w:val="22"/>
        </w:rPr>
        <w:t xml:space="preserve"> из </w:t>
      </w:r>
      <w:r w:rsidR="006C57E9">
        <w:rPr>
          <w:sz w:val="22"/>
          <w:szCs w:val="22"/>
        </w:rPr>
        <w:t xml:space="preserve">белого </w:t>
      </w:r>
      <w:r w:rsidR="006C57E9" w:rsidRPr="00B7060C">
        <w:rPr>
          <w:sz w:val="22"/>
          <w:szCs w:val="22"/>
        </w:rPr>
        <w:t>пластика.</w:t>
      </w:r>
    </w:p>
    <w:p w:rsidR="00530197" w:rsidRPr="00BB6EDD" w:rsidRDefault="00AF64FE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</w:t>
      </w:r>
      <w:bookmarkStart w:id="10" w:name="_GoBack"/>
      <w:bookmarkEnd w:id="10"/>
      <w:r w:rsidR="00BB6EDD">
        <w:rPr>
          <w:sz w:val="22"/>
          <w:szCs w:val="22"/>
        </w:rPr>
        <w:t xml:space="preserve"> показан на рисунке 1.</w:t>
      </w:r>
    </w:p>
    <w:p w:rsidR="00BB6EDD" w:rsidRPr="00BB6EDD" w:rsidRDefault="00BB6EDD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B6EDD" w:rsidRDefault="00BF5D17" w:rsidP="00BB6ED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3033245" cy="31146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425" cy="312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EDD" w:rsidRDefault="00BB6EDD" w:rsidP="00BB6ED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  <w:lang w:val="en-US"/>
        </w:rPr>
      </w:pPr>
    </w:p>
    <w:p w:rsidR="00BB6EDD" w:rsidRDefault="00BB6EDD" w:rsidP="00BB6E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</w:rPr>
      </w:pPr>
      <w:r w:rsidRPr="004F77E7">
        <w:rPr>
          <w:rStyle w:val="fontstyle01"/>
        </w:rPr>
        <w:t>Рисунок 1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3565607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155ACB" w:rsidRDefault="00155ACB" w:rsidP="00155AC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0250A">
        <w:rPr>
          <w:sz w:val="22"/>
          <w:szCs w:val="22"/>
        </w:rPr>
        <w:t xml:space="preserve">Через установленные специальные </w:t>
      </w:r>
      <w:proofErr w:type="spellStart"/>
      <w:r>
        <w:rPr>
          <w:sz w:val="22"/>
          <w:szCs w:val="22"/>
        </w:rPr>
        <w:t>четырехпоточные</w:t>
      </w:r>
      <w:proofErr w:type="spellEnd"/>
      <w:r w:rsidRPr="00F0250A">
        <w:rPr>
          <w:sz w:val="22"/>
          <w:szCs w:val="22"/>
        </w:rPr>
        <w:t xml:space="preserve"> жалюзи происходит равномерное охлаждение или обогрев помещения в </w:t>
      </w:r>
      <w:r>
        <w:rPr>
          <w:sz w:val="22"/>
          <w:szCs w:val="22"/>
        </w:rPr>
        <w:t>четырех</w:t>
      </w:r>
      <w:r w:rsidRPr="00F0250A">
        <w:rPr>
          <w:sz w:val="22"/>
          <w:szCs w:val="22"/>
        </w:rPr>
        <w:t xml:space="preserve"> направлениях. С пульта дистанционного управления можно менять наклон и направление воздушного потока.</w:t>
      </w:r>
    </w:p>
    <w:p w:rsidR="00155ACB" w:rsidRDefault="00155ACB" w:rsidP="00155AC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Принцип работы</w:t>
      </w:r>
      <w:r w:rsidR="00D529FE">
        <w:rPr>
          <w:sz w:val="22"/>
          <w:szCs w:val="22"/>
        </w:rPr>
        <w:t xml:space="preserve"> схематично показан на рисунке 2</w:t>
      </w:r>
      <w:r>
        <w:rPr>
          <w:sz w:val="22"/>
          <w:szCs w:val="22"/>
        </w:rPr>
        <w:t>.</w:t>
      </w:r>
    </w:p>
    <w:p w:rsidR="00155ACB" w:rsidRDefault="00155ACB" w:rsidP="00155AC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55ACB" w:rsidRDefault="00155ACB" w:rsidP="00155AC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EC1EE78" wp14:editId="60E65074">
            <wp:extent cx="3571875" cy="1969034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299" cy="197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ACB" w:rsidRDefault="00D529FE" w:rsidP="003905B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</w:rPr>
      </w:pPr>
      <w:r>
        <w:rPr>
          <w:rStyle w:val="fontstyle01"/>
        </w:rPr>
        <w:t>Рисунок 2</w:t>
      </w:r>
    </w:p>
    <w:p w:rsidR="007A2EFE" w:rsidRDefault="007A2EFE" w:rsidP="006835CD">
      <w:pPr>
        <w:jc w:val="center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3"/>
      <w:bookmarkStart w:id="14" w:name="маркировка"/>
      <w:bookmarkStart w:id="15" w:name="_Toc135656075"/>
      <w:r>
        <w:rPr>
          <w:rFonts w:ascii="Times New Roman" w:hAnsi="Times New Roman"/>
          <w:b w:val="0"/>
          <w:sz w:val="22"/>
          <w:szCs w:val="22"/>
        </w:rPr>
        <w:t>2.</w:t>
      </w:r>
      <w:r w:rsidR="00117B9E">
        <w:rPr>
          <w:rFonts w:ascii="Times New Roman" w:hAnsi="Times New Roman"/>
          <w:b w:val="0"/>
          <w:sz w:val="22"/>
          <w:szCs w:val="22"/>
        </w:rPr>
        <w:t>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3"/>
      <w:bookmarkEnd w:id="15"/>
    </w:p>
    <w:bookmarkEnd w:id="14"/>
    <w:p w:rsidR="00200C8E" w:rsidRDefault="00200C8E" w:rsidP="00200C8E"/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</w:t>
      </w:r>
      <w:r w:rsidR="007A2EFE">
        <w:rPr>
          <w:noProof/>
          <w:sz w:val="22"/>
          <w:szCs w:val="22"/>
        </w:rPr>
        <w:t>делием представлена на рисунке 3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E65FE5" w:rsidRDefault="00E65FE5" w:rsidP="00E65FE5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74AFEF8" wp14:editId="03243329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1ECB4ED0" wp14:editId="789B4DC4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9033EA0" wp14:editId="0C868C05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20B65417" wp14:editId="0DC4B9A5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F12A6C3" wp14:editId="19946D0B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7DFC" w:rsidRDefault="00F27DFC" w:rsidP="00F27DFC">
      <w:pPr>
        <w:jc w:val="center"/>
        <w:rPr>
          <w:sz w:val="22"/>
          <w:szCs w:val="22"/>
        </w:rPr>
      </w:pPr>
    </w:p>
    <w:p w:rsidR="003B6D6E" w:rsidRDefault="00504E57" w:rsidP="00F27DFC">
      <w:pPr>
        <w:jc w:val="center"/>
        <w:rPr>
          <w:sz w:val="22"/>
          <w:szCs w:val="22"/>
        </w:rPr>
      </w:pPr>
      <w:r>
        <w:rPr>
          <w:sz w:val="20"/>
          <w:szCs w:val="20"/>
        </w:rPr>
        <w:t>Рису</w:t>
      </w:r>
      <w:r w:rsidR="007A2EFE">
        <w:rPr>
          <w:sz w:val="20"/>
          <w:szCs w:val="20"/>
        </w:rPr>
        <w:t>нок 3</w:t>
      </w: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" w:name="_Toc85529574"/>
      <w:bookmarkStart w:id="17" w:name="_Toc135656076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6"/>
      <w:bookmarkEnd w:id="17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136BD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D4213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96004">
        <w:rPr>
          <w:noProof/>
          <w:sz w:val="20"/>
          <w:szCs w:val="20"/>
        </w:rPr>
        <w:t xml:space="preserve"> </w:t>
      </w:r>
      <w:r w:rsidR="006D4213">
        <w:rPr>
          <w:noProof/>
          <w:sz w:val="20"/>
          <w:szCs w:val="20"/>
        </w:rPr>
        <w:t>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6D4213" w:rsidRPr="00F27DFC" w:rsidTr="00A8315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6D4213" w:rsidRPr="00F27DFC" w:rsidRDefault="006D4213" w:rsidP="00A8315D">
            <w:pPr>
              <w:jc w:val="center"/>
              <w:rPr>
                <w:b/>
                <w:sz w:val="22"/>
                <w:szCs w:val="22"/>
              </w:rPr>
            </w:pPr>
            <w:r w:rsidRPr="00F27DFC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6D4213" w:rsidRPr="00F27DFC" w:rsidRDefault="006D4213" w:rsidP="00A8315D">
            <w:pPr>
              <w:jc w:val="center"/>
              <w:rPr>
                <w:b/>
                <w:sz w:val="22"/>
                <w:szCs w:val="22"/>
              </w:rPr>
            </w:pPr>
            <w:r w:rsidRPr="00F27DFC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D4213" w:rsidRPr="00F27DFC" w:rsidTr="00A8315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4213" w:rsidRPr="00F27DFC" w:rsidRDefault="006D4213" w:rsidP="006D421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27DFC">
              <w:rPr>
                <w:sz w:val="22"/>
                <w:szCs w:val="22"/>
              </w:rPr>
              <w:t>Декоративная панель для внутренних блоков кондиционеров  (сплит-систем) 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4213" w:rsidRPr="00F27DFC" w:rsidRDefault="006D4213" w:rsidP="00A8315D">
            <w:pPr>
              <w:jc w:val="center"/>
              <w:rPr>
                <w:sz w:val="22"/>
                <w:szCs w:val="22"/>
              </w:rPr>
            </w:pPr>
            <w:r w:rsidRPr="00F27DFC">
              <w:rPr>
                <w:sz w:val="22"/>
                <w:szCs w:val="22"/>
              </w:rPr>
              <w:t>1</w:t>
            </w:r>
          </w:p>
        </w:tc>
      </w:tr>
      <w:tr w:rsidR="006D4213" w:rsidRPr="00F27DFC" w:rsidTr="00A8315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4213" w:rsidRPr="00F27DFC" w:rsidRDefault="006D4213" w:rsidP="00F27DF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27DFC">
              <w:rPr>
                <w:sz w:val="22"/>
                <w:szCs w:val="22"/>
              </w:rPr>
              <w:t xml:space="preserve">Монтажный </w:t>
            </w:r>
            <w:r w:rsidR="00F27DFC" w:rsidRPr="00F27DFC">
              <w:rPr>
                <w:sz w:val="22"/>
                <w:szCs w:val="22"/>
              </w:rPr>
              <w:t>комплект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4213" w:rsidRPr="00F27DFC" w:rsidRDefault="006D4213" w:rsidP="00A8315D">
            <w:pPr>
              <w:jc w:val="center"/>
              <w:rPr>
                <w:sz w:val="22"/>
                <w:szCs w:val="22"/>
              </w:rPr>
            </w:pPr>
            <w:r w:rsidRPr="00F27DFC">
              <w:rPr>
                <w:sz w:val="22"/>
                <w:szCs w:val="22"/>
              </w:rPr>
              <w:t>4</w:t>
            </w:r>
          </w:p>
        </w:tc>
      </w:tr>
      <w:tr w:rsidR="006D4213" w:rsidRPr="00F312E9" w:rsidTr="00A8315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4213" w:rsidRPr="00F27DFC" w:rsidRDefault="006D4213" w:rsidP="006D4213">
            <w:pPr>
              <w:numPr>
                <w:ilvl w:val="0"/>
                <w:numId w:val="21"/>
              </w:numPr>
              <w:spacing w:before="120"/>
              <w:jc w:val="both"/>
              <w:rPr>
                <w:sz w:val="22"/>
                <w:szCs w:val="22"/>
              </w:rPr>
            </w:pPr>
            <w:r w:rsidRPr="00F27DFC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4213" w:rsidRPr="003C5D18" w:rsidRDefault="006D4213" w:rsidP="00A8315D">
            <w:pPr>
              <w:jc w:val="center"/>
              <w:rPr>
                <w:sz w:val="22"/>
                <w:szCs w:val="22"/>
              </w:rPr>
            </w:pPr>
            <w:r w:rsidRPr="00F27DFC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D667DE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18" w:name="_Toc85529575"/>
      <w:bookmarkStart w:id="19" w:name="_Toc13565607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18"/>
      <w:bookmarkEnd w:id="19"/>
    </w:p>
    <w:p w:rsidR="00264543" w:rsidRDefault="00EA6703" w:rsidP="0026454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6"/>
      <w:bookmarkStart w:id="21" w:name="_Toc135656078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20"/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264543" w:rsidRPr="00817DE4">
        <w:rPr>
          <w:rFonts w:ascii="Times New Roman" w:hAnsi="Times New Roman"/>
          <w:b w:val="0"/>
          <w:bCs w:val="0"/>
          <w:sz w:val="22"/>
          <w:szCs w:val="22"/>
        </w:rPr>
        <w:t>основных узлов и деталей и</w:t>
      </w:r>
      <w:r w:rsidR="00BA135E">
        <w:rPr>
          <w:rFonts w:ascii="Times New Roman" w:hAnsi="Times New Roman"/>
          <w:b w:val="0"/>
          <w:bCs w:val="0"/>
          <w:sz w:val="22"/>
          <w:szCs w:val="22"/>
        </w:rPr>
        <w:t xml:space="preserve">зделия </w:t>
      </w:r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с габаритными размерами представлен на </w:t>
      </w:r>
      <w:r w:rsidR="00264543">
        <w:rPr>
          <w:rFonts w:ascii="Times New Roman" w:hAnsi="Times New Roman"/>
          <w:b w:val="0"/>
          <w:sz w:val="22"/>
          <w:szCs w:val="22"/>
        </w:rPr>
        <w:t>рисунке</w:t>
      </w:r>
      <w:r w:rsidR="00FB72FF">
        <w:rPr>
          <w:rFonts w:ascii="Times New Roman" w:hAnsi="Times New Roman"/>
          <w:b w:val="0"/>
          <w:sz w:val="22"/>
          <w:szCs w:val="22"/>
        </w:rPr>
        <w:t xml:space="preserve"> 4</w:t>
      </w:r>
      <w:r w:rsidR="00264543" w:rsidRPr="00EB3053">
        <w:rPr>
          <w:rFonts w:ascii="Times New Roman" w:hAnsi="Times New Roman"/>
          <w:b w:val="0"/>
          <w:sz w:val="22"/>
          <w:szCs w:val="22"/>
        </w:rPr>
        <w:t>.</w:t>
      </w:r>
      <w:bookmarkEnd w:id="21"/>
    </w:p>
    <w:p w:rsidR="00EA6703" w:rsidRDefault="00EA6703" w:rsidP="0079249F">
      <w:pPr>
        <w:jc w:val="center"/>
        <w:rPr>
          <w:b/>
          <w:sz w:val="22"/>
          <w:szCs w:val="22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610B54" w:rsidRDefault="00FF4C82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3667125" cy="421005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B54" w:rsidRDefault="00610B5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B72FF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4B12D6" w:rsidRPr="004B12D6" w:rsidRDefault="004B12D6" w:rsidP="004B12D6"/>
    <w:p w:rsidR="00EA6703" w:rsidRDefault="00EA6703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Default="006163CE" w:rsidP="00EA6703"/>
    <w:p w:rsidR="00FF4C82" w:rsidRDefault="00FF4C82" w:rsidP="00EA6703"/>
    <w:p w:rsidR="00FF4C82" w:rsidRDefault="00FF4C82" w:rsidP="00EA6703"/>
    <w:p w:rsidR="00FF4C82" w:rsidRDefault="00FF4C82" w:rsidP="00EA6703"/>
    <w:p w:rsidR="006163CE" w:rsidRDefault="006163CE" w:rsidP="00EA6703"/>
    <w:p w:rsidR="006163CE" w:rsidRDefault="006163CE" w:rsidP="00EA6703"/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3565607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6163CE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135656080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4"/>
        <w:gridCol w:w="236"/>
        <w:gridCol w:w="3831"/>
        <w:gridCol w:w="236"/>
      </w:tblGrid>
      <w:tr w:rsidR="00EA6703" w:rsidRPr="00E1023E" w:rsidTr="00FE63E6">
        <w:trPr>
          <w:jc w:val="center"/>
        </w:trPr>
        <w:tc>
          <w:tcPr>
            <w:tcW w:w="4504" w:type="dxa"/>
            <w:vAlign w:val="center"/>
          </w:tcPr>
          <w:p w:rsidR="00E1023E" w:rsidRPr="00E1023E" w:rsidRDefault="00E1023E" w:rsidP="00F73FE6">
            <w:pPr>
              <w:spacing w:before="60"/>
              <w:ind w:right="-28"/>
              <w:jc w:val="center"/>
            </w:pPr>
            <w:r w:rsidRPr="00E1023E">
              <w:rPr>
                <w:b/>
                <w:sz w:val="22"/>
                <w:szCs w:val="22"/>
              </w:rPr>
              <w:t>Декоративн</w:t>
            </w:r>
            <w:r w:rsidR="00F73FE6">
              <w:rPr>
                <w:b/>
                <w:sz w:val="22"/>
                <w:szCs w:val="22"/>
              </w:rPr>
              <w:t>ая панель</w:t>
            </w:r>
            <w:r w:rsidRPr="00E1023E">
              <w:rPr>
                <w:b/>
                <w:sz w:val="22"/>
                <w:szCs w:val="22"/>
              </w:rPr>
              <w:t xml:space="preserve"> для </w:t>
            </w:r>
            <w:proofErr w:type="spellStart"/>
            <w:r w:rsidRPr="00E1023E">
              <w:rPr>
                <w:b/>
                <w:sz w:val="22"/>
                <w:szCs w:val="22"/>
              </w:rPr>
              <w:t>фэн-койлов</w:t>
            </w:r>
            <w:proofErr w:type="spellEnd"/>
            <w:r w:rsidRPr="00E1023E">
              <w:rPr>
                <w:b/>
                <w:sz w:val="22"/>
                <w:szCs w:val="22"/>
              </w:rPr>
              <w:t xml:space="preserve"> кассетного типа</w:t>
            </w:r>
            <w: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E1023E" w:rsidRDefault="00F73FE6" w:rsidP="00F73FE6">
            <w:pPr>
              <w:spacing w:before="60"/>
              <w:ind w:right="-28"/>
              <w:jc w:val="center"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P-WN60NAM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E1023E" w:rsidRDefault="00EA6703" w:rsidP="00297FD5">
            <w:pPr>
              <w:jc w:val="center"/>
              <w:rPr>
                <w:lang w:val="en-US"/>
              </w:rPr>
            </w:pPr>
          </w:p>
        </w:tc>
      </w:tr>
      <w:tr w:rsidR="00EA6703" w:rsidRPr="00D65EA2" w:rsidTr="00FE63E6">
        <w:trPr>
          <w:jc w:val="center"/>
        </w:trPr>
        <w:tc>
          <w:tcPr>
            <w:tcW w:w="450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0C43C8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0C43C8">
        <w:rPr>
          <w:b w:val="0"/>
          <w:sz w:val="22"/>
          <w:szCs w:val="22"/>
        </w:rPr>
        <w:t>(</w:t>
      </w:r>
      <w:r w:rsidRPr="00913753">
        <w:rPr>
          <w:b w:val="0"/>
          <w:sz w:val="22"/>
          <w:szCs w:val="22"/>
        </w:rPr>
        <w:t>а</w:t>
      </w:r>
      <w:r w:rsidRPr="000C43C8">
        <w:rPr>
          <w:b w:val="0"/>
          <w:sz w:val="22"/>
          <w:szCs w:val="22"/>
        </w:rPr>
        <w:t>):</w:t>
      </w:r>
      <w:r w:rsidRPr="000C43C8">
        <w:rPr>
          <w:b w:val="0"/>
          <w:sz w:val="24"/>
          <w:szCs w:val="24"/>
        </w:rPr>
        <w:t xml:space="preserve">             </w:t>
      </w:r>
      <w:r w:rsidR="000C43C8">
        <w:rPr>
          <w:b w:val="0"/>
          <w:sz w:val="24"/>
          <w:szCs w:val="24"/>
        </w:rPr>
        <w:t xml:space="preserve">                        </w:t>
      </w:r>
      <w:r w:rsidRPr="000C43C8">
        <w:rPr>
          <w:b w:val="0"/>
          <w:sz w:val="24"/>
          <w:szCs w:val="24"/>
        </w:rPr>
        <w:t xml:space="preserve"> </w:t>
      </w:r>
      <w:r w:rsidR="000C43C8" w:rsidRPr="000C43C8">
        <w:rPr>
          <w:sz w:val="22"/>
          <w:szCs w:val="22"/>
        </w:rPr>
        <w:t xml:space="preserve">SABIANA </w:t>
      </w:r>
      <w:proofErr w:type="spellStart"/>
      <w:r w:rsidR="000C43C8" w:rsidRPr="000C43C8">
        <w:rPr>
          <w:sz w:val="22"/>
          <w:szCs w:val="22"/>
        </w:rPr>
        <w:t>S.p.A</w:t>
      </w:r>
      <w:proofErr w:type="spellEnd"/>
      <w:r w:rsidR="000C43C8" w:rsidRPr="000C43C8">
        <w:rPr>
          <w:sz w:val="22"/>
          <w:szCs w:val="22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BB2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B16D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135656081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236"/>
        <w:gridCol w:w="3641"/>
        <w:gridCol w:w="426"/>
      </w:tblGrid>
      <w:tr w:rsidR="00EA6703" w:rsidRPr="004E0417" w:rsidTr="000C43C8">
        <w:trPr>
          <w:jc w:val="center"/>
        </w:trPr>
        <w:tc>
          <w:tcPr>
            <w:tcW w:w="4361" w:type="dxa"/>
            <w:vAlign w:val="center"/>
          </w:tcPr>
          <w:p w:rsidR="00EA6703" w:rsidRPr="004E0417" w:rsidRDefault="00E1023E" w:rsidP="00F73FE6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59754A">
              <w:rPr>
                <w:b/>
                <w:sz w:val="22"/>
                <w:szCs w:val="22"/>
              </w:rPr>
              <w:t>Декоративн</w:t>
            </w:r>
            <w:r w:rsidR="00F73FE6">
              <w:rPr>
                <w:b/>
                <w:sz w:val="22"/>
                <w:szCs w:val="22"/>
              </w:rPr>
              <w:t>ая панель</w:t>
            </w:r>
            <w:r w:rsidRPr="0059754A">
              <w:rPr>
                <w:b/>
                <w:sz w:val="22"/>
                <w:szCs w:val="22"/>
              </w:rPr>
              <w:t xml:space="preserve"> для </w:t>
            </w:r>
            <w:proofErr w:type="spellStart"/>
            <w:r w:rsidRPr="0059754A">
              <w:rPr>
                <w:b/>
                <w:sz w:val="22"/>
                <w:szCs w:val="22"/>
              </w:rPr>
              <w:t>фэн-койлов</w:t>
            </w:r>
            <w:proofErr w:type="spellEnd"/>
            <w:r w:rsidRPr="0059754A">
              <w:rPr>
                <w:b/>
                <w:sz w:val="22"/>
                <w:szCs w:val="22"/>
              </w:rPr>
              <w:t xml:space="preserve"> кассетного типа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E1023E" w:rsidP="00F73FE6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E1023E">
              <w:rPr>
                <w:b/>
                <w:sz w:val="22"/>
                <w:szCs w:val="22"/>
                <w:lang w:val="en-US"/>
              </w:rPr>
              <w:t>P-WN60NAM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C43C8">
        <w:trPr>
          <w:jc w:val="center"/>
        </w:trPr>
        <w:tc>
          <w:tcPr>
            <w:tcW w:w="43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A068B" w:rsidRDefault="00CA068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135656082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35656083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FA717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FA717B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35656084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822C4D">
      <w:pPr>
        <w:jc w:val="both"/>
        <w:rPr>
          <w:noProof/>
        </w:rPr>
      </w:pPr>
    </w:p>
    <w:p w:rsidR="00822C4D" w:rsidRPr="009A3A14" w:rsidRDefault="00FB72FF" w:rsidP="00856DD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Изделия предназначены для использования в коммерческих и частных помещениях с подвесными потолками. Изделия предназначены</w:t>
      </w:r>
      <w:r w:rsidR="00856DDE" w:rsidRPr="00856DDE">
        <w:rPr>
          <w:sz w:val="22"/>
          <w:szCs w:val="22"/>
        </w:rPr>
        <w:t xml:space="preserve"> ис</w:t>
      </w:r>
      <w:r w:rsidR="00856DDE">
        <w:rPr>
          <w:sz w:val="22"/>
          <w:szCs w:val="22"/>
        </w:rPr>
        <w:t>ключительно для нагрева воздуха,</w:t>
      </w:r>
      <w:r w:rsidR="00856DDE" w:rsidRPr="00856DDE">
        <w:rPr>
          <w:sz w:val="22"/>
          <w:szCs w:val="22"/>
        </w:rPr>
        <w:t xml:space="preserve"> </w:t>
      </w:r>
      <w:r w:rsidR="00856DDE">
        <w:rPr>
          <w:sz w:val="22"/>
          <w:szCs w:val="22"/>
        </w:rPr>
        <w:t>фильтрации, охлаждения</w:t>
      </w:r>
      <w:r w:rsidR="00856DDE" w:rsidRPr="00856DDE">
        <w:rPr>
          <w:sz w:val="22"/>
          <w:szCs w:val="22"/>
        </w:rPr>
        <w:t xml:space="preserve"> и осушени</w:t>
      </w:r>
      <w:r w:rsidR="00856DDE">
        <w:rPr>
          <w:sz w:val="22"/>
          <w:szCs w:val="22"/>
        </w:rPr>
        <w:t>я</w:t>
      </w:r>
      <w:r w:rsidR="00856DDE" w:rsidRPr="00856DDE">
        <w:rPr>
          <w:sz w:val="22"/>
          <w:szCs w:val="22"/>
        </w:rPr>
        <w:t xml:space="preserve"> воздуха. Они не подходят ни для</w:t>
      </w:r>
      <w:r w:rsidR="00856DDE">
        <w:rPr>
          <w:sz w:val="22"/>
          <w:szCs w:val="22"/>
        </w:rPr>
        <w:t xml:space="preserve"> </w:t>
      </w:r>
      <w:r w:rsidR="00856DDE" w:rsidRPr="00856DDE">
        <w:rPr>
          <w:sz w:val="22"/>
          <w:szCs w:val="22"/>
        </w:rPr>
        <w:t>каких других целей.</w:t>
      </w:r>
      <w:r w:rsidR="00856DDE">
        <w:rPr>
          <w:sz w:val="22"/>
          <w:szCs w:val="22"/>
        </w:rPr>
        <w:t xml:space="preserve"> </w:t>
      </w:r>
      <w:r w:rsidR="00822C4D" w:rsidRPr="009A3A14">
        <w:rPr>
          <w:sz w:val="22"/>
          <w:szCs w:val="22"/>
        </w:rPr>
        <w:t>HITACHI не несет никакой ответственности за ущерб, причиненный их</w:t>
      </w:r>
      <w:r w:rsidR="00822C4D">
        <w:rPr>
          <w:sz w:val="22"/>
          <w:szCs w:val="22"/>
        </w:rPr>
        <w:t xml:space="preserve"> </w:t>
      </w:r>
      <w:r w:rsidR="00822C4D" w:rsidRPr="009A3A14">
        <w:rPr>
          <w:sz w:val="22"/>
          <w:szCs w:val="22"/>
        </w:rPr>
        <w:t>неправильным использованием.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Прибор нельзя использовать: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обработки наружного воздуха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во влажных помещениях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во взрывоопасных средах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 агрессивных средах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Убедитесь, что среда, в которой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установлен прибор, не содержит веществ, вызывающих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коррозию алюминиевых ребер.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Все ремонтные работы или техническое обслуживание должны выполняться персоналом HITACHI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или квалифицированными специалистами.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HITACHI снимает с себя всякую ответственность за ущерб, причиненный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модификации или вмешательство в работу устройства.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 особенно холодном климате, если прибор не будет использоваться в течение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длительного времени, слейте воду из гидравлического контура.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Если установка оснащена внешней заслонкой для забора воздуха,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убедитесь, что трубки змеевика не повреждены температурой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ниже точки замерзания.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 xml:space="preserve">Не открывайте сервисную крышку или панель доступа </w:t>
      </w:r>
      <w:r w:rsidR="00822C4D">
        <w:rPr>
          <w:sz w:val="22"/>
          <w:szCs w:val="22"/>
        </w:rPr>
        <w:t>изделия</w:t>
      </w:r>
      <w:r w:rsidRPr="009A3A14">
        <w:rPr>
          <w:sz w:val="22"/>
          <w:szCs w:val="22"/>
        </w:rPr>
        <w:t>, не отключив основной источник питания.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 случае пожара отключите электросеть, немедленно потушите огонь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и обратитесь к поставщику услуг.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Этим прибором должны пользоваться только взрослые и дееспособные люди,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получив техническую информацию или инструкции по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правильному и безопасному обращению с данным прибором.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Необходимо следить за детьми, чтобы они не играли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с прибором.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Выполняйте электромонтажные работы в соответствии с правилами каждого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региона и “Руководством по установке и эксплуатации”,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 xml:space="preserve">при этом необходимо использовать специальную </w:t>
      </w:r>
      <w:r w:rsidRPr="009A3A14">
        <w:rPr>
          <w:sz w:val="22"/>
          <w:szCs w:val="22"/>
        </w:rPr>
        <w:lastRenderedPageBreak/>
        <w:t>электрическую схему. Неполное выполнение работ по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электропроводке или недостаточная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мощность силовой цепи могут привести к поражению электрическим током или пожару.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Установите ELB (выключатель утечки на землю) в источнике питания.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Если им не пользоваться, это может привести к поражению электрическим током или пожару.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Убедитесь, что электрические компоненты установки (выключатель утечки на землю, автоматический выключатель, кабели, разъемы, кабельные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клеммы и главные выключатели питания) выбраны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правильно в соответствии с электрическими данными, приведенными в данном руководстве.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Также убедитесь, что эти компоненты соответствуют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национальным и местным нормам.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Используйте провода, которые не легче обычного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полихлоропренового гибкого шнура в оболочке (кодовое обозначение 60245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МЭК 57).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Не выполняйте работы по техническому обслуживанию или осмотру самостоятельно. Этот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работы должны выполняться квалифицированным обслуживающим персоналом, имеющим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подходящие инструменты и ресурсы для выполнения работ.</w:t>
      </w:r>
    </w:p>
    <w:p w:rsidR="00DA4449" w:rsidRP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Убедитесь, что устройство заземлено.</w:t>
      </w:r>
    </w:p>
    <w:p w:rsidR="00DA4449" w:rsidRP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Лопасти вентилятора могут развивать скорость до 1000 об/мин.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Никогда не засовывайте предметы или руку в вентиляторы</w:t>
      </w:r>
      <w:r>
        <w:rPr>
          <w:sz w:val="22"/>
          <w:szCs w:val="22"/>
        </w:rPr>
        <w:t>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ЕСЛИ ФИЛЬТР ТРЕБУЕТ ЗАМЕНЫ ИЛИ ОЧИСТКИ, ВСЕГДА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ПЕРЕД ЗАПУСКОМ УБЕДИТЕСЬ, ЧТО ОН УСТАНОВЛЕН ПРАВИЛЬНО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УСТРОЙСТВО</w:t>
      </w:r>
      <w:r>
        <w:rPr>
          <w:sz w:val="22"/>
          <w:szCs w:val="22"/>
        </w:rPr>
        <w:t>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По соображениям безопасности при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установке приборов версии CB без ножек необходимо установить нижние панели. Панели препятствуют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 xml:space="preserve">доступу рук к деталям внутри технического отсека и токоведущим частям. Несоблюдение этих </w:t>
      </w:r>
      <w:r w:rsidR="00822C4D">
        <w:rPr>
          <w:sz w:val="22"/>
          <w:szCs w:val="22"/>
        </w:rPr>
        <w:t xml:space="preserve">правил </w:t>
      </w:r>
      <w:r w:rsidRPr="00DA4449">
        <w:rPr>
          <w:sz w:val="22"/>
          <w:szCs w:val="22"/>
        </w:rPr>
        <w:t>представляет серьезную угрозу для личной безопасности</w:t>
      </w:r>
      <w:r w:rsidR="00BE478E">
        <w:rPr>
          <w:sz w:val="22"/>
          <w:szCs w:val="22"/>
        </w:rPr>
        <w:t>.</w:t>
      </w:r>
    </w:p>
    <w:p w:rsidR="00BE478E" w:rsidRPr="009A3A14" w:rsidRDefault="00BE478E" w:rsidP="00822C4D">
      <w:pPr>
        <w:ind w:firstLine="720"/>
        <w:jc w:val="both"/>
        <w:rPr>
          <w:sz w:val="22"/>
          <w:szCs w:val="22"/>
        </w:rPr>
      </w:pPr>
      <w:r w:rsidRPr="00BE478E">
        <w:rPr>
          <w:sz w:val="22"/>
          <w:szCs w:val="22"/>
        </w:rPr>
        <w:t>В открытой системе (например, при использовании колодезной воды) используемая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вода должна быть очищена от взвешенных веществ с помощью фильтра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, который должен быть расположен на входе. В противном случае существует риск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эрозии из-за взвешенных веществ. Вы также должны убедиться, что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устройство защищено от пыли и других веществ, которые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при взаимодействии с водой вызывают реакцию кислоты или щелочи (коррозия алюминия).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35656085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135656086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13565608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13565608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134"/>
        <w:gridCol w:w="992"/>
      </w:tblGrid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135656089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0"/>
      <w:bookmarkEnd w:id="51"/>
      <w:bookmarkEnd w:id="52"/>
      <w:bookmarkEnd w:id="5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35656090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35656091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3565609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35656093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85529593"/>
      <w:bookmarkStart w:id="66" w:name="_Toc135656094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5"/>
      <w:bookmarkEnd w:id="6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7A2EFE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A2EFE">
        <w:rPr>
          <w:noProof/>
          <w:sz w:val="20"/>
          <w:szCs w:val="20"/>
        </w:rPr>
        <w:t>8</w:t>
      </w:r>
    </w:p>
    <w:p w:rsidR="00EA6703" w:rsidRDefault="00EA6703" w:rsidP="00EA6703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5959"/>
      </w:tblGrid>
      <w:tr w:rsidR="00944494" w:rsidTr="00944494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944494" w:rsidRPr="002F1381" w:rsidRDefault="00944494" w:rsidP="009A0E8C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959" w:type="dxa"/>
            <w:shd w:val="clear" w:color="auto" w:fill="auto"/>
            <w:vAlign w:val="center"/>
          </w:tcPr>
          <w:p w:rsidR="00944494" w:rsidRPr="002F1381" w:rsidRDefault="00944494" w:rsidP="009A0E8C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44494" w:rsidTr="005A49AD">
        <w:trPr>
          <w:trHeight w:val="313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Двигатель не вращается или вращается</w:t>
            </w:r>
          </w:p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неправильно.</w:t>
            </w:r>
          </w:p>
          <w:p w:rsidR="00944494" w:rsidRPr="003C0DBD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94449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питание устройства включено.</w:t>
            </w:r>
          </w:p>
        </w:tc>
      </w:tr>
      <w:tr w:rsidR="00944494" w:rsidTr="005A49AD">
        <w:trPr>
          <w:trHeight w:val="549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5A49A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провода подсоединены правильно, сверяясь со схемой подключения.</w:t>
            </w:r>
          </w:p>
        </w:tc>
      </w:tr>
      <w:tr w:rsidR="00944494" w:rsidTr="005A49AD">
        <w:trPr>
          <w:trHeight w:val="549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5A49A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Проверьте, находятся ли главный выключатель, сезонный коммутатор и термостат в правильном положении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944494" w:rsidTr="005A49AD">
        <w:trPr>
          <w:trHeight w:val="20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Устройство не нагревается/не охлаждается, как раньше.</w:t>
            </w:r>
          </w:p>
          <w:p w:rsidR="00944494" w:rsidRPr="003C0DBD" w:rsidRDefault="00944494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94449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фильтр чистый.</w:t>
            </w:r>
          </w:p>
        </w:tc>
      </w:tr>
      <w:tr w:rsidR="00944494" w:rsidTr="005A49AD">
        <w:trPr>
          <w:trHeight w:val="642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5A49A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в гидравлическом контуре нет воздуха, выпустив воздух из теплообменника.</w:t>
            </w:r>
          </w:p>
        </w:tc>
      </w:tr>
      <w:tr w:rsidR="00944494" w:rsidTr="005A49AD">
        <w:trPr>
          <w:trHeight w:val="628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Из прибора вытекает вода.</w:t>
            </w:r>
          </w:p>
          <w:p w:rsidR="00944494" w:rsidRPr="003C0DBD" w:rsidRDefault="00944494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5A49A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она наклонена в направлении отвода конденсата.</w:t>
            </w:r>
          </w:p>
        </w:tc>
      </w:tr>
      <w:tr w:rsidR="00944494" w:rsidTr="005A49AD">
        <w:trPr>
          <w:trHeight w:val="203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3C0DBD" w:rsidRDefault="00944494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44494">
              <w:rPr>
                <w:sz w:val="22"/>
                <w:szCs w:val="22"/>
              </w:rPr>
              <w:t>Убедитесь, что слив конденсата не засорен.</w:t>
            </w:r>
          </w:p>
        </w:tc>
      </w:tr>
    </w:tbl>
    <w:p w:rsidR="00270085" w:rsidRDefault="00270085" w:rsidP="00270085">
      <w:pPr>
        <w:pStyle w:val="21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529594"/>
      <w:bookmarkStart w:id="68" w:name="_Toc135656095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67"/>
      <w:bookmarkEnd w:id="6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9" w:name="трансп"/>
      <w:bookmarkStart w:id="70" w:name="_Toc135656096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0"/>
    </w:p>
    <w:bookmarkEnd w:id="69"/>
    <w:p w:rsidR="00EA6703" w:rsidRPr="00C83205" w:rsidRDefault="00EA6703" w:rsidP="00EA6703">
      <w:pPr>
        <w:outlineLvl w:val="0"/>
        <w:rPr>
          <w:b/>
          <w:szCs w:val="28"/>
        </w:rPr>
      </w:pPr>
    </w:p>
    <w:p w:rsidR="00A314A5" w:rsidRPr="00A314A5" w:rsidRDefault="00A314A5" w:rsidP="00265E2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314A5">
        <w:rPr>
          <w:sz w:val="22"/>
          <w:szCs w:val="22"/>
        </w:rPr>
        <w:t>Прибор поставляется в картонной упаковке.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После распаковки прибора убедитесь, что он не поврежден и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соответствует требуемому устройству.</w:t>
      </w:r>
    </w:p>
    <w:p w:rsidR="00A5473F" w:rsidRPr="00506BCF" w:rsidRDefault="00A314A5" w:rsidP="00265E2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/>
          <w:sz w:val="22"/>
          <w:szCs w:val="22"/>
        </w:rPr>
      </w:pPr>
      <w:r w:rsidRPr="00A314A5">
        <w:rPr>
          <w:sz w:val="22"/>
          <w:szCs w:val="22"/>
        </w:rPr>
        <w:t>В случае повреждения или если идентификационный код не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соответствует заказанному, немедленно свяжитесь со своим дилером,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указав серию и модель.</w:t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1" w:name="_Toc85529595"/>
      <w:bookmarkStart w:id="72" w:name="хранение"/>
      <w:bookmarkStart w:id="73" w:name="_Toc135656097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1"/>
      <w:bookmarkEnd w:id="73"/>
    </w:p>
    <w:bookmarkEnd w:id="7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Toc13565609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85529597"/>
      <w:bookmarkStart w:id="79" w:name="_Toc13565609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8"/>
      <w:bookmarkEnd w:id="79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4B2C5C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0" w:name="_Toc85529598"/>
      <w:bookmarkStart w:id="81" w:name="_Toc13565610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0"/>
      <w:bookmarkEnd w:id="8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A314A5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2" w:name="_Toc489886387"/>
      <w:bookmarkStart w:id="83" w:name="_Ref75275934"/>
      <w:bookmarkStart w:id="84" w:name="_Toc85529599"/>
      <w:r>
        <w:rPr>
          <w:rFonts w:ascii="Times New Roman" w:hAnsi="Times New Roman"/>
          <w:sz w:val="28"/>
          <w:szCs w:val="28"/>
        </w:rPr>
        <w:lastRenderedPageBreak/>
        <w:t xml:space="preserve">                       </w:t>
      </w:r>
      <w:bookmarkStart w:id="85" w:name="_Toc135656101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2"/>
      <w:bookmarkEnd w:id="83"/>
      <w:bookmarkEnd w:id="84"/>
      <w:bookmarkEnd w:id="8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46F" w:rsidRDefault="00AC146F">
      <w:r>
        <w:separator/>
      </w:r>
    </w:p>
  </w:endnote>
  <w:endnote w:type="continuationSeparator" w:id="0">
    <w:p w:rsidR="00AC146F" w:rsidRDefault="00AC1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Light">
    <w:altName w:val="Times New Roman"/>
    <w:panose1 w:val="00000000000000000000"/>
    <w:charset w:val="00"/>
    <w:family w:val="roman"/>
    <w:notTrueType/>
    <w:pitch w:val="default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6F" w:rsidRDefault="00AC146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146F" w:rsidRDefault="00AC146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6F" w:rsidRDefault="00AC146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146F" w:rsidRDefault="00AC146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146F" w:rsidRDefault="00AC146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146F" w:rsidRDefault="00AC146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6F" w:rsidRDefault="00AC146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6F" w:rsidRDefault="00AC146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Pr="00B7687E" w:rsidRDefault="00AC146F" w:rsidP="00116614">
                              <w:pPr>
                                <w:jc w:val="center"/>
                              </w:pPr>
                              <w:r w:rsidRPr="00101A2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P-WN60NAM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Pr="00ED1531" w:rsidRDefault="00AC146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F5A8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Pr="00ED1531" w:rsidRDefault="00AC146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146F" w:rsidRPr="0058149E" w:rsidRDefault="00AC146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 xml:space="preserve">SABIANA </w:t>
                              </w:r>
                              <w:proofErr w:type="spellStart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S.p.A</w:t>
                              </w:r>
                              <w:proofErr w:type="spellEnd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12"/>
                            <a:ext cx="3969" cy="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146F" w:rsidRDefault="00AC146F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ДЕКОРАТИВН</w:t>
                              </w:r>
                              <w:r w:rsidR="009A7181">
                                <w:rPr>
                                  <w:b/>
                                  <w:sz w:val="18"/>
                                  <w:szCs w:val="18"/>
                                </w:rPr>
                                <w:t>АЯ ПАНЕЛЬ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AC146F" w:rsidRDefault="00AC146F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ДЛЯ ФЭН-КОЙЛОВ КАССЕТНОГО ТИПА</w:t>
                              </w:r>
                            </w:p>
                            <w:p w:rsidR="00AC146F" w:rsidRPr="0058149E" w:rsidRDefault="00AC146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101A27">
                                <w:rPr>
                                  <w:b/>
                                  <w:sz w:val="18"/>
                                  <w:szCs w:val="18"/>
                                </w:rPr>
                                <w:t>P-WN60NAM</w:t>
                              </w:r>
                            </w:p>
                            <w:p w:rsidR="00AC146F" w:rsidRPr="00AF301F" w:rsidRDefault="00AC146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146F" w:rsidRPr="00613EFB" w:rsidRDefault="00AC146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LRFSg8AAD3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HlAtEVKDwAAPe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146F" w:rsidRPr="00B7687E" w:rsidRDefault="00AC146F" w:rsidP="00116614">
                        <w:pPr>
                          <w:jc w:val="center"/>
                        </w:pPr>
                        <w:r w:rsidRPr="00101A2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P-WN60NAM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146F" w:rsidRPr="00ED1531" w:rsidRDefault="00AC146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F5A8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146F" w:rsidRPr="00ED1531" w:rsidRDefault="00AC146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146F" w:rsidRPr="0058149E" w:rsidRDefault="00AC146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C43C8">
                          <w:rPr>
                            <w:sz w:val="22"/>
                            <w:szCs w:val="22"/>
                          </w:rPr>
                          <w:t xml:space="preserve">SABIANA </w:t>
                        </w:r>
                        <w:proofErr w:type="spellStart"/>
                        <w:r w:rsidRPr="000C43C8">
                          <w:rPr>
                            <w:sz w:val="22"/>
                            <w:szCs w:val="22"/>
                          </w:rPr>
                          <w:t>S.p.A</w:t>
                        </w:r>
                        <w:proofErr w:type="spellEnd"/>
                        <w:r w:rsidRPr="000C43C8">
                          <w:rPr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12;width:3969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C146F" w:rsidRDefault="00AC146F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ДЕКОРАТИВН</w:t>
                        </w:r>
                        <w:r w:rsidR="009A7181">
                          <w:rPr>
                            <w:b/>
                            <w:sz w:val="18"/>
                            <w:szCs w:val="18"/>
                          </w:rPr>
                          <w:t>АЯ ПАНЕЛЬ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AC146F" w:rsidRDefault="00AC146F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ДЛЯ ФЭН-КОЙЛОВ КАССЕТНОГО ТИПА</w:t>
                        </w:r>
                      </w:p>
                      <w:p w:rsidR="00AC146F" w:rsidRPr="0058149E" w:rsidRDefault="00AC146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101A27">
                          <w:rPr>
                            <w:b/>
                            <w:sz w:val="18"/>
                            <w:szCs w:val="18"/>
                          </w:rPr>
                          <w:t>P-WN60NAM</w:t>
                        </w:r>
                      </w:p>
                      <w:p w:rsidR="00AC146F" w:rsidRPr="00AF301F" w:rsidRDefault="00AC146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146F" w:rsidRPr="00613EFB" w:rsidRDefault="00AC146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6F" w:rsidRDefault="00AC146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Pr="00AF301F" w:rsidRDefault="00AC146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F64F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Pr="00C23BB2" w:rsidRDefault="00AC146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101A2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P-WN60NAM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C146F" w:rsidRPr="00EC2FF5" w:rsidRDefault="00AC146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146F" w:rsidRPr="00AF301F" w:rsidRDefault="00AC146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F64F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C146F" w:rsidRPr="00C23BB2" w:rsidRDefault="00AC146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101A2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P-WN60NAM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C146F" w:rsidRPr="00EC2FF5" w:rsidRDefault="00AC146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6F" w:rsidRDefault="00AC146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Default="00AC146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Pr="00AF301F" w:rsidRDefault="00AC146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712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146F" w:rsidRPr="00EC2FF5" w:rsidRDefault="00AC146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101A2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P-WN60NAM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146F" w:rsidRDefault="00AC146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146F" w:rsidRPr="00AF301F" w:rsidRDefault="00AC146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2712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C146F" w:rsidRPr="00EC2FF5" w:rsidRDefault="00AC146F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101A2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P-WN60NAM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46F" w:rsidRDefault="00AC146F">
      <w:r>
        <w:separator/>
      </w:r>
    </w:p>
  </w:footnote>
  <w:footnote w:type="continuationSeparator" w:id="0">
    <w:p w:rsidR="00AC146F" w:rsidRDefault="00AC1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6F" w:rsidRDefault="00AC146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146F" w:rsidRDefault="00AC146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6F" w:rsidRDefault="00AC146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6F" w:rsidRDefault="00AC146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40A7FD9"/>
    <w:multiLevelType w:val="hybridMultilevel"/>
    <w:tmpl w:val="10BE9A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7587D9"/>
    <w:multiLevelType w:val="hybridMultilevel"/>
    <w:tmpl w:val="93A944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FA10C"/>
    <w:multiLevelType w:val="hybridMultilevel"/>
    <w:tmpl w:val="26113CE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4"/>
  </w:num>
  <w:num w:numId="3">
    <w:abstractNumId w:val="20"/>
  </w:num>
  <w:num w:numId="4">
    <w:abstractNumId w:val="1"/>
  </w:num>
  <w:num w:numId="5">
    <w:abstractNumId w:val="7"/>
  </w:num>
  <w:num w:numId="6">
    <w:abstractNumId w:val="0"/>
  </w:num>
  <w:num w:numId="7">
    <w:abstractNumId w:val="30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2"/>
  </w:num>
  <w:num w:numId="17">
    <w:abstractNumId w:val="17"/>
  </w:num>
  <w:num w:numId="18">
    <w:abstractNumId w:val="12"/>
  </w:num>
  <w:num w:numId="19">
    <w:abstractNumId w:val="25"/>
  </w:num>
  <w:num w:numId="20">
    <w:abstractNumId w:val="3"/>
  </w:num>
  <w:num w:numId="21">
    <w:abstractNumId w:val="11"/>
  </w:num>
  <w:num w:numId="22">
    <w:abstractNumId w:val="28"/>
  </w:num>
  <w:num w:numId="23">
    <w:abstractNumId w:val="23"/>
  </w:num>
  <w:num w:numId="24">
    <w:abstractNumId w:val="14"/>
  </w:num>
  <w:num w:numId="25">
    <w:abstractNumId w:val="24"/>
  </w:num>
  <w:num w:numId="26">
    <w:abstractNumId w:val="6"/>
  </w:num>
  <w:num w:numId="27">
    <w:abstractNumId w:val="4"/>
  </w:num>
  <w:num w:numId="28">
    <w:abstractNumId w:val="8"/>
  </w:num>
  <w:num w:numId="29">
    <w:abstractNumId w:val="33"/>
  </w:num>
  <w:num w:numId="30">
    <w:abstractNumId w:val="29"/>
  </w:num>
  <w:num w:numId="31">
    <w:abstractNumId w:val="27"/>
  </w:num>
  <w:num w:numId="32">
    <w:abstractNumId w:val="9"/>
  </w:num>
  <w:num w:numId="33">
    <w:abstractNumId w:val="32"/>
  </w:num>
  <w:num w:numId="34">
    <w:abstractNumId w:val="36"/>
  </w:num>
  <w:num w:numId="35">
    <w:abstractNumId w:val="21"/>
  </w:num>
  <w:num w:numId="36">
    <w:abstractNumId w:val="3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5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1"/>
    <w:rsid w:val="00005F7E"/>
    <w:rsid w:val="00007A99"/>
    <w:rsid w:val="00020764"/>
    <w:rsid w:val="00021FB1"/>
    <w:rsid w:val="000221E7"/>
    <w:rsid w:val="00023965"/>
    <w:rsid w:val="00036B46"/>
    <w:rsid w:val="00037425"/>
    <w:rsid w:val="00043F2B"/>
    <w:rsid w:val="0004615A"/>
    <w:rsid w:val="00050912"/>
    <w:rsid w:val="00054A54"/>
    <w:rsid w:val="00057BCD"/>
    <w:rsid w:val="00057CBB"/>
    <w:rsid w:val="0006399D"/>
    <w:rsid w:val="0007259E"/>
    <w:rsid w:val="00073C25"/>
    <w:rsid w:val="000779F8"/>
    <w:rsid w:val="000814C8"/>
    <w:rsid w:val="0009160C"/>
    <w:rsid w:val="00093445"/>
    <w:rsid w:val="0009526F"/>
    <w:rsid w:val="000B019D"/>
    <w:rsid w:val="000B16D7"/>
    <w:rsid w:val="000B2A0A"/>
    <w:rsid w:val="000B3B54"/>
    <w:rsid w:val="000B7CBA"/>
    <w:rsid w:val="000C1119"/>
    <w:rsid w:val="000C43C8"/>
    <w:rsid w:val="000C74A2"/>
    <w:rsid w:val="000D11B2"/>
    <w:rsid w:val="000D1765"/>
    <w:rsid w:val="000D3915"/>
    <w:rsid w:val="000E17F4"/>
    <w:rsid w:val="000E62F4"/>
    <w:rsid w:val="000E638C"/>
    <w:rsid w:val="000E7B2C"/>
    <w:rsid w:val="000F2CFF"/>
    <w:rsid w:val="000F4C07"/>
    <w:rsid w:val="000F4CF5"/>
    <w:rsid w:val="000F733E"/>
    <w:rsid w:val="00101A27"/>
    <w:rsid w:val="00116614"/>
    <w:rsid w:val="00117ADC"/>
    <w:rsid w:val="00117B9E"/>
    <w:rsid w:val="00122066"/>
    <w:rsid w:val="00127EE8"/>
    <w:rsid w:val="001329B4"/>
    <w:rsid w:val="00132B99"/>
    <w:rsid w:val="00135C40"/>
    <w:rsid w:val="00136BDC"/>
    <w:rsid w:val="00146A9B"/>
    <w:rsid w:val="00154925"/>
    <w:rsid w:val="00155ACB"/>
    <w:rsid w:val="00157820"/>
    <w:rsid w:val="00163C45"/>
    <w:rsid w:val="00165C84"/>
    <w:rsid w:val="00165ED7"/>
    <w:rsid w:val="00171036"/>
    <w:rsid w:val="00173F25"/>
    <w:rsid w:val="00180D0F"/>
    <w:rsid w:val="00186735"/>
    <w:rsid w:val="001A0A60"/>
    <w:rsid w:val="001A57F2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E609D"/>
    <w:rsid w:val="001F0B24"/>
    <w:rsid w:val="001F1A08"/>
    <w:rsid w:val="001F7544"/>
    <w:rsid w:val="00200C8E"/>
    <w:rsid w:val="00201938"/>
    <w:rsid w:val="00204C46"/>
    <w:rsid w:val="00216ED8"/>
    <w:rsid w:val="00220164"/>
    <w:rsid w:val="00220DC9"/>
    <w:rsid w:val="00231770"/>
    <w:rsid w:val="00231E1B"/>
    <w:rsid w:val="002322B2"/>
    <w:rsid w:val="00234107"/>
    <w:rsid w:val="0023535B"/>
    <w:rsid w:val="002446F6"/>
    <w:rsid w:val="00244B04"/>
    <w:rsid w:val="00247FBD"/>
    <w:rsid w:val="002505AB"/>
    <w:rsid w:val="00253E33"/>
    <w:rsid w:val="00261F2C"/>
    <w:rsid w:val="00263E1A"/>
    <w:rsid w:val="00264543"/>
    <w:rsid w:val="00265E2B"/>
    <w:rsid w:val="00266678"/>
    <w:rsid w:val="00266864"/>
    <w:rsid w:val="00270085"/>
    <w:rsid w:val="00271CCE"/>
    <w:rsid w:val="00276931"/>
    <w:rsid w:val="00282779"/>
    <w:rsid w:val="00290A2E"/>
    <w:rsid w:val="00293885"/>
    <w:rsid w:val="00293EFE"/>
    <w:rsid w:val="00294080"/>
    <w:rsid w:val="002970FA"/>
    <w:rsid w:val="00297FD5"/>
    <w:rsid w:val="002A1BAD"/>
    <w:rsid w:val="002A241B"/>
    <w:rsid w:val="002A49F0"/>
    <w:rsid w:val="002A75EE"/>
    <w:rsid w:val="002B0E60"/>
    <w:rsid w:val="002B4BD3"/>
    <w:rsid w:val="002B74E3"/>
    <w:rsid w:val="002C2364"/>
    <w:rsid w:val="002C44E0"/>
    <w:rsid w:val="002C4DAD"/>
    <w:rsid w:val="002C5AB3"/>
    <w:rsid w:val="002D0EFA"/>
    <w:rsid w:val="002E1622"/>
    <w:rsid w:val="002E2782"/>
    <w:rsid w:val="002E3A4E"/>
    <w:rsid w:val="002F21C7"/>
    <w:rsid w:val="002F79FC"/>
    <w:rsid w:val="0030334D"/>
    <w:rsid w:val="003066A5"/>
    <w:rsid w:val="00310201"/>
    <w:rsid w:val="00311219"/>
    <w:rsid w:val="00314201"/>
    <w:rsid w:val="00321D74"/>
    <w:rsid w:val="0032583F"/>
    <w:rsid w:val="00326079"/>
    <w:rsid w:val="00330AD5"/>
    <w:rsid w:val="0033360A"/>
    <w:rsid w:val="00342F42"/>
    <w:rsid w:val="00343FCA"/>
    <w:rsid w:val="00344173"/>
    <w:rsid w:val="00345C5B"/>
    <w:rsid w:val="0036188A"/>
    <w:rsid w:val="003618FA"/>
    <w:rsid w:val="00363079"/>
    <w:rsid w:val="00371DD6"/>
    <w:rsid w:val="00371E72"/>
    <w:rsid w:val="00372A29"/>
    <w:rsid w:val="00374C16"/>
    <w:rsid w:val="0037789C"/>
    <w:rsid w:val="003902EE"/>
    <w:rsid w:val="003905B8"/>
    <w:rsid w:val="003964AD"/>
    <w:rsid w:val="003A7FC7"/>
    <w:rsid w:val="003B1DD4"/>
    <w:rsid w:val="003B5F71"/>
    <w:rsid w:val="003B6D6E"/>
    <w:rsid w:val="003C0DBD"/>
    <w:rsid w:val="003D1C42"/>
    <w:rsid w:val="003E3780"/>
    <w:rsid w:val="003E3AD4"/>
    <w:rsid w:val="003E4B5D"/>
    <w:rsid w:val="003E6FA8"/>
    <w:rsid w:val="003F28A1"/>
    <w:rsid w:val="003F3DDB"/>
    <w:rsid w:val="003F43C3"/>
    <w:rsid w:val="003F4792"/>
    <w:rsid w:val="004106D7"/>
    <w:rsid w:val="004158E2"/>
    <w:rsid w:val="00425DEF"/>
    <w:rsid w:val="004272F2"/>
    <w:rsid w:val="00433717"/>
    <w:rsid w:val="00437185"/>
    <w:rsid w:val="00441553"/>
    <w:rsid w:val="004502D6"/>
    <w:rsid w:val="00455E74"/>
    <w:rsid w:val="00455F5A"/>
    <w:rsid w:val="0046414B"/>
    <w:rsid w:val="00466A9F"/>
    <w:rsid w:val="0047634B"/>
    <w:rsid w:val="00481268"/>
    <w:rsid w:val="0048313C"/>
    <w:rsid w:val="004831AA"/>
    <w:rsid w:val="004965E7"/>
    <w:rsid w:val="00497499"/>
    <w:rsid w:val="004A14D0"/>
    <w:rsid w:val="004B12D6"/>
    <w:rsid w:val="004B2C5C"/>
    <w:rsid w:val="004B6F5E"/>
    <w:rsid w:val="004C1297"/>
    <w:rsid w:val="004C329E"/>
    <w:rsid w:val="004D1F92"/>
    <w:rsid w:val="004D26F7"/>
    <w:rsid w:val="004D5533"/>
    <w:rsid w:val="004E674F"/>
    <w:rsid w:val="004E6879"/>
    <w:rsid w:val="004E7B6F"/>
    <w:rsid w:val="004F09C1"/>
    <w:rsid w:val="004F275C"/>
    <w:rsid w:val="004F494A"/>
    <w:rsid w:val="004F77E1"/>
    <w:rsid w:val="0050033F"/>
    <w:rsid w:val="00500636"/>
    <w:rsid w:val="00500799"/>
    <w:rsid w:val="00504E57"/>
    <w:rsid w:val="00505AFE"/>
    <w:rsid w:val="00505EEA"/>
    <w:rsid w:val="00507081"/>
    <w:rsid w:val="005072F2"/>
    <w:rsid w:val="00511C2E"/>
    <w:rsid w:val="005150B2"/>
    <w:rsid w:val="00521609"/>
    <w:rsid w:val="00525949"/>
    <w:rsid w:val="00530197"/>
    <w:rsid w:val="00531B53"/>
    <w:rsid w:val="00533AA2"/>
    <w:rsid w:val="005411CB"/>
    <w:rsid w:val="00551F9E"/>
    <w:rsid w:val="00554566"/>
    <w:rsid w:val="00557D90"/>
    <w:rsid w:val="005615C2"/>
    <w:rsid w:val="0058149E"/>
    <w:rsid w:val="00584062"/>
    <w:rsid w:val="00590895"/>
    <w:rsid w:val="00592BC8"/>
    <w:rsid w:val="0059754A"/>
    <w:rsid w:val="005A49AD"/>
    <w:rsid w:val="005B0C98"/>
    <w:rsid w:val="005B68E2"/>
    <w:rsid w:val="005B7781"/>
    <w:rsid w:val="005C78E0"/>
    <w:rsid w:val="005D0574"/>
    <w:rsid w:val="005D7C10"/>
    <w:rsid w:val="005E0BF7"/>
    <w:rsid w:val="005E38BC"/>
    <w:rsid w:val="005E5127"/>
    <w:rsid w:val="005F61FD"/>
    <w:rsid w:val="005F7C44"/>
    <w:rsid w:val="00601691"/>
    <w:rsid w:val="0060423E"/>
    <w:rsid w:val="006070F9"/>
    <w:rsid w:val="00610B54"/>
    <w:rsid w:val="006163CE"/>
    <w:rsid w:val="006262A4"/>
    <w:rsid w:val="00626A94"/>
    <w:rsid w:val="006416FB"/>
    <w:rsid w:val="00646CE5"/>
    <w:rsid w:val="00656098"/>
    <w:rsid w:val="0066372B"/>
    <w:rsid w:val="00663893"/>
    <w:rsid w:val="00663BA6"/>
    <w:rsid w:val="00671B34"/>
    <w:rsid w:val="0067315B"/>
    <w:rsid w:val="006752A0"/>
    <w:rsid w:val="006759BC"/>
    <w:rsid w:val="00677035"/>
    <w:rsid w:val="006835CD"/>
    <w:rsid w:val="00684159"/>
    <w:rsid w:val="006866EC"/>
    <w:rsid w:val="00687F0A"/>
    <w:rsid w:val="006912EC"/>
    <w:rsid w:val="006938F4"/>
    <w:rsid w:val="00697856"/>
    <w:rsid w:val="006A0819"/>
    <w:rsid w:val="006A3296"/>
    <w:rsid w:val="006A4752"/>
    <w:rsid w:val="006A7C74"/>
    <w:rsid w:val="006B0C6E"/>
    <w:rsid w:val="006B12BE"/>
    <w:rsid w:val="006B3F2C"/>
    <w:rsid w:val="006B4919"/>
    <w:rsid w:val="006C15DA"/>
    <w:rsid w:val="006C57E9"/>
    <w:rsid w:val="006D19F8"/>
    <w:rsid w:val="006D1C51"/>
    <w:rsid w:val="006D3295"/>
    <w:rsid w:val="006D4213"/>
    <w:rsid w:val="006D487A"/>
    <w:rsid w:val="006D6A03"/>
    <w:rsid w:val="006E23B9"/>
    <w:rsid w:val="006E30DA"/>
    <w:rsid w:val="006E54B4"/>
    <w:rsid w:val="006E631E"/>
    <w:rsid w:val="006F268C"/>
    <w:rsid w:val="006F412D"/>
    <w:rsid w:val="006F7B79"/>
    <w:rsid w:val="0070650B"/>
    <w:rsid w:val="00714B88"/>
    <w:rsid w:val="0072515B"/>
    <w:rsid w:val="0073406F"/>
    <w:rsid w:val="00735FB3"/>
    <w:rsid w:val="00740801"/>
    <w:rsid w:val="0074113D"/>
    <w:rsid w:val="00742C2C"/>
    <w:rsid w:val="00743635"/>
    <w:rsid w:val="00745BD9"/>
    <w:rsid w:val="00747FC7"/>
    <w:rsid w:val="00751720"/>
    <w:rsid w:val="00751FA7"/>
    <w:rsid w:val="007529E4"/>
    <w:rsid w:val="00754D66"/>
    <w:rsid w:val="00756591"/>
    <w:rsid w:val="00766B76"/>
    <w:rsid w:val="007727DD"/>
    <w:rsid w:val="00776934"/>
    <w:rsid w:val="0078177F"/>
    <w:rsid w:val="007877E0"/>
    <w:rsid w:val="0079249F"/>
    <w:rsid w:val="00796004"/>
    <w:rsid w:val="007A2EFE"/>
    <w:rsid w:val="007B095E"/>
    <w:rsid w:val="007B2CEF"/>
    <w:rsid w:val="007B36E9"/>
    <w:rsid w:val="007B751F"/>
    <w:rsid w:val="007C1FEF"/>
    <w:rsid w:val="007C300D"/>
    <w:rsid w:val="007D349B"/>
    <w:rsid w:val="007D4E6B"/>
    <w:rsid w:val="007D6CCA"/>
    <w:rsid w:val="007E149E"/>
    <w:rsid w:val="007E5E22"/>
    <w:rsid w:val="007F3078"/>
    <w:rsid w:val="007F453F"/>
    <w:rsid w:val="008003C3"/>
    <w:rsid w:val="00803CA9"/>
    <w:rsid w:val="00804C28"/>
    <w:rsid w:val="00806F72"/>
    <w:rsid w:val="00810B70"/>
    <w:rsid w:val="00815656"/>
    <w:rsid w:val="00822C4D"/>
    <w:rsid w:val="00830725"/>
    <w:rsid w:val="008324A3"/>
    <w:rsid w:val="00835525"/>
    <w:rsid w:val="008361D5"/>
    <w:rsid w:val="00842788"/>
    <w:rsid w:val="00842C8C"/>
    <w:rsid w:val="00850DCA"/>
    <w:rsid w:val="00851CB0"/>
    <w:rsid w:val="0085316F"/>
    <w:rsid w:val="00856DDE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A64D6"/>
    <w:rsid w:val="008A6E78"/>
    <w:rsid w:val="008D09DC"/>
    <w:rsid w:val="008D1693"/>
    <w:rsid w:val="008D555E"/>
    <w:rsid w:val="008E0B73"/>
    <w:rsid w:val="008E7A63"/>
    <w:rsid w:val="008F24D2"/>
    <w:rsid w:val="008F7D55"/>
    <w:rsid w:val="009009DC"/>
    <w:rsid w:val="00910B53"/>
    <w:rsid w:val="00912E27"/>
    <w:rsid w:val="00913F03"/>
    <w:rsid w:val="009148F2"/>
    <w:rsid w:val="00916DE6"/>
    <w:rsid w:val="00922280"/>
    <w:rsid w:val="00934AAB"/>
    <w:rsid w:val="0094137F"/>
    <w:rsid w:val="00941985"/>
    <w:rsid w:val="00944494"/>
    <w:rsid w:val="009454F1"/>
    <w:rsid w:val="009457C2"/>
    <w:rsid w:val="0096270C"/>
    <w:rsid w:val="00976315"/>
    <w:rsid w:val="0097670D"/>
    <w:rsid w:val="00977C81"/>
    <w:rsid w:val="0098207E"/>
    <w:rsid w:val="00984D44"/>
    <w:rsid w:val="00985AEE"/>
    <w:rsid w:val="00985B81"/>
    <w:rsid w:val="00996645"/>
    <w:rsid w:val="009A0E8C"/>
    <w:rsid w:val="009A1FA5"/>
    <w:rsid w:val="009A3A14"/>
    <w:rsid w:val="009A7181"/>
    <w:rsid w:val="009A7D12"/>
    <w:rsid w:val="009B1EC5"/>
    <w:rsid w:val="009B21C2"/>
    <w:rsid w:val="009B236D"/>
    <w:rsid w:val="009B2AA2"/>
    <w:rsid w:val="009B4AC3"/>
    <w:rsid w:val="009B6F0C"/>
    <w:rsid w:val="009C439D"/>
    <w:rsid w:val="009D300F"/>
    <w:rsid w:val="009D5B4E"/>
    <w:rsid w:val="009D5F49"/>
    <w:rsid w:val="009D7031"/>
    <w:rsid w:val="009D75C2"/>
    <w:rsid w:val="009E0337"/>
    <w:rsid w:val="009E338E"/>
    <w:rsid w:val="00A10706"/>
    <w:rsid w:val="00A13ED0"/>
    <w:rsid w:val="00A17EAC"/>
    <w:rsid w:val="00A20C9D"/>
    <w:rsid w:val="00A220A4"/>
    <w:rsid w:val="00A22CCA"/>
    <w:rsid w:val="00A22D2C"/>
    <w:rsid w:val="00A314A5"/>
    <w:rsid w:val="00A40E51"/>
    <w:rsid w:val="00A41DE7"/>
    <w:rsid w:val="00A424D5"/>
    <w:rsid w:val="00A440B9"/>
    <w:rsid w:val="00A45D7D"/>
    <w:rsid w:val="00A466F5"/>
    <w:rsid w:val="00A52243"/>
    <w:rsid w:val="00A52931"/>
    <w:rsid w:val="00A5473F"/>
    <w:rsid w:val="00A56FE4"/>
    <w:rsid w:val="00A619A3"/>
    <w:rsid w:val="00A63AC1"/>
    <w:rsid w:val="00A66853"/>
    <w:rsid w:val="00A66DAA"/>
    <w:rsid w:val="00A7291A"/>
    <w:rsid w:val="00A73373"/>
    <w:rsid w:val="00A77D75"/>
    <w:rsid w:val="00A77E80"/>
    <w:rsid w:val="00A947BA"/>
    <w:rsid w:val="00A94F9C"/>
    <w:rsid w:val="00AC146F"/>
    <w:rsid w:val="00AC27B2"/>
    <w:rsid w:val="00AC57D5"/>
    <w:rsid w:val="00AC642B"/>
    <w:rsid w:val="00AD05DC"/>
    <w:rsid w:val="00AD1917"/>
    <w:rsid w:val="00AD1C5B"/>
    <w:rsid w:val="00AD6D0F"/>
    <w:rsid w:val="00AD7369"/>
    <w:rsid w:val="00AE188B"/>
    <w:rsid w:val="00AE3233"/>
    <w:rsid w:val="00AF1F03"/>
    <w:rsid w:val="00AF301F"/>
    <w:rsid w:val="00AF64FE"/>
    <w:rsid w:val="00B01489"/>
    <w:rsid w:val="00B02AA8"/>
    <w:rsid w:val="00B05947"/>
    <w:rsid w:val="00B14F7A"/>
    <w:rsid w:val="00B16FB7"/>
    <w:rsid w:val="00B23376"/>
    <w:rsid w:val="00B23F5A"/>
    <w:rsid w:val="00B2430D"/>
    <w:rsid w:val="00B25BB0"/>
    <w:rsid w:val="00B263D1"/>
    <w:rsid w:val="00B562FE"/>
    <w:rsid w:val="00B65EF5"/>
    <w:rsid w:val="00B713E6"/>
    <w:rsid w:val="00B757EC"/>
    <w:rsid w:val="00B81F2F"/>
    <w:rsid w:val="00B853CA"/>
    <w:rsid w:val="00B853F6"/>
    <w:rsid w:val="00B90D90"/>
    <w:rsid w:val="00B92034"/>
    <w:rsid w:val="00B930C4"/>
    <w:rsid w:val="00BA135E"/>
    <w:rsid w:val="00BA4D5C"/>
    <w:rsid w:val="00BA6AE2"/>
    <w:rsid w:val="00BA7212"/>
    <w:rsid w:val="00BA77BB"/>
    <w:rsid w:val="00BA79AF"/>
    <w:rsid w:val="00BA7C55"/>
    <w:rsid w:val="00BB1D2A"/>
    <w:rsid w:val="00BB28FA"/>
    <w:rsid w:val="00BB5D3C"/>
    <w:rsid w:val="00BB6EDD"/>
    <w:rsid w:val="00BC0D71"/>
    <w:rsid w:val="00BC0F37"/>
    <w:rsid w:val="00BC1604"/>
    <w:rsid w:val="00BC6A6E"/>
    <w:rsid w:val="00BD6416"/>
    <w:rsid w:val="00BD6F7C"/>
    <w:rsid w:val="00BE154B"/>
    <w:rsid w:val="00BE478E"/>
    <w:rsid w:val="00BF1CB6"/>
    <w:rsid w:val="00BF3D29"/>
    <w:rsid w:val="00BF5D17"/>
    <w:rsid w:val="00BF5FDA"/>
    <w:rsid w:val="00C0352C"/>
    <w:rsid w:val="00C0404E"/>
    <w:rsid w:val="00C10A1E"/>
    <w:rsid w:val="00C11FB0"/>
    <w:rsid w:val="00C241C9"/>
    <w:rsid w:val="00C2699D"/>
    <w:rsid w:val="00C2712B"/>
    <w:rsid w:val="00C309CB"/>
    <w:rsid w:val="00C3344A"/>
    <w:rsid w:val="00C419C1"/>
    <w:rsid w:val="00C42731"/>
    <w:rsid w:val="00C4457B"/>
    <w:rsid w:val="00C47F87"/>
    <w:rsid w:val="00C510BE"/>
    <w:rsid w:val="00C51B10"/>
    <w:rsid w:val="00C612CD"/>
    <w:rsid w:val="00C62CCD"/>
    <w:rsid w:val="00C64DFA"/>
    <w:rsid w:val="00C66856"/>
    <w:rsid w:val="00C6712C"/>
    <w:rsid w:val="00C76CC9"/>
    <w:rsid w:val="00C76EB5"/>
    <w:rsid w:val="00C80CB2"/>
    <w:rsid w:val="00C817E2"/>
    <w:rsid w:val="00C83205"/>
    <w:rsid w:val="00C85720"/>
    <w:rsid w:val="00C87F09"/>
    <w:rsid w:val="00C90DEC"/>
    <w:rsid w:val="00C9260D"/>
    <w:rsid w:val="00CA068B"/>
    <w:rsid w:val="00CA105D"/>
    <w:rsid w:val="00CA4B60"/>
    <w:rsid w:val="00CA63D0"/>
    <w:rsid w:val="00CB4D75"/>
    <w:rsid w:val="00CC21A8"/>
    <w:rsid w:val="00CC2C20"/>
    <w:rsid w:val="00CC4652"/>
    <w:rsid w:val="00CD6EBF"/>
    <w:rsid w:val="00CE6BD2"/>
    <w:rsid w:val="00CE7293"/>
    <w:rsid w:val="00CF0F68"/>
    <w:rsid w:val="00CF2551"/>
    <w:rsid w:val="00CF41D5"/>
    <w:rsid w:val="00CF5E1E"/>
    <w:rsid w:val="00D00B1D"/>
    <w:rsid w:val="00D02C8E"/>
    <w:rsid w:val="00D03CA1"/>
    <w:rsid w:val="00D03F3F"/>
    <w:rsid w:val="00D05542"/>
    <w:rsid w:val="00D05B44"/>
    <w:rsid w:val="00D07290"/>
    <w:rsid w:val="00D17962"/>
    <w:rsid w:val="00D21FC0"/>
    <w:rsid w:val="00D2476B"/>
    <w:rsid w:val="00D263FB"/>
    <w:rsid w:val="00D31D52"/>
    <w:rsid w:val="00D357F4"/>
    <w:rsid w:val="00D35EE4"/>
    <w:rsid w:val="00D460BA"/>
    <w:rsid w:val="00D50FE1"/>
    <w:rsid w:val="00D529FE"/>
    <w:rsid w:val="00D549B4"/>
    <w:rsid w:val="00D551FA"/>
    <w:rsid w:val="00D566EE"/>
    <w:rsid w:val="00D63A84"/>
    <w:rsid w:val="00D6500E"/>
    <w:rsid w:val="00D667DE"/>
    <w:rsid w:val="00D70F85"/>
    <w:rsid w:val="00D773F7"/>
    <w:rsid w:val="00D940E2"/>
    <w:rsid w:val="00D96268"/>
    <w:rsid w:val="00D97C02"/>
    <w:rsid w:val="00DA1947"/>
    <w:rsid w:val="00DA234E"/>
    <w:rsid w:val="00DA2DED"/>
    <w:rsid w:val="00DA4449"/>
    <w:rsid w:val="00DA4E1F"/>
    <w:rsid w:val="00DB1685"/>
    <w:rsid w:val="00DC22DA"/>
    <w:rsid w:val="00DC42C5"/>
    <w:rsid w:val="00DC56ED"/>
    <w:rsid w:val="00DD69D1"/>
    <w:rsid w:val="00DE1644"/>
    <w:rsid w:val="00E02961"/>
    <w:rsid w:val="00E035FD"/>
    <w:rsid w:val="00E1023E"/>
    <w:rsid w:val="00E107F0"/>
    <w:rsid w:val="00E13F0E"/>
    <w:rsid w:val="00E24807"/>
    <w:rsid w:val="00E24ED7"/>
    <w:rsid w:val="00E251FB"/>
    <w:rsid w:val="00E50936"/>
    <w:rsid w:val="00E515AE"/>
    <w:rsid w:val="00E62768"/>
    <w:rsid w:val="00E646AB"/>
    <w:rsid w:val="00E65FE5"/>
    <w:rsid w:val="00E670E5"/>
    <w:rsid w:val="00E72244"/>
    <w:rsid w:val="00E774B2"/>
    <w:rsid w:val="00E8345E"/>
    <w:rsid w:val="00E843C5"/>
    <w:rsid w:val="00E90897"/>
    <w:rsid w:val="00E91B22"/>
    <w:rsid w:val="00E94BFB"/>
    <w:rsid w:val="00E9687C"/>
    <w:rsid w:val="00EA206C"/>
    <w:rsid w:val="00EA23D7"/>
    <w:rsid w:val="00EA272B"/>
    <w:rsid w:val="00EA6703"/>
    <w:rsid w:val="00EB0EC2"/>
    <w:rsid w:val="00EB164C"/>
    <w:rsid w:val="00EB25BE"/>
    <w:rsid w:val="00EC4A2B"/>
    <w:rsid w:val="00EC78F9"/>
    <w:rsid w:val="00EC79A8"/>
    <w:rsid w:val="00ED1F5C"/>
    <w:rsid w:val="00EE40B5"/>
    <w:rsid w:val="00EF0F60"/>
    <w:rsid w:val="00EF2B2F"/>
    <w:rsid w:val="00EF3D97"/>
    <w:rsid w:val="00EF5A8D"/>
    <w:rsid w:val="00F07909"/>
    <w:rsid w:val="00F07AC9"/>
    <w:rsid w:val="00F10803"/>
    <w:rsid w:val="00F13111"/>
    <w:rsid w:val="00F14EEC"/>
    <w:rsid w:val="00F1629E"/>
    <w:rsid w:val="00F17ACC"/>
    <w:rsid w:val="00F17C96"/>
    <w:rsid w:val="00F231E0"/>
    <w:rsid w:val="00F2402A"/>
    <w:rsid w:val="00F27DFC"/>
    <w:rsid w:val="00F30CA8"/>
    <w:rsid w:val="00F312E9"/>
    <w:rsid w:val="00F31673"/>
    <w:rsid w:val="00F372B2"/>
    <w:rsid w:val="00F40BEC"/>
    <w:rsid w:val="00F45097"/>
    <w:rsid w:val="00F46DA1"/>
    <w:rsid w:val="00F47EC5"/>
    <w:rsid w:val="00F51E1D"/>
    <w:rsid w:val="00F51E69"/>
    <w:rsid w:val="00F55968"/>
    <w:rsid w:val="00F55F7B"/>
    <w:rsid w:val="00F57CC0"/>
    <w:rsid w:val="00F62AE1"/>
    <w:rsid w:val="00F6424D"/>
    <w:rsid w:val="00F65CED"/>
    <w:rsid w:val="00F73FE6"/>
    <w:rsid w:val="00F74593"/>
    <w:rsid w:val="00F7656C"/>
    <w:rsid w:val="00F817D9"/>
    <w:rsid w:val="00F92778"/>
    <w:rsid w:val="00FA3A55"/>
    <w:rsid w:val="00FA64EB"/>
    <w:rsid w:val="00FA6D8D"/>
    <w:rsid w:val="00FA717B"/>
    <w:rsid w:val="00FA7A5C"/>
    <w:rsid w:val="00FB72FF"/>
    <w:rsid w:val="00FC5619"/>
    <w:rsid w:val="00FC694B"/>
    <w:rsid w:val="00FC6D6C"/>
    <w:rsid w:val="00FD19FE"/>
    <w:rsid w:val="00FD298C"/>
    <w:rsid w:val="00FD35F8"/>
    <w:rsid w:val="00FD64C5"/>
    <w:rsid w:val="00FE08C8"/>
    <w:rsid w:val="00FE2689"/>
    <w:rsid w:val="00FE481F"/>
    <w:rsid w:val="00FE63E6"/>
    <w:rsid w:val="00FF3E85"/>
    <w:rsid w:val="00FF410C"/>
    <w:rsid w:val="00FF4C82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85"/>
    <o:shapelayout v:ext="edit">
      <o:idmap v:ext="edit" data="1"/>
    </o:shapelayout>
  </w:shapeDefaults>
  <w:decimalSymbol w:val=","/>
  <w:listSeparator w:val=";"/>
  <w14:docId w14:val="2CBBBEAF"/>
  <w15:docId w15:val="{9A373DD2-35D6-4AEC-B261-42740598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529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paragraph" w:customStyle="1" w:styleId="Pa43">
    <w:name w:val="Pa4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530197"/>
    <w:rPr>
      <w:rFonts w:ascii="SourceSansPro-Light" w:hAnsi="SourceSansPro-Ligh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a15">
    <w:name w:val="Pa15"/>
    <w:basedOn w:val="Default"/>
    <w:next w:val="Default"/>
    <w:uiPriority w:val="99"/>
    <w:rsid w:val="002C4DAD"/>
    <w:pPr>
      <w:spacing w:line="161" w:lineRule="atLeast"/>
    </w:pPr>
    <w:rPr>
      <w:rFonts w:ascii="Arial" w:hAnsi="Arial" w:cs="Arial"/>
      <w:color w:val="auto"/>
    </w:rPr>
  </w:style>
  <w:style w:type="character" w:customStyle="1" w:styleId="fontstyle21">
    <w:name w:val="fontstyle21"/>
    <w:basedOn w:val="a0"/>
    <w:rsid w:val="00505EEA"/>
    <w:rPr>
      <w:rFonts w:ascii="DINPro-Regular" w:hAnsi="DINPro-Regular" w:hint="default"/>
      <w:b w:val="0"/>
      <w:bCs w:val="0"/>
      <w:i w:val="0"/>
      <w:iCs w:val="0"/>
      <w:color w:val="403F41"/>
      <w:sz w:val="14"/>
      <w:szCs w:val="14"/>
    </w:rPr>
  </w:style>
  <w:style w:type="character" w:customStyle="1" w:styleId="20">
    <w:name w:val="Заголовок 2 Знак"/>
    <w:basedOn w:val="a0"/>
    <w:link w:val="2"/>
    <w:uiPriority w:val="9"/>
    <w:rsid w:val="00D529F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emf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E4BD8-31CA-453B-8671-A8EFEFA9B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C24F09DD</Template>
  <TotalTime>181</TotalTime>
  <Pages>26</Pages>
  <Words>3345</Words>
  <Characters>19073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33</cp:revision>
  <cp:lastPrinted>2021-03-26T08:29:00Z</cp:lastPrinted>
  <dcterms:created xsi:type="dcterms:W3CDTF">2022-12-19T09:01:00Z</dcterms:created>
  <dcterms:modified xsi:type="dcterms:W3CDTF">2023-05-22T10:55:00Z</dcterms:modified>
</cp:coreProperties>
</file>