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50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D03F3F" w:rsidTr="00CA34F7">
        <w:trPr>
          <w:jc w:val="center"/>
        </w:trPr>
        <w:tc>
          <w:tcPr>
            <w:tcW w:w="8505" w:type="dxa"/>
            <w:shd w:val="clear" w:color="auto" w:fill="auto"/>
          </w:tcPr>
          <w:p w:rsidR="00D03F3F" w:rsidRPr="004D3909" w:rsidRDefault="0023005D" w:rsidP="00A5005E">
            <w:pPr>
              <w:jc w:val="center"/>
              <w:rPr>
                <w:b/>
                <w:szCs w:val="28"/>
              </w:rPr>
            </w:pPr>
            <w:r w:rsidRPr="0023005D">
              <w:rPr>
                <w:b/>
                <w:szCs w:val="28"/>
              </w:rPr>
              <w:t>КОМПЛЕКТ ПОДКЛЮЧЕНИЯ «ВЕДУЩИЙ-ВЕДОМЫЙ» CHL-MOD-02</w:t>
            </w:r>
            <w:r w:rsidR="0035157D" w:rsidRPr="0035157D">
              <w:rPr>
                <w:b/>
                <w:szCs w:val="28"/>
              </w:rPr>
              <w:t xml:space="preserve"> (Modular kit (SAP 5239469))</w:t>
            </w:r>
            <w:r w:rsidRPr="0023005D">
              <w:rPr>
                <w:b/>
                <w:szCs w:val="28"/>
              </w:rPr>
              <w:t xml:space="preserve"> ДЛЯ ЧИЛЛЕРОВ ПРОМЫШЛЕННОГО НАЗНАЧЕНИЯ СЕРИИ RHMA-AVN</w:t>
            </w:r>
            <w:r w:rsidR="00A5005E">
              <w:rPr>
                <w:b/>
                <w:szCs w:val="28"/>
              </w:rPr>
              <w:t xml:space="preserve"> </w:t>
            </w:r>
            <w:r w:rsidR="00A5005E" w:rsidRPr="00A5005E">
              <w:rPr>
                <w:b/>
                <w:szCs w:val="28"/>
              </w:rPr>
              <w:t>(серии Samurai S)</w:t>
            </w:r>
          </w:p>
        </w:tc>
      </w:tr>
      <w:tr w:rsidR="00D03F3F" w:rsidTr="00CA34F7">
        <w:trPr>
          <w:jc w:val="center"/>
        </w:trPr>
        <w:tc>
          <w:tcPr>
            <w:tcW w:w="850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03F3F" w:rsidTr="00590E30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6D14A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CHL-MOD-02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590E30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D14A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2024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5855F7" w:rsidRDefault="005855F7" w:rsidP="00D03F3F">
      <w:pPr>
        <w:jc w:val="center"/>
        <w:rPr>
          <w:sz w:val="22"/>
          <w:szCs w:val="22"/>
        </w:rPr>
      </w:pPr>
    </w:p>
    <w:p w:rsidR="005855F7" w:rsidRDefault="005855F7" w:rsidP="00D03F3F">
      <w:pPr>
        <w:jc w:val="center"/>
        <w:rPr>
          <w:sz w:val="22"/>
          <w:szCs w:val="22"/>
        </w:rPr>
      </w:pPr>
    </w:p>
    <w:p w:rsidR="00054A54" w:rsidRPr="008C4F30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8C4F30">
        <w:rPr>
          <w:b/>
          <w:sz w:val="22"/>
          <w:szCs w:val="22"/>
        </w:rPr>
        <w:t>СОДЕРЖАНИЕ</w:t>
      </w:r>
      <w:r w:rsidR="00231E1B" w:rsidRPr="008C4F30">
        <w:rPr>
          <w:b/>
          <w:sz w:val="22"/>
          <w:szCs w:val="22"/>
        </w:rPr>
        <w:t xml:space="preserve"> </w:t>
      </w:r>
    </w:p>
    <w:p w:rsidR="008C4F30" w:rsidRPr="008C4F30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4F30">
        <w:rPr>
          <w:sz w:val="22"/>
          <w:szCs w:val="22"/>
        </w:rPr>
        <w:fldChar w:fldCharType="begin"/>
      </w:r>
      <w:r w:rsidRPr="008C4F30">
        <w:rPr>
          <w:sz w:val="22"/>
          <w:szCs w:val="22"/>
        </w:rPr>
        <w:instrText xml:space="preserve"> TOC \o "1-3" \h \z \u </w:instrText>
      </w:r>
      <w:r w:rsidRPr="008C4F30">
        <w:rPr>
          <w:sz w:val="22"/>
          <w:szCs w:val="22"/>
        </w:rPr>
        <w:fldChar w:fldCharType="separate"/>
      </w:r>
      <w:hyperlink w:anchor="_Toc125552261" w:history="1">
        <w:r w:rsidR="008C4F30" w:rsidRPr="008C4F30">
          <w:rPr>
            <w:rStyle w:val="ad"/>
            <w:noProof/>
            <w:sz w:val="22"/>
            <w:szCs w:val="22"/>
          </w:rPr>
          <w:t>Введение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_Toc125552261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3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2" w:history="1">
        <w:r w:rsidR="008C4F30" w:rsidRPr="008C4F30">
          <w:rPr>
            <w:rStyle w:val="ad"/>
            <w:noProof/>
            <w:sz w:val="22"/>
            <w:szCs w:val="22"/>
          </w:rPr>
          <w:t>1.</w:t>
        </w:r>
        <w:r w:rsidR="008C4F30" w:rsidRPr="008C4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4F30" w:rsidRPr="008C4F30">
          <w:rPr>
            <w:rStyle w:val="ad"/>
            <w:noProof/>
            <w:sz w:val="22"/>
            <w:szCs w:val="22"/>
          </w:rPr>
          <w:t>Общие сведения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_Toc125552262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4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3" w:history="1">
        <w:r w:rsidR="008C4F30" w:rsidRPr="008C4F30">
          <w:rPr>
            <w:rStyle w:val="ad"/>
            <w:noProof/>
            <w:sz w:val="22"/>
            <w:szCs w:val="22"/>
          </w:rPr>
          <w:t>2.</w:t>
        </w:r>
        <w:r w:rsidR="008C4F30" w:rsidRPr="008C4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4F30" w:rsidRPr="008C4F30">
          <w:rPr>
            <w:rStyle w:val="ad"/>
            <w:noProof/>
            <w:sz w:val="22"/>
            <w:szCs w:val="22"/>
          </w:rPr>
          <w:t>Основные технические данные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_Toc125552263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5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5" w:history="1">
        <w:r w:rsidR="008C4F30" w:rsidRPr="008C4F30">
          <w:rPr>
            <w:rStyle w:val="ad"/>
            <w:noProof/>
            <w:sz w:val="22"/>
            <w:szCs w:val="22"/>
          </w:rPr>
          <w:t>2.</w:t>
        </w:r>
        <w:r w:rsidR="00331091">
          <w:rPr>
            <w:rStyle w:val="ad"/>
            <w:noProof/>
            <w:sz w:val="22"/>
            <w:szCs w:val="22"/>
          </w:rPr>
          <w:t>1</w:t>
        </w:r>
        <w:r w:rsidR="008C4F30" w:rsidRPr="008C4F30">
          <w:rPr>
            <w:rStyle w:val="ad"/>
            <w:noProof/>
            <w:sz w:val="22"/>
            <w:szCs w:val="22"/>
          </w:rPr>
          <w:t xml:space="preserve"> Описание издели</w:t>
        </w:r>
        <w:r w:rsidR="00331091">
          <w:rPr>
            <w:rStyle w:val="ad"/>
            <w:noProof/>
            <w:sz w:val="22"/>
            <w:szCs w:val="22"/>
          </w:rPr>
          <w:t>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_Toc125552265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5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6" w:history="1">
        <w:r w:rsidR="008C4F30" w:rsidRPr="008C4F30">
          <w:rPr>
            <w:rStyle w:val="ad"/>
            <w:noProof/>
            <w:sz w:val="22"/>
            <w:szCs w:val="22"/>
          </w:rPr>
          <w:t>2.</w:t>
        </w:r>
        <w:r w:rsidR="00331091">
          <w:rPr>
            <w:rStyle w:val="ad"/>
            <w:noProof/>
            <w:sz w:val="22"/>
            <w:szCs w:val="22"/>
          </w:rPr>
          <w:t>2</w:t>
        </w:r>
        <w:r w:rsidR="008C4F3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31091" w:rsidRPr="00331091">
          <w:rPr>
            <w:rStyle w:val="ad"/>
            <w:noProof/>
            <w:sz w:val="22"/>
            <w:szCs w:val="22"/>
          </w:rPr>
          <w:t>Принцип работы и подключение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331091">
          <w:rPr>
            <w:noProof/>
            <w:webHidden/>
            <w:sz w:val="22"/>
            <w:szCs w:val="22"/>
          </w:rPr>
          <w:t>6</w:t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7" w:history="1">
        <w:r w:rsidR="008C4F30" w:rsidRPr="008C4F30">
          <w:rPr>
            <w:rStyle w:val="ad"/>
            <w:noProof/>
            <w:sz w:val="22"/>
            <w:szCs w:val="22"/>
          </w:rPr>
          <w:t>2.</w:t>
        </w:r>
        <w:r w:rsidR="00331091">
          <w:rPr>
            <w:rStyle w:val="ad"/>
            <w:noProof/>
            <w:sz w:val="22"/>
            <w:szCs w:val="22"/>
          </w:rPr>
          <w:t>3</w:t>
        </w:r>
        <w:r w:rsidR="008C4F30" w:rsidRPr="008C4F30">
          <w:rPr>
            <w:rStyle w:val="ad"/>
            <w:noProof/>
            <w:sz w:val="22"/>
            <w:szCs w:val="22"/>
          </w:rPr>
          <w:t xml:space="preserve"> Маркировка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_Toc125552267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7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8" w:history="1">
        <w:r w:rsidR="008C4F30" w:rsidRPr="008C4F30">
          <w:rPr>
            <w:rStyle w:val="ad"/>
            <w:noProof/>
            <w:sz w:val="22"/>
            <w:szCs w:val="22"/>
          </w:rPr>
          <w:t>3. Комплект поставки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_Toc125552268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7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9" w:history="1">
        <w:r w:rsidR="008C4F30" w:rsidRPr="008C4F30">
          <w:rPr>
            <w:rStyle w:val="ad"/>
            <w:noProof/>
            <w:sz w:val="22"/>
            <w:szCs w:val="22"/>
          </w:rPr>
          <w:t>4. Гарантии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_Toc125552269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8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0" w:history="1">
        <w:r w:rsidR="008C4F30" w:rsidRPr="008C4F30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_Toc125552270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9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1" w:history="1">
        <w:r w:rsidR="008C4F30" w:rsidRPr="008C4F30">
          <w:rPr>
            <w:rStyle w:val="ad"/>
            <w:noProof/>
            <w:sz w:val="22"/>
            <w:szCs w:val="22"/>
          </w:rPr>
          <w:t>6. Свидетельство о приемке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_Toc125552271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10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2" w:history="1">
        <w:r w:rsidR="008C4F30" w:rsidRPr="008C4F30">
          <w:rPr>
            <w:rStyle w:val="ad"/>
            <w:noProof/>
            <w:sz w:val="22"/>
            <w:szCs w:val="22"/>
          </w:rPr>
          <w:t>7. Консервация</w:t>
        </w:r>
        <w:r w:rsidR="008C4F30" w:rsidRPr="008C4F30">
          <w:rPr>
            <w:rStyle w:val="ad"/>
            <w:noProof/>
            <w:sz w:val="22"/>
            <w:szCs w:val="22"/>
            <w:lang w:val="en-US"/>
          </w:rPr>
          <w:t>*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_Toc125552272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11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3" w:history="1">
        <w:r w:rsidR="008C4F30" w:rsidRPr="008C4F30">
          <w:rPr>
            <w:rStyle w:val="ad"/>
            <w:noProof/>
            <w:sz w:val="22"/>
            <w:szCs w:val="22"/>
          </w:rPr>
          <w:t>8. Сведения об утилизации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_Toc125552273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12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4" w:history="1">
        <w:r w:rsidR="008C4F30" w:rsidRPr="008C4F30">
          <w:rPr>
            <w:rStyle w:val="ad"/>
            <w:noProof/>
            <w:sz w:val="22"/>
            <w:szCs w:val="22"/>
          </w:rPr>
          <w:t>9. Требования безопасности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_Toc125552274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12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5" w:history="1">
        <w:r w:rsidR="008C4F30" w:rsidRPr="008C4F30">
          <w:rPr>
            <w:rStyle w:val="ad"/>
            <w:noProof/>
            <w:sz w:val="22"/>
            <w:szCs w:val="22"/>
          </w:rPr>
          <w:t>9.1 Общие требования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_Toc125552275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12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6" w:history="1">
        <w:r w:rsidR="008C4F30" w:rsidRPr="008C4F30">
          <w:rPr>
            <w:rStyle w:val="ad"/>
            <w:noProof/>
            <w:sz w:val="22"/>
            <w:szCs w:val="22"/>
          </w:rPr>
          <w:t>10. Прием и передача изделия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_Toc125552276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13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7" w:history="1">
        <w:r w:rsidR="008C4F30" w:rsidRPr="008C4F30">
          <w:rPr>
            <w:rStyle w:val="ad"/>
            <w:noProof/>
            <w:sz w:val="22"/>
            <w:szCs w:val="22"/>
          </w:rPr>
          <w:t>11. Учет работы изделия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_Toc125552277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14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8" w:history="1">
        <w:r w:rsidR="008C4F30" w:rsidRPr="008C4F30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_Toc125552278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15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9" w:history="1">
        <w:r w:rsidR="008C4F30" w:rsidRPr="008C4F30">
          <w:rPr>
            <w:rStyle w:val="ad"/>
            <w:noProof/>
            <w:sz w:val="22"/>
            <w:szCs w:val="22"/>
          </w:rPr>
          <w:t>13. Работы при эксплуатации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_Toc125552279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16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0" w:history="1">
        <w:r w:rsidR="008C4F30" w:rsidRPr="008C4F30">
          <w:rPr>
            <w:rStyle w:val="ad"/>
            <w:noProof/>
            <w:sz w:val="22"/>
            <w:szCs w:val="22"/>
          </w:rPr>
          <w:t>13.1 Учет выполнения работ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_Toc125552280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16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1" w:history="1">
        <w:r w:rsidR="008C4F30" w:rsidRPr="008C4F3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_Toc125552281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17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2" w:history="1">
        <w:r w:rsidR="008C4F30" w:rsidRPr="008C4F3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_Toc125552282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18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3" w:history="1">
        <w:r w:rsidR="008C4F30" w:rsidRPr="008C4F3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_Toc125552283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19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4" w:history="1">
        <w:r w:rsidR="008C4F30" w:rsidRPr="008C4F30">
          <w:rPr>
            <w:rStyle w:val="ad"/>
            <w:noProof/>
            <w:sz w:val="22"/>
            <w:szCs w:val="22"/>
          </w:rPr>
          <w:t>14. Хранение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_Toc125552284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20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5" w:history="1">
        <w:r w:rsidR="008C4F30" w:rsidRPr="008C4F30">
          <w:rPr>
            <w:rStyle w:val="ad"/>
            <w:noProof/>
            <w:sz w:val="22"/>
            <w:szCs w:val="22"/>
          </w:rPr>
          <w:t>15. Ремонт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_Toc125552285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21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6" w:history="1">
        <w:r w:rsidR="008C4F30" w:rsidRPr="008C4F30">
          <w:rPr>
            <w:rStyle w:val="ad"/>
            <w:noProof/>
            <w:sz w:val="22"/>
            <w:szCs w:val="22"/>
          </w:rPr>
          <w:t>16. Сведения о рекламациях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_Toc125552286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22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7" w:history="1">
        <w:r w:rsidR="008C4F30" w:rsidRPr="008C4F30">
          <w:rPr>
            <w:rStyle w:val="ad"/>
            <w:noProof/>
            <w:sz w:val="22"/>
            <w:szCs w:val="22"/>
          </w:rPr>
          <w:t>17. Особые отметки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_Toc125552287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23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337D8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8" w:history="1">
        <w:r w:rsidR="008C4F30" w:rsidRPr="008C4F30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_Toc125552288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24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3"/>
        <w:spacing w:line="240" w:lineRule="auto"/>
        <w:ind w:firstLine="142"/>
        <w:rPr>
          <w:color w:val="FF0000"/>
          <w:sz w:val="22"/>
          <w:szCs w:val="22"/>
        </w:rPr>
      </w:pPr>
      <w:r w:rsidRPr="008C4F30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2555226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CA34F7">
        <w:rPr>
          <w:sz w:val="22"/>
          <w:szCs w:val="22"/>
        </w:rPr>
        <w:t>комплектов</w:t>
      </w:r>
      <w:r w:rsidR="005855F7">
        <w:rPr>
          <w:sz w:val="22"/>
          <w:szCs w:val="22"/>
        </w:rPr>
        <w:t xml:space="preserve"> двухходов</w:t>
      </w:r>
      <w:r w:rsidR="00CA34F7">
        <w:rPr>
          <w:sz w:val="22"/>
          <w:szCs w:val="22"/>
        </w:rPr>
        <w:t>ых клапанов</w:t>
      </w:r>
      <w:r w:rsidR="00910165" w:rsidRPr="00276D96">
        <w:rPr>
          <w:sz w:val="22"/>
          <w:szCs w:val="22"/>
        </w:rPr>
        <w:t xml:space="preserve"> </w:t>
      </w:r>
      <w:r w:rsidR="002648A6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 xml:space="preserve">далее по тексту – «изделие»), и предназначен для поддержания </w:t>
      </w:r>
      <w:r w:rsidR="00DA0B8B">
        <w:rPr>
          <w:sz w:val="22"/>
          <w:szCs w:val="22"/>
        </w:rPr>
        <w:t>их</w:t>
      </w:r>
      <w:r w:rsidRPr="00276D96">
        <w:rPr>
          <w:sz w:val="22"/>
          <w:szCs w:val="22"/>
        </w:rPr>
        <w:t xml:space="preserve">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001607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2555226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9"/>
        <w:gridCol w:w="7575"/>
      </w:tblGrid>
      <w:tr w:rsidR="00582369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575" w:type="dxa"/>
            <w:vAlign w:val="center"/>
          </w:tcPr>
          <w:p w:rsidR="00582369" w:rsidRPr="00461D61" w:rsidRDefault="0023005D" w:rsidP="002300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23005D">
              <w:rPr>
                <w:sz w:val="22"/>
                <w:szCs w:val="22"/>
              </w:rPr>
              <w:t xml:space="preserve">омплект подключения «ведущий-ведомый»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82369" w:rsidRPr="00B25413" w:rsidTr="009F59E9">
        <w:trPr>
          <w:trHeight w:val="553"/>
        </w:trPr>
        <w:tc>
          <w:tcPr>
            <w:tcW w:w="2349" w:type="dxa"/>
            <w:vAlign w:val="center"/>
          </w:tcPr>
          <w:p w:rsidR="00582369" w:rsidRPr="008048C7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75" w:type="dxa"/>
            <w:vAlign w:val="center"/>
          </w:tcPr>
          <w:p w:rsidR="00582369" w:rsidRPr="009E3D5C" w:rsidRDefault="0023005D" w:rsidP="00D43A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ascii="Helv" w:eastAsiaTheme="minorHAnsi" w:hAnsi="Helv" w:cs="Helv"/>
                <w:color w:val="000000"/>
                <w:sz w:val="20"/>
                <w:szCs w:val="20"/>
                <w:lang w:eastAsia="en-US"/>
              </w:rPr>
              <w:t>CHL-MOD-02</w:t>
            </w:r>
          </w:p>
        </w:tc>
      </w:tr>
      <w:tr w:rsidR="00582369" w:rsidRPr="00B25413" w:rsidTr="009F59E9">
        <w:trPr>
          <w:trHeight w:val="553"/>
        </w:trPr>
        <w:tc>
          <w:tcPr>
            <w:tcW w:w="2349" w:type="dxa"/>
            <w:vAlign w:val="center"/>
          </w:tcPr>
          <w:p w:rsidR="00582369" w:rsidRPr="008048C7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75" w:type="dxa"/>
            <w:vAlign w:val="center"/>
          </w:tcPr>
          <w:p w:rsidR="00582369" w:rsidRPr="00CA34F7" w:rsidRDefault="0023005D" w:rsidP="00D43A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ascii="Helv" w:eastAsiaTheme="minorHAnsi" w:hAnsi="Helv" w:cs="Helv"/>
                <w:color w:val="000000"/>
                <w:sz w:val="20"/>
                <w:szCs w:val="20"/>
                <w:lang w:eastAsia="en-US"/>
              </w:rPr>
              <w:t>CHL-MOD-02</w:t>
            </w:r>
          </w:p>
        </w:tc>
      </w:tr>
      <w:tr w:rsidR="005855F7" w:rsidTr="007E19BF">
        <w:trPr>
          <w:trHeight w:val="330"/>
        </w:trPr>
        <w:tc>
          <w:tcPr>
            <w:tcW w:w="2349" w:type="dxa"/>
            <w:vAlign w:val="center"/>
          </w:tcPr>
          <w:p w:rsidR="005855F7" w:rsidRPr="0029731C" w:rsidRDefault="005855F7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75" w:type="dxa"/>
            <w:vAlign w:val="center"/>
          </w:tcPr>
          <w:p w:rsidR="005855F7" w:rsidRDefault="0023005D" w:rsidP="001C62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для </w:t>
            </w:r>
            <w:r w:rsidR="001C626E">
              <w:rPr>
                <w:sz w:val="22"/>
                <w:szCs w:val="22"/>
              </w:rPr>
              <w:t>объединения</w:t>
            </w:r>
            <w:r>
              <w:rPr>
                <w:sz w:val="22"/>
                <w:szCs w:val="22"/>
              </w:rPr>
              <w:t xml:space="preserve"> чиллеров в </w:t>
            </w:r>
            <w:r w:rsidR="001C626E">
              <w:rPr>
                <w:sz w:val="22"/>
                <w:szCs w:val="22"/>
              </w:rPr>
              <w:t>единый</w:t>
            </w:r>
            <w:r>
              <w:rPr>
                <w:sz w:val="22"/>
                <w:szCs w:val="22"/>
              </w:rPr>
              <w:t xml:space="preserve"> рабочий контур</w:t>
            </w:r>
          </w:p>
        </w:tc>
      </w:tr>
      <w:tr w:rsidR="00582369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75" w:type="dxa"/>
            <w:vAlign w:val="center"/>
          </w:tcPr>
          <w:p w:rsidR="00582369" w:rsidRPr="0029731C" w:rsidRDefault="005855F7" w:rsidP="0023005D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</w:t>
            </w:r>
            <w:r w:rsidR="0023005D">
              <w:rPr>
                <w:sz w:val="22"/>
                <w:szCs w:val="22"/>
              </w:rPr>
              <w:t>на</w:t>
            </w:r>
            <w:r w:rsidRPr="00C44F52">
              <w:rPr>
                <w:sz w:val="22"/>
                <w:szCs w:val="22"/>
              </w:rPr>
              <w:t xml:space="preserve"> промышленных, коммерческих, общественных </w:t>
            </w:r>
            <w:r w:rsidR="0023005D">
              <w:rPr>
                <w:sz w:val="22"/>
                <w:szCs w:val="22"/>
              </w:rPr>
              <w:t>объектах</w:t>
            </w:r>
            <w:r w:rsidRPr="00C44F52">
              <w:rPr>
                <w:sz w:val="22"/>
                <w:szCs w:val="22"/>
              </w:rPr>
              <w:t>; оборудование не предназначено для применения в быту</w:t>
            </w:r>
          </w:p>
        </w:tc>
      </w:tr>
      <w:tr w:rsidR="00582369" w:rsidTr="007E19BF">
        <w:trPr>
          <w:trHeight w:val="406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75" w:type="dxa"/>
            <w:vAlign w:val="center"/>
          </w:tcPr>
          <w:p w:rsidR="00582369" w:rsidRPr="0029731C" w:rsidRDefault="0023005D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</w:t>
            </w:r>
            <w:r w:rsidR="00582369">
              <w:rPr>
                <w:sz w:val="22"/>
                <w:szCs w:val="22"/>
              </w:rPr>
              <w:t xml:space="preserve"> здания </w:t>
            </w:r>
            <w:r w:rsidR="00582369"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75" w:type="dxa"/>
            <w:vAlign w:val="center"/>
          </w:tcPr>
          <w:p w:rsidR="00582369" w:rsidRDefault="006D14A6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  <w:p w:rsidR="00582369" w:rsidRDefault="00582369" w:rsidP="001C626E">
            <w:pPr>
              <w:jc w:val="center"/>
            </w:pPr>
            <w:r w:rsidRPr="00E56187">
              <w:rPr>
                <w:sz w:val="22"/>
                <w:szCs w:val="22"/>
              </w:rPr>
              <w:t>Место нанесения информации о дате изготовления</w:t>
            </w:r>
            <w:r>
              <w:rPr>
                <w:sz w:val="22"/>
                <w:szCs w:val="22"/>
              </w:rPr>
              <w:t xml:space="preserve"> – </w:t>
            </w:r>
            <w:r w:rsidRPr="00E56187">
              <w:rPr>
                <w:sz w:val="22"/>
                <w:szCs w:val="22"/>
              </w:rPr>
              <w:t xml:space="preserve"> </w:t>
            </w:r>
            <w:r w:rsidR="001C626E">
              <w:rPr>
                <w:sz w:val="22"/>
                <w:szCs w:val="22"/>
              </w:rPr>
              <w:t>на упаковке</w:t>
            </w:r>
            <w:r w:rsidRPr="00E561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изделия</w:t>
            </w:r>
          </w:p>
        </w:tc>
      </w:tr>
      <w:tr w:rsidR="00582369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575" w:type="dxa"/>
            <w:vAlign w:val="center"/>
          </w:tcPr>
          <w:p w:rsidR="00582369" w:rsidRDefault="009F59E9" w:rsidP="00337D81">
            <w:pPr>
              <w:jc w:val="center"/>
            </w:pPr>
            <w:r w:rsidRPr="009F59E9">
              <w:rPr>
                <w:sz w:val="22"/>
                <w:szCs w:val="22"/>
              </w:rPr>
              <w:t>1</w:t>
            </w:r>
            <w:r w:rsidR="00337D81">
              <w:rPr>
                <w:sz w:val="22"/>
                <w:szCs w:val="22"/>
              </w:rPr>
              <w:t>0</w:t>
            </w:r>
            <w:r w:rsidRPr="009F59E9">
              <w:rPr>
                <w:sz w:val="22"/>
                <w:szCs w:val="22"/>
              </w:rPr>
              <w:t xml:space="preserve"> </w:t>
            </w:r>
            <w:r w:rsidR="00337D81">
              <w:rPr>
                <w:sz w:val="22"/>
                <w:szCs w:val="22"/>
              </w:rPr>
              <w:t>лет</w:t>
            </w:r>
          </w:p>
        </w:tc>
      </w:tr>
      <w:tr w:rsidR="00A3505E" w:rsidRPr="00B051A1" w:rsidTr="00B86596">
        <w:trPr>
          <w:trHeight w:val="1375"/>
        </w:trPr>
        <w:tc>
          <w:tcPr>
            <w:tcW w:w="2349" w:type="dxa"/>
            <w:vAlign w:val="center"/>
          </w:tcPr>
          <w:p w:rsidR="00A3505E" w:rsidRPr="0029731C" w:rsidRDefault="00A3505E" w:rsidP="00A3505E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575" w:type="dxa"/>
            <w:vAlign w:val="center"/>
          </w:tcPr>
          <w:p w:rsidR="00A3505E" w:rsidRPr="00B4617D" w:rsidRDefault="007822BB" w:rsidP="00A3505E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  <w:bookmarkStart w:id="7" w:name="_GoBack"/>
            <w:bookmarkEnd w:id="7"/>
          </w:p>
        </w:tc>
      </w:tr>
      <w:tr w:rsidR="00A3505E" w:rsidRPr="001F08C6" w:rsidTr="007E19BF">
        <w:trPr>
          <w:trHeight w:val="426"/>
        </w:trPr>
        <w:tc>
          <w:tcPr>
            <w:tcW w:w="2349" w:type="dxa"/>
            <w:vAlign w:val="center"/>
          </w:tcPr>
          <w:p w:rsidR="00A3505E" w:rsidRPr="0029731C" w:rsidRDefault="00A3505E" w:rsidP="00A3505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75" w:type="dxa"/>
            <w:vAlign w:val="center"/>
          </w:tcPr>
          <w:p w:rsidR="00A3505E" w:rsidRPr="00522A3F" w:rsidRDefault="001C626E" w:rsidP="00A3505E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1C626E">
              <w:rPr>
                <w:sz w:val="22"/>
                <w:szCs w:val="22"/>
                <w:lang w:val="en-US"/>
              </w:rPr>
              <w:t>Johnson Controls-Hitachi Air Conditioning Wuhu Co., Ltd.</w:t>
            </w:r>
          </w:p>
        </w:tc>
      </w:tr>
      <w:tr w:rsidR="00A3505E" w:rsidRPr="0085740D" w:rsidTr="009F59E9">
        <w:trPr>
          <w:trHeight w:val="553"/>
        </w:trPr>
        <w:tc>
          <w:tcPr>
            <w:tcW w:w="2349" w:type="dxa"/>
            <w:vAlign w:val="center"/>
          </w:tcPr>
          <w:p w:rsidR="00A3505E" w:rsidRPr="0029731C" w:rsidRDefault="00A3505E" w:rsidP="00A3505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75" w:type="dxa"/>
            <w:vAlign w:val="center"/>
          </w:tcPr>
          <w:p w:rsidR="00A3505E" w:rsidRPr="001C626E" w:rsidRDefault="001C626E" w:rsidP="00A3505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A3505E" w:rsidRPr="001F08C6" w:rsidTr="007E19BF">
        <w:trPr>
          <w:trHeight w:val="484"/>
        </w:trPr>
        <w:tc>
          <w:tcPr>
            <w:tcW w:w="2349" w:type="dxa"/>
            <w:vAlign w:val="center"/>
          </w:tcPr>
          <w:p w:rsidR="00A3505E" w:rsidRPr="0029731C" w:rsidRDefault="00A3505E" w:rsidP="00A3505E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75" w:type="dxa"/>
            <w:vAlign w:val="center"/>
          </w:tcPr>
          <w:p w:rsidR="00A3505E" w:rsidRPr="001C626E" w:rsidRDefault="001C626E" w:rsidP="00A3505E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626E">
              <w:rPr>
                <w:sz w:val="22"/>
                <w:szCs w:val="22"/>
                <w:lang w:val="en-US"/>
              </w:rPr>
              <w:t>Китай</w:t>
            </w:r>
            <w:proofErr w:type="spellEnd"/>
            <w:r w:rsidRPr="001C626E">
              <w:rPr>
                <w:sz w:val="22"/>
                <w:szCs w:val="22"/>
                <w:lang w:val="en-US"/>
              </w:rPr>
              <w:t xml:space="preserve">, No.2, </w:t>
            </w:r>
            <w:proofErr w:type="spellStart"/>
            <w:r w:rsidRPr="001C626E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1C626E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582369" w:rsidRPr="0085740D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575" w:type="dxa"/>
            <w:vAlign w:val="center"/>
          </w:tcPr>
          <w:p w:rsidR="00582369" w:rsidRPr="003011F5" w:rsidRDefault="00582369" w:rsidP="00D43A7A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582369" w:rsidRPr="00B86596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75" w:type="dxa"/>
            <w:vAlign w:val="center"/>
          </w:tcPr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32329D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32329D" w:rsidRPr="007B5D5B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582369" w:rsidRPr="003E6C51" w:rsidRDefault="00582369" w:rsidP="007E19BF">
            <w:pPr>
              <w:jc w:val="center"/>
              <w:rPr>
                <w:color w:val="FF0000"/>
              </w:rPr>
            </w:pPr>
          </w:p>
        </w:tc>
      </w:tr>
    </w:tbl>
    <w:p w:rsidR="00B86596" w:rsidRDefault="00B86596" w:rsidP="00B86596">
      <w:pPr>
        <w:pStyle w:val="1"/>
        <w:ind w:left="720"/>
        <w:rPr>
          <w:rFonts w:ascii="Times New Roman" w:hAnsi="Times New Roman"/>
          <w:sz w:val="28"/>
          <w:szCs w:val="28"/>
        </w:rPr>
      </w:pPr>
      <w:bookmarkStart w:id="8" w:name="оснтехданные"/>
      <w:bookmarkStart w:id="9" w:name="_Toc125552263"/>
    </w:p>
    <w:p w:rsidR="00B86596" w:rsidRPr="00B86596" w:rsidRDefault="00B86596" w:rsidP="00B86596"/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582369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8"/>
      <w:bookmarkEnd w:id="9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25552265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23005D">
        <w:rPr>
          <w:rFonts w:ascii="Times New Roman" w:hAnsi="Times New Roman"/>
          <w:b w:val="0"/>
          <w:sz w:val="22"/>
          <w:szCs w:val="22"/>
        </w:rPr>
        <w:t>1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Описание издели</w:t>
      </w:r>
      <w:bookmarkEnd w:id="10"/>
      <w:bookmarkEnd w:id="11"/>
      <w:r w:rsidR="0023005D">
        <w:rPr>
          <w:rFonts w:ascii="Times New Roman" w:hAnsi="Times New Roman"/>
          <w:b w:val="0"/>
          <w:sz w:val="22"/>
          <w:szCs w:val="22"/>
        </w:rPr>
        <w:t>я</w:t>
      </w:r>
    </w:p>
    <w:p w:rsidR="006832AA" w:rsidRPr="006832AA" w:rsidRDefault="006832AA" w:rsidP="00B94FD8"/>
    <w:p w:rsidR="00A4506B" w:rsidRPr="00A4506B" w:rsidRDefault="0023005D" w:rsidP="00A4506B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23005D">
        <w:rPr>
          <w:sz w:val="22"/>
          <w:szCs w:val="22"/>
        </w:rPr>
        <w:t>омплект</w:t>
      </w:r>
      <w:r w:rsidR="00A4506B">
        <w:rPr>
          <w:sz w:val="22"/>
          <w:szCs w:val="22"/>
        </w:rPr>
        <w:t>ы</w:t>
      </w:r>
      <w:r w:rsidRPr="0023005D">
        <w:rPr>
          <w:sz w:val="22"/>
          <w:szCs w:val="22"/>
        </w:rPr>
        <w:t xml:space="preserve"> подключения «ведущий-ведомый» </w:t>
      </w:r>
      <w:r w:rsidR="00C7483B">
        <w:rPr>
          <w:sz w:val="22"/>
          <w:szCs w:val="22"/>
        </w:rPr>
        <w:t>представляю</w:t>
      </w:r>
      <w:r w:rsidR="00E1328C" w:rsidRPr="008D35FA">
        <w:rPr>
          <w:sz w:val="22"/>
          <w:szCs w:val="22"/>
        </w:rPr>
        <w:t xml:space="preserve">т собой </w:t>
      </w:r>
      <w:r>
        <w:rPr>
          <w:sz w:val="22"/>
          <w:szCs w:val="22"/>
        </w:rPr>
        <w:t xml:space="preserve">набор </w:t>
      </w:r>
      <w:r w:rsidR="00A4506B">
        <w:rPr>
          <w:sz w:val="22"/>
          <w:szCs w:val="22"/>
        </w:rPr>
        <w:t>элементов для выполнения модульного соединения нескольких (от 2 до 4-ч) модульных чиллеров</w:t>
      </w:r>
      <w:r w:rsidR="00A5005E">
        <w:rPr>
          <w:sz w:val="22"/>
          <w:szCs w:val="22"/>
        </w:rPr>
        <w:t xml:space="preserve"> </w:t>
      </w:r>
      <w:r w:rsidR="00A5005E" w:rsidRPr="00A5005E">
        <w:rPr>
          <w:sz w:val="22"/>
          <w:szCs w:val="22"/>
        </w:rPr>
        <w:t>RHMA-AVN (серии Samurai S)</w:t>
      </w:r>
      <w:r w:rsidR="00A4506B">
        <w:rPr>
          <w:sz w:val="22"/>
          <w:szCs w:val="22"/>
        </w:rPr>
        <w:t xml:space="preserve"> для их совместной работы на общий гидравлический контур.</w:t>
      </w:r>
      <w:r w:rsidR="00315902">
        <w:rPr>
          <w:sz w:val="22"/>
          <w:szCs w:val="22"/>
        </w:rPr>
        <w:t xml:space="preserve"> </w:t>
      </w:r>
      <w:r w:rsidR="00A4506B">
        <w:rPr>
          <w:sz w:val="22"/>
          <w:szCs w:val="22"/>
        </w:rPr>
        <w:t xml:space="preserve">В состав комплекта входят </w:t>
      </w:r>
    </w:p>
    <w:p w:rsidR="00A4506B" w:rsidRPr="00A4506B" w:rsidRDefault="00A4506B" w:rsidP="00A4506B">
      <w:pPr>
        <w:pStyle w:val="af3"/>
        <w:numPr>
          <w:ilvl w:val="0"/>
          <w:numId w:val="24"/>
        </w:numPr>
        <w:jc w:val="both"/>
      </w:pPr>
      <w:r w:rsidRPr="00A4506B">
        <w:t>Датчик температуры + провод + разъем</w:t>
      </w:r>
    </w:p>
    <w:p w:rsidR="00A4506B" w:rsidRPr="00A4506B" w:rsidRDefault="00A4506B" w:rsidP="00A4506B">
      <w:pPr>
        <w:pStyle w:val="af3"/>
        <w:numPr>
          <w:ilvl w:val="0"/>
          <w:numId w:val="24"/>
        </w:numPr>
        <w:jc w:val="both"/>
      </w:pPr>
      <w:r w:rsidRPr="00A4506B">
        <w:t xml:space="preserve">Трубка CPLG с </w:t>
      </w:r>
      <w:r w:rsidR="001C626E">
        <w:t xml:space="preserve">внутренней </w:t>
      </w:r>
      <w:r w:rsidRPr="00A4506B">
        <w:t xml:space="preserve">резьбой 1/2 </w:t>
      </w:r>
      <w:r w:rsidR="001C626E" w:rsidRPr="001C626E">
        <w:t>"</w:t>
      </w:r>
      <w:r w:rsidRPr="00A4506B">
        <w:t xml:space="preserve"> NPT</w:t>
      </w:r>
    </w:p>
    <w:p w:rsidR="00A4506B" w:rsidRPr="00A4506B" w:rsidRDefault="00A4506B" w:rsidP="00A4506B">
      <w:pPr>
        <w:pStyle w:val="af3"/>
        <w:numPr>
          <w:ilvl w:val="0"/>
          <w:numId w:val="24"/>
        </w:numPr>
        <w:jc w:val="both"/>
      </w:pPr>
      <w:r w:rsidRPr="00A4506B">
        <w:t>Кабельный ввод</w:t>
      </w:r>
      <w:r w:rsidR="001C626E">
        <w:t xml:space="preserve"> с сальником</w:t>
      </w:r>
      <w:r w:rsidRPr="00A4506B">
        <w:t xml:space="preserve"> 3/8 NPT</w:t>
      </w:r>
    </w:p>
    <w:p w:rsidR="004E0469" w:rsidRPr="00A4506B" w:rsidRDefault="00A4506B" w:rsidP="001C626E">
      <w:pPr>
        <w:pStyle w:val="af3"/>
        <w:numPr>
          <w:ilvl w:val="0"/>
          <w:numId w:val="24"/>
        </w:numPr>
        <w:jc w:val="both"/>
      </w:pPr>
      <w:r w:rsidRPr="00A4506B">
        <w:t>Втулка зонда</w:t>
      </w:r>
      <w:r w:rsidR="001C626E">
        <w:t xml:space="preserve"> </w:t>
      </w:r>
      <w:r w:rsidR="001C626E" w:rsidRPr="001C626E">
        <w:t>с наружной резьбой 1/2"</w:t>
      </w:r>
    </w:p>
    <w:p w:rsidR="00A4506B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Вес изделия нетто: 0,30 кг.</w:t>
      </w:r>
    </w:p>
    <w:p w:rsidR="00D5144E" w:rsidRDefault="00D5144E" w:rsidP="00D5144E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Вес изделия брутто: 0,35 кг.</w:t>
      </w:r>
    </w:p>
    <w:p w:rsidR="00D5144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D5144E" w:rsidRPr="00D5144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B341E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Составляющие комплекта</w:t>
      </w:r>
      <w:r w:rsidR="00844C9B">
        <w:rPr>
          <w:sz w:val="22"/>
          <w:szCs w:val="22"/>
        </w:rPr>
        <w:t xml:space="preserve"> изделия </w:t>
      </w:r>
      <w:r w:rsidR="00834D82">
        <w:rPr>
          <w:sz w:val="22"/>
          <w:szCs w:val="22"/>
        </w:rPr>
        <w:t>изображен</w:t>
      </w:r>
      <w:r>
        <w:rPr>
          <w:sz w:val="22"/>
          <w:szCs w:val="22"/>
        </w:rPr>
        <w:t>ы</w:t>
      </w:r>
      <w:r w:rsidR="00844C9B" w:rsidRPr="002D30C1">
        <w:rPr>
          <w:sz w:val="22"/>
          <w:szCs w:val="22"/>
        </w:rPr>
        <w:t xml:space="preserve"> </w:t>
      </w:r>
      <w:r w:rsidR="002B2284" w:rsidRPr="002D30C1">
        <w:rPr>
          <w:sz w:val="22"/>
          <w:szCs w:val="22"/>
        </w:rPr>
        <w:t xml:space="preserve">на </w:t>
      </w:r>
      <w:r w:rsidR="00834D82">
        <w:rPr>
          <w:sz w:val="22"/>
          <w:szCs w:val="22"/>
        </w:rPr>
        <w:t>рисунке</w:t>
      </w:r>
      <w:r w:rsidR="002B2284" w:rsidRPr="002D30C1">
        <w:rPr>
          <w:sz w:val="22"/>
          <w:szCs w:val="22"/>
        </w:rPr>
        <w:t xml:space="preserve"> 1.</w:t>
      </w:r>
    </w:p>
    <w:p w:rsidR="0023005D" w:rsidRDefault="0023005D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B341EE" w:rsidRDefault="001C626E" w:rsidP="001C626E">
      <w:pPr>
        <w:spacing w:line="276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7C5F5CE" wp14:editId="5605459E">
            <wp:extent cx="4406900" cy="316575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11632" cy="316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091" w:rsidRDefault="00331091" w:rsidP="00B341EE">
      <w:pPr>
        <w:spacing w:line="276" w:lineRule="auto"/>
        <w:ind w:firstLine="567"/>
        <w:jc w:val="center"/>
        <w:rPr>
          <w:sz w:val="22"/>
          <w:szCs w:val="22"/>
        </w:rPr>
      </w:pPr>
    </w:p>
    <w:p w:rsidR="00B341EE" w:rsidRPr="00904956" w:rsidRDefault="00B341EE" w:rsidP="00B341EE">
      <w:pPr>
        <w:spacing w:line="276" w:lineRule="auto"/>
        <w:ind w:firstLine="567"/>
        <w:jc w:val="center"/>
        <w:rPr>
          <w:sz w:val="20"/>
          <w:szCs w:val="20"/>
        </w:rPr>
      </w:pPr>
      <w:r w:rsidRPr="00904956">
        <w:rPr>
          <w:sz w:val="20"/>
          <w:szCs w:val="20"/>
        </w:rPr>
        <w:t>Рисунок 1</w:t>
      </w:r>
    </w:p>
    <w:p w:rsidR="00FC2525" w:rsidRDefault="00FC2525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D5144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D5144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D5144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D5144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D5144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D5144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D5144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D5144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D5144E" w:rsidRDefault="00D5144E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FD4ACB" w:rsidRPr="00114E5E" w:rsidRDefault="00B94D24" w:rsidP="00114E5E">
      <w:pPr>
        <w:pStyle w:val="1"/>
        <w:ind w:firstLine="709"/>
        <w:rPr>
          <w:rFonts w:ascii="Times New Roman" w:hAnsi="Times New Roman"/>
          <w:b w:val="0"/>
          <w:sz w:val="20"/>
          <w:szCs w:val="20"/>
        </w:rPr>
      </w:pPr>
      <w:r w:rsidRPr="00114E5E">
        <w:rPr>
          <w:rFonts w:ascii="Times New Roman" w:hAnsi="Times New Roman"/>
          <w:b w:val="0"/>
          <w:sz w:val="22"/>
          <w:szCs w:val="22"/>
        </w:rPr>
        <w:t>2.</w:t>
      </w:r>
      <w:r w:rsidR="00331091">
        <w:rPr>
          <w:rFonts w:ascii="Times New Roman" w:hAnsi="Times New Roman"/>
          <w:b w:val="0"/>
          <w:sz w:val="22"/>
          <w:szCs w:val="22"/>
        </w:rPr>
        <w:t>2</w:t>
      </w:r>
      <w:r w:rsidRPr="00114E5E">
        <w:rPr>
          <w:rFonts w:ascii="Times New Roman" w:hAnsi="Times New Roman"/>
          <w:b w:val="0"/>
          <w:sz w:val="22"/>
          <w:szCs w:val="22"/>
        </w:rPr>
        <w:t xml:space="preserve"> </w:t>
      </w:r>
      <w:r w:rsidR="00FD4ACB" w:rsidRPr="00114E5E">
        <w:rPr>
          <w:rFonts w:ascii="Times New Roman" w:hAnsi="Times New Roman"/>
          <w:b w:val="0"/>
          <w:bCs w:val="0"/>
          <w:sz w:val="22"/>
          <w:szCs w:val="22"/>
        </w:rPr>
        <w:t>Принцип работы</w:t>
      </w:r>
      <w:r w:rsidR="00331091">
        <w:rPr>
          <w:rFonts w:ascii="Times New Roman" w:hAnsi="Times New Roman"/>
          <w:b w:val="0"/>
          <w:bCs w:val="0"/>
          <w:sz w:val="22"/>
          <w:szCs w:val="22"/>
        </w:rPr>
        <w:t xml:space="preserve"> и подключение</w:t>
      </w:r>
    </w:p>
    <w:p w:rsidR="00FD4ACB" w:rsidRDefault="00FD4ACB" w:rsidP="006D4F3D">
      <w:pPr>
        <w:spacing w:line="276" w:lineRule="auto"/>
        <w:ind w:firstLine="567"/>
        <w:jc w:val="both"/>
        <w:rPr>
          <w:sz w:val="20"/>
          <w:szCs w:val="20"/>
        </w:rPr>
      </w:pPr>
    </w:p>
    <w:p w:rsidR="00FD4ACB" w:rsidRDefault="00315902" w:rsidP="004F4332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FD4ACB">
        <w:rPr>
          <w:sz w:val="22"/>
          <w:szCs w:val="22"/>
        </w:rPr>
        <w:t>позволяе</w:t>
      </w:r>
      <w:r w:rsidR="00691025">
        <w:rPr>
          <w:sz w:val="22"/>
          <w:szCs w:val="22"/>
        </w:rPr>
        <w:t>т обеспечить совместную работу чиллеров на общий гидравлический контур охлаждения путём последовательного или параллельного соединения входов и выходов теплоносителя с одновременным контролем температурного режима работы каждого чиллера для получения максимальной энергоэффективности и точности поддержания требуемого температурного режима</w:t>
      </w:r>
      <w:r w:rsidR="00FD4ACB">
        <w:rPr>
          <w:sz w:val="22"/>
          <w:szCs w:val="22"/>
        </w:rPr>
        <w:t>.</w:t>
      </w:r>
    </w:p>
    <w:p w:rsidR="00D84F04" w:rsidRDefault="00D84F04" w:rsidP="004F4332">
      <w:pPr>
        <w:spacing w:line="276" w:lineRule="auto"/>
        <w:ind w:firstLine="567"/>
        <w:jc w:val="both"/>
        <w:rPr>
          <w:sz w:val="22"/>
          <w:szCs w:val="22"/>
        </w:rPr>
      </w:pPr>
    </w:p>
    <w:p w:rsidR="00D84F04" w:rsidRDefault="004C5030" w:rsidP="004F4332">
      <w:pPr>
        <w:spacing w:line="276" w:lineRule="auto"/>
        <w:ind w:firstLine="567"/>
        <w:jc w:val="both"/>
        <w:rPr>
          <w:sz w:val="22"/>
          <w:szCs w:val="22"/>
        </w:rPr>
      </w:pPr>
      <w:r w:rsidRPr="004C5030">
        <w:rPr>
          <w:sz w:val="22"/>
          <w:szCs w:val="22"/>
        </w:rPr>
        <w:t xml:space="preserve">Датчик </w:t>
      </w:r>
      <w:r>
        <w:rPr>
          <w:sz w:val="22"/>
          <w:szCs w:val="22"/>
        </w:rPr>
        <w:t>из</w:t>
      </w:r>
      <w:r w:rsidRPr="004C5030">
        <w:rPr>
          <w:sz w:val="22"/>
          <w:szCs w:val="22"/>
        </w:rPr>
        <w:t xml:space="preserve"> комплект</w:t>
      </w:r>
      <w:r>
        <w:rPr>
          <w:sz w:val="22"/>
          <w:szCs w:val="22"/>
        </w:rPr>
        <w:t>а</w:t>
      </w:r>
      <w:r w:rsidRPr="004C5030">
        <w:rPr>
          <w:sz w:val="22"/>
          <w:szCs w:val="22"/>
        </w:rPr>
        <w:t xml:space="preserve"> подключается к ведущему чиллеру (к контроллеру чиллера) с помощью разъема </w:t>
      </w:r>
      <w:r>
        <w:rPr>
          <w:sz w:val="22"/>
          <w:szCs w:val="22"/>
        </w:rPr>
        <w:t>термодатчика</w:t>
      </w:r>
      <w:r w:rsidRPr="004C5030">
        <w:rPr>
          <w:sz w:val="22"/>
          <w:szCs w:val="22"/>
        </w:rPr>
        <w:t xml:space="preserve"> и устанавливается</w:t>
      </w:r>
      <w:r>
        <w:rPr>
          <w:sz w:val="22"/>
          <w:szCs w:val="22"/>
        </w:rPr>
        <w:t xml:space="preserve"> с использованием</w:t>
      </w:r>
      <w:r w:rsidR="00A5005E">
        <w:rPr>
          <w:sz w:val="22"/>
          <w:szCs w:val="22"/>
        </w:rPr>
        <w:t xml:space="preserve"> входящих в комплект поставки монтажных элементов</w:t>
      </w:r>
      <w:r w:rsidRPr="004C5030">
        <w:rPr>
          <w:sz w:val="22"/>
          <w:szCs w:val="22"/>
        </w:rPr>
        <w:t xml:space="preserve"> в общий обратный трубопровод хладоносителя. Датчик измеряет температуру хладоносителя, передает сигнал на контроллер ведущего чиллера и по показаниям датчика происходит выбор необходимой холодильной мощности, тем самым осуществляется управление связки ведущий-ведомый и включение необходимого количества компрессоров.</w:t>
      </w:r>
    </w:p>
    <w:p w:rsidR="00200C8E" w:rsidRDefault="004C5030" w:rsidP="004C5030">
      <w:pPr>
        <w:pStyle w:val="1"/>
        <w:ind w:left="567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Гидравлические п</w:t>
      </w:r>
      <w:r w:rsidR="00331091">
        <w:rPr>
          <w:rFonts w:ascii="Times New Roman" w:hAnsi="Times New Roman"/>
          <w:b w:val="0"/>
          <w:sz w:val="22"/>
          <w:szCs w:val="22"/>
        </w:rPr>
        <w:t>одключени</w:t>
      </w:r>
      <w:r>
        <w:rPr>
          <w:rFonts w:ascii="Times New Roman" w:hAnsi="Times New Roman"/>
          <w:b w:val="0"/>
          <w:sz w:val="22"/>
          <w:szCs w:val="22"/>
        </w:rPr>
        <w:t>я</w:t>
      </w:r>
      <w:r w:rsidR="00152EB8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чиллеров для совместной работы.</w:t>
      </w:r>
    </w:p>
    <w:p w:rsidR="002D30C1" w:rsidRDefault="002D30C1" w:rsidP="002D30C1">
      <w:pPr>
        <w:ind w:left="709"/>
      </w:pPr>
    </w:p>
    <w:p w:rsidR="002D30C1" w:rsidRPr="002D30C1" w:rsidRDefault="004C5030" w:rsidP="002D30C1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Варианты</w:t>
      </w:r>
      <w:r w:rsidR="00691025">
        <w:rPr>
          <w:sz w:val="22"/>
          <w:szCs w:val="22"/>
        </w:rPr>
        <w:t xml:space="preserve"> подключения</w:t>
      </w:r>
      <w:r w:rsidR="002D30C1" w:rsidRPr="002D30C1">
        <w:rPr>
          <w:sz w:val="22"/>
          <w:szCs w:val="22"/>
        </w:rPr>
        <w:t xml:space="preserve"> изделия </w:t>
      </w:r>
      <w:r w:rsidR="002B2284">
        <w:rPr>
          <w:sz w:val="22"/>
          <w:szCs w:val="22"/>
        </w:rPr>
        <w:t>приведен</w:t>
      </w:r>
      <w:r w:rsidR="00691025">
        <w:rPr>
          <w:sz w:val="22"/>
          <w:szCs w:val="22"/>
        </w:rPr>
        <w:t>ы</w:t>
      </w:r>
      <w:r w:rsidR="002B2284">
        <w:rPr>
          <w:sz w:val="22"/>
          <w:szCs w:val="22"/>
        </w:rPr>
        <w:t xml:space="preserve"> на рисунке </w:t>
      </w:r>
      <w:r w:rsidR="00D5144E">
        <w:rPr>
          <w:sz w:val="22"/>
          <w:szCs w:val="22"/>
        </w:rPr>
        <w:t>2</w:t>
      </w:r>
      <w:r w:rsidR="002D30C1" w:rsidRPr="002D30C1">
        <w:rPr>
          <w:sz w:val="22"/>
          <w:szCs w:val="22"/>
        </w:rPr>
        <w:t>.</w:t>
      </w:r>
    </w:p>
    <w:p w:rsidR="00200C8E" w:rsidRDefault="00200C8E" w:rsidP="0037755E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2D30C1" w:rsidRDefault="00691025" w:rsidP="00D864DB">
      <w:pPr>
        <w:autoSpaceDE w:val="0"/>
        <w:autoSpaceDN w:val="0"/>
        <w:adjustRightInd w:val="0"/>
        <w:ind w:left="-426"/>
        <w:jc w:val="center"/>
        <w:rPr>
          <w:b/>
          <w:sz w:val="22"/>
          <w:szCs w:val="22"/>
        </w:rPr>
      </w:pPr>
      <w:r>
        <w:rPr>
          <w:noProof/>
        </w:rPr>
        <w:drawing>
          <wp:inline distT="0" distB="0" distL="0" distR="0" wp14:anchorId="1C159E71" wp14:editId="5B98D081">
            <wp:extent cx="6221985" cy="4756638"/>
            <wp:effectExtent l="0" t="0" r="7620" b="635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29382" cy="476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317" w:rsidRDefault="00B10317" w:rsidP="002D30C1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F22BB" w:rsidRDefault="002B2284" w:rsidP="002D30C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D5144E">
        <w:rPr>
          <w:sz w:val="20"/>
          <w:szCs w:val="20"/>
        </w:rPr>
        <w:t>2</w:t>
      </w:r>
    </w:p>
    <w:p w:rsidR="00D864DB" w:rsidRDefault="00D864DB" w:rsidP="00D864DB">
      <w:bookmarkStart w:id="12" w:name="_Toc85529573"/>
      <w:bookmarkStart w:id="13" w:name="_Toc85727933"/>
      <w:bookmarkStart w:id="14" w:name="_Toc125552267"/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2.</w:t>
      </w:r>
      <w:r w:rsidR="00331091">
        <w:rPr>
          <w:rFonts w:ascii="Times New Roman" w:hAnsi="Times New Roman"/>
          <w:b w:val="0"/>
          <w:sz w:val="22"/>
          <w:szCs w:val="22"/>
        </w:rPr>
        <w:t>3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2"/>
      <w:bookmarkEnd w:id="13"/>
      <w:bookmarkEnd w:id="14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7871B2">
        <w:rPr>
          <w:noProof/>
          <w:sz w:val="22"/>
          <w:szCs w:val="22"/>
        </w:rPr>
        <w:t xml:space="preserve"> </w:t>
      </w:r>
      <w:r w:rsidR="00D5144E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D5144E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5" w:name="_Toc85529574"/>
      <w:bookmarkStart w:id="16" w:name="_Toc125552268"/>
      <w:r w:rsidRPr="008542FB">
        <w:rPr>
          <w:rFonts w:ascii="Times New Roman" w:hAnsi="Times New Roman"/>
          <w:sz w:val="28"/>
          <w:szCs w:val="28"/>
        </w:rPr>
        <w:t>3. Комплект поставки</w:t>
      </w:r>
      <w:bookmarkEnd w:id="15"/>
      <w:bookmarkEnd w:id="16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7871B2">
        <w:rPr>
          <w:noProof/>
          <w:sz w:val="22"/>
          <w:szCs w:val="22"/>
        </w:rPr>
        <w:t xml:space="preserve">иведена в таблице </w:t>
      </w:r>
      <w:r w:rsidR="00D5144E">
        <w:rPr>
          <w:noProof/>
          <w:sz w:val="22"/>
          <w:szCs w:val="22"/>
        </w:rPr>
        <w:t>2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D5144E">
      <w:pPr>
        <w:ind w:firstLine="284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871B2">
        <w:rPr>
          <w:noProof/>
          <w:sz w:val="20"/>
          <w:szCs w:val="20"/>
        </w:rPr>
        <w:t xml:space="preserve"> </w:t>
      </w:r>
      <w:r w:rsidR="00D5144E">
        <w:rPr>
          <w:noProof/>
          <w:sz w:val="20"/>
          <w:szCs w:val="20"/>
        </w:rPr>
        <w:t>2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D5144E">
        <w:trPr>
          <w:trHeight w:val="567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Default="00691025" w:rsidP="00A5005E">
            <w:pPr>
              <w:spacing w:before="120"/>
              <w:ind w:left="360"/>
              <w:rPr>
                <w:sz w:val="22"/>
                <w:szCs w:val="22"/>
              </w:rPr>
            </w:pPr>
            <w:r w:rsidRPr="00691025">
              <w:rPr>
                <w:sz w:val="22"/>
                <w:szCs w:val="22"/>
              </w:rPr>
              <w:t>Комплект подключения «ведущий-ведомый»</w:t>
            </w:r>
            <w:r>
              <w:rPr>
                <w:sz w:val="22"/>
                <w:szCs w:val="22"/>
              </w:rPr>
              <w:t>, состоящий из:</w:t>
            </w:r>
          </w:p>
          <w:p w:rsidR="00A5005E" w:rsidRPr="00A4506B" w:rsidRDefault="00A5005E" w:rsidP="00A5005E">
            <w:pPr>
              <w:pStyle w:val="af3"/>
              <w:numPr>
                <w:ilvl w:val="0"/>
                <w:numId w:val="30"/>
              </w:numPr>
              <w:jc w:val="both"/>
            </w:pPr>
            <w:r w:rsidRPr="00A4506B">
              <w:t>Датчик температуры + провод + разъем</w:t>
            </w:r>
          </w:p>
          <w:p w:rsidR="00A5005E" w:rsidRPr="00A4506B" w:rsidRDefault="00A5005E" w:rsidP="00A5005E">
            <w:pPr>
              <w:pStyle w:val="af3"/>
              <w:numPr>
                <w:ilvl w:val="0"/>
                <w:numId w:val="30"/>
              </w:numPr>
              <w:jc w:val="both"/>
            </w:pPr>
            <w:r w:rsidRPr="00A4506B">
              <w:t xml:space="preserve">Трубка CPLG с </w:t>
            </w:r>
            <w:r>
              <w:t xml:space="preserve">внутренней </w:t>
            </w:r>
            <w:r w:rsidRPr="00A4506B">
              <w:t xml:space="preserve">резьбой 1/2 </w:t>
            </w:r>
            <w:r w:rsidRPr="001C626E">
              <w:t>"</w:t>
            </w:r>
            <w:r w:rsidRPr="00A4506B">
              <w:t xml:space="preserve"> NPT</w:t>
            </w:r>
          </w:p>
          <w:p w:rsidR="00A5005E" w:rsidRPr="00A4506B" w:rsidRDefault="00A5005E" w:rsidP="00A5005E">
            <w:pPr>
              <w:pStyle w:val="af3"/>
              <w:numPr>
                <w:ilvl w:val="0"/>
                <w:numId w:val="30"/>
              </w:numPr>
              <w:jc w:val="both"/>
            </w:pPr>
            <w:r w:rsidRPr="00A4506B">
              <w:t>Кабельный ввод</w:t>
            </w:r>
            <w:r>
              <w:t xml:space="preserve"> с сальником</w:t>
            </w:r>
            <w:r w:rsidRPr="00A4506B">
              <w:t xml:space="preserve"> 3/8 NPT</w:t>
            </w:r>
          </w:p>
          <w:p w:rsidR="00691025" w:rsidRPr="00691025" w:rsidRDefault="00A5005E" w:rsidP="00A5005E">
            <w:pPr>
              <w:pStyle w:val="af3"/>
              <w:numPr>
                <w:ilvl w:val="0"/>
                <w:numId w:val="30"/>
              </w:numPr>
              <w:jc w:val="both"/>
            </w:pPr>
            <w:r w:rsidRPr="00A4506B">
              <w:t>Втулка зонда</w:t>
            </w:r>
            <w:r>
              <w:t xml:space="preserve"> </w:t>
            </w:r>
            <w:r w:rsidRPr="001C626E">
              <w:t>с наружной резьбой 1/2"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  <w:p w:rsidR="00A5005E" w:rsidRDefault="00A5005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A5005E" w:rsidRDefault="00A5005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A5005E" w:rsidRPr="006D2FF4" w:rsidRDefault="00A5005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jc w:val="both"/>
        <w:rPr>
          <w:sz w:val="22"/>
          <w:szCs w:val="22"/>
        </w:rPr>
      </w:pPr>
    </w:p>
    <w:p w:rsidR="00235CE0" w:rsidRDefault="00235CE0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D864DB" w:rsidRDefault="00D864DB" w:rsidP="00EA6703">
      <w:pPr>
        <w:jc w:val="both"/>
        <w:rPr>
          <w:sz w:val="22"/>
          <w:szCs w:val="22"/>
        </w:rPr>
      </w:pPr>
    </w:p>
    <w:p w:rsidR="00235CE0" w:rsidRDefault="00235CE0" w:rsidP="00EA6703">
      <w:pPr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7" w:name="_Toc125552269"/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  <w:bookmarkEnd w:id="17"/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</w:t>
      </w:r>
      <w:r w:rsidR="001F08C6">
        <w:rPr>
          <w:sz w:val="22"/>
          <w:szCs w:val="22"/>
        </w:rPr>
        <w:t>3</w:t>
      </w:r>
      <w:r w:rsidR="00F664B2">
        <w:rPr>
          <w:sz w:val="22"/>
          <w:szCs w:val="22"/>
        </w:rPr>
        <w:t xml:space="preserve"> (</w:t>
      </w:r>
      <w:r w:rsidR="001F08C6">
        <w:rPr>
          <w:sz w:val="22"/>
          <w:szCs w:val="22"/>
        </w:rPr>
        <w:t>три</w:t>
      </w:r>
      <w:r w:rsidR="00F664B2">
        <w:rPr>
          <w:sz w:val="22"/>
          <w:szCs w:val="22"/>
        </w:rPr>
        <w:t>) год</w:t>
      </w:r>
      <w:r w:rsidR="001F08C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18" w:name="_Toc489886374"/>
      <w:bookmarkStart w:id="19" w:name="_Toc85529579"/>
      <w:bookmarkStart w:id="20" w:name="_Toc125552270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18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19"/>
      <w:bookmarkEnd w:id="2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553D57" w:rsidRPr="00553D57" w:rsidTr="000448DE">
        <w:trPr>
          <w:jc w:val="center"/>
        </w:trPr>
        <w:tc>
          <w:tcPr>
            <w:tcW w:w="5134" w:type="dxa"/>
            <w:vAlign w:val="center"/>
          </w:tcPr>
          <w:p w:rsidR="00553D57" w:rsidRPr="00913753" w:rsidRDefault="00983615" w:rsidP="0098361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83615">
              <w:rPr>
                <w:sz w:val="22"/>
                <w:szCs w:val="22"/>
              </w:rPr>
              <w:t>1.</w:t>
            </w:r>
            <w:r w:rsidRPr="00983615">
              <w:rPr>
                <w:sz w:val="22"/>
                <w:szCs w:val="22"/>
              </w:rPr>
              <w:tab/>
              <w:t xml:space="preserve">Комплект подключения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553D57" w:rsidRDefault="00553D57" w:rsidP="00553D57">
            <w:pPr>
              <w:jc w:val="center"/>
            </w:pPr>
          </w:p>
        </w:tc>
        <w:tc>
          <w:tcPr>
            <w:tcW w:w="3831" w:type="dxa"/>
            <w:vAlign w:val="center"/>
          </w:tcPr>
          <w:p w:rsidR="00553D57" w:rsidRPr="009E3D5C" w:rsidRDefault="006D14A6" w:rsidP="00553D5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CHL-MOD-02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553D57" w:rsidRPr="00553D57" w:rsidRDefault="00553D57" w:rsidP="00553D57">
            <w:pPr>
              <w:jc w:val="center"/>
              <w:rPr>
                <w:lang w:val="en-US"/>
              </w:rPr>
            </w:pPr>
          </w:p>
        </w:tc>
      </w:tr>
      <w:tr w:rsidR="00553D57" w:rsidRPr="00D65EA2" w:rsidTr="000448DE">
        <w:trPr>
          <w:jc w:val="center"/>
        </w:trPr>
        <w:tc>
          <w:tcPr>
            <w:tcW w:w="5134" w:type="dxa"/>
            <w:vAlign w:val="center"/>
          </w:tcPr>
          <w:p w:rsidR="00553D57" w:rsidRPr="00D65EA2" w:rsidRDefault="00553D57" w:rsidP="00553D57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553D57" w:rsidRPr="00D65EA2" w:rsidRDefault="00553D57" w:rsidP="00553D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553D57" w:rsidRPr="00D65EA2" w:rsidRDefault="00553D57" w:rsidP="00553D57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553D57" w:rsidRPr="00D65EA2" w:rsidRDefault="00553D57" w:rsidP="00553D57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D5144E" w:rsidRPr="00D5144E">
        <w:rPr>
          <w:sz w:val="22"/>
          <w:szCs w:val="22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7905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F08C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1E4022" w:rsidRDefault="001E4022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125552271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1E4022" w:rsidP="0098361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</w:t>
            </w:r>
            <w:r w:rsidR="00983615">
              <w:rPr>
                <w:sz w:val="22"/>
                <w:szCs w:val="22"/>
              </w:rPr>
              <w:t>подключения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D14A6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CHL-MOD-02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2" w:name="_Toc85529581"/>
      <w:bookmarkStart w:id="23" w:name="_Toc12555227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22"/>
      <w:bookmarkEnd w:id="2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85529582"/>
      <w:bookmarkStart w:id="25" w:name="_Toc125552273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24"/>
      <w:bookmarkEnd w:id="2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83"/>
      <w:bookmarkStart w:id="27" w:name="_Toc125552274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26"/>
      <w:bookmarkEnd w:id="2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8" w:name="_Toc85529584"/>
      <w:bookmarkStart w:id="29" w:name="_Toc12555227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28"/>
      <w:bookmarkEnd w:id="2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0" w:name="_Toc489886376"/>
      <w:bookmarkStart w:id="31" w:name="_Ref75275862"/>
      <w:bookmarkStart w:id="3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25552276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30"/>
      <w:bookmarkEnd w:id="31"/>
      <w:bookmarkEnd w:id="32"/>
      <w:bookmarkEnd w:id="3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7"/>
      <w:bookmarkStart w:id="35" w:name="_Ref75275866"/>
      <w:bookmarkStart w:id="36" w:name="_Toc85529586"/>
      <w:bookmarkStart w:id="37" w:name="_Toc125552277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34"/>
      <w:bookmarkEnd w:id="35"/>
      <w:bookmarkEnd w:id="36"/>
      <w:bookmarkEnd w:id="3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489886378"/>
      <w:bookmarkStart w:id="39" w:name="_Ref75275870"/>
      <w:bookmarkStart w:id="40" w:name="_Toc85529587"/>
      <w:bookmarkStart w:id="41" w:name="_Toc125552278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42" w:name="_Toc489886379"/>
      <w:bookmarkStart w:id="43" w:name="_Ref75275874"/>
      <w:bookmarkStart w:id="44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125552279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42"/>
      <w:bookmarkEnd w:id="43"/>
      <w:bookmarkEnd w:id="44"/>
      <w:bookmarkEnd w:id="45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46" w:name="_Toc489886380"/>
      <w:bookmarkStart w:id="47" w:name="_Ref75275878"/>
      <w:bookmarkStart w:id="48" w:name="_Toc85529589"/>
      <w:bookmarkStart w:id="49" w:name="_Toc12555228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46"/>
      <w:bookmarkEnd w:id="47"/>
      <w:bookmarkEnd w:id="48"/>
      <w:bookmarkEnd w:id="4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0" w:name="_Toc12555228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51" w:name="_Toc489886382"/>
      <w:bookmarkStart w:id="52" w:name="_Ref75275890"/>
      <w:bookmarkStart w:id="53" w:name="_Toc85529591"/>
      <w:bookmarkStart w:id="54" w:name="_Toc12555228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1"/>
      <w:bookmarkEnd w:id="52"/>
      <w:bookmarkEnd w:id="53"/>
      <w:bookmarkEnd w:id="5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Ref75275894"/>
      <w:bookmarkStart w:id="56" w:name="_Toc85529592"/>
      <w:bookmarkStart w:id="57" w:name="_Toc12555228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55"/>
      <w:bookmarkEnd w:id="56"/>
      <w:bookmarkEnd w:id="5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Toc85529593"/>
      <w:bookmarkStart w:id="59" w:name="_Toc125552284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58"/>
      <w:r w:rsidR="00C9072C">
        <w:rPr>
          <w:rFonts w:ascii="Times New Roman" w:hAnsi="Times New Roman"/>
          <w:sz w:val="28"/>
          <w:szCs w:val="28"/>
        </w:rPr>
        <w:t>Хранение</w:t>
      </w:r>
      <w:bookmarkEnd w:id="59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0" w:name="_Toc489886385"/>
      <w:bookmarkStart w:id="61" w:name="_Ref75275917"/>
      <w:bookmarkStart w:id="62" w:name="_Toc85529596"/>
      <w:bookmarkStart w:id="63" w:name="_Toc125552285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0"/>
      <w:bookmarkEnd w:id="61"/>
      <w:bookmarkEnd w:id="62"/>
      <w:bookmarkEnd w:id="6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4" w:name="_Toc85529597"/>
      <w:bookmarkStart w:id="65" w:name="_Toc125552286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64"/>
      <w:bookmarkEnd w:id="65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66" w:name="_Toc85529598"/>
      <w:bookmarkStart w:id="67" w:name="_Toc125552287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68" w:name="_Toc489886387"/>
      <w:bookmarkStart w:id="69" w:name="_Ref75275934"/>
      <w:bookmarkStart w:id="70" w:name="_Toc85529599"/>
      <w:bookmarkStart w:id="71" w:name="_Toc125552288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68"/>
      <w:bookmarkEnd w:id="69"/>
      <w:bookmarkEnd w:id="70"/>
      <w:bookmarkEnd w:id="7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030" w:rsidRDefault="004C5030">
      <w:r>
        <w:separator/>
      </w:r>
    </w:p>
  </w:endnote>
  <w:endnote w:type="continuationSeparator" w:id="0">
    <w:p w:rsidR="004C5030" w:rsidRDefault="004C5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030" w:rsidRDefault="004C503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030" w:rsidRDefault="004C503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030" w:rsidRDefault="004C503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C5030" w:rsidRDefault="004C503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C5030" w:rsidRDefault="004C503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C5030" w:rsidRDefault="004C503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030" w:rsidRDefault="004C503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030" w:rsidRDefault="004C503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307340</wp:posOffset>
              </wp:positionH>
              <wp:positionV relativeFrom="page">
                <wp:posOffset>289560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Pr="00B7687E" w:rsidRDefault="004C5030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CHL-MOD-02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Pr="00ED1531" w:rsidRDefault="004C503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37D8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Pr="00ED1531" w:rsidRDefault="004C503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5030" w:rsidRPr="00466963" w:rsidRDefault="00D5144E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5144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51"/>
                            <a:ext cx="3969" cy="1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5030" w:rsidRPr="00DC6CBD" w:rsidRDefault="004C503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23005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КОМПЛЕКТ ПОДКЛЮЧЕНИЯ «ВЕДУЩИЙ-ВЕДОМЫЙ» CHL-MOD-02 ДЛЯ ЧИЛЛЕРОВ ПРОМЫШЛЕННОГО НАЗНАЧЕНИЯ СЕРИИ RHMA-AVN </w:t>
                              </w: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4C5030" w:rsidRPr="00613EFB" w:rsidRDefault="004C503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pt;margin-top:22.8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EI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C5030" w:rsidRPr="00B7687E" w:rsidRDefault="004C5030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CHL-MOD-02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C5030" w:rsidRPr="00ED1531" w:rsidRDefault="004C503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37D8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C5030" w:rsidRPr="00ED1531" w:rsidRDefault="004C503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C5030" w:rsidRPr="00466963" w:rsidRDefault="00D5144E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5144E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51;width:3969;height:1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C5030" w:rsidRPr="00DC6CBD" w:rsidRDefault="004C503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23005D">
                          <w:rPr>
                            <w:b/>
                            <w:sz w:val="20"/>
                            <w:szCs w:val="20"/>
                          </w:rPr>
                          <w:t xml:space="preserve">КОМПЛЕКТ ПОДКЛЮЧЕНИЯ «ВЕДУЩИЙ-ВЕДОМЫЙ» CHL-MOD-02 ДЛЯ ЧИЛЛЕРОВ ПРОМЫШЛЕННОГО НАЗНАЧЕНИЯ СЕРИИ RHMA-AVN </w:t>
                        </w: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4C5030" w:rsidRPr="00613EFB" w:rsidRDefault="004C503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030" w:rsidRDefault="004C503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Pr="00AF301F" w:rsidRDefault="004C503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37D8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Pr="00C23BB2" w:rsidRDefault="004C503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CHL-MOD-02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C5030" w:rsidRPr="00EC2FF5" w:rsidRDefault="004C503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C5030" w:rsidRPr="00AF301F" w:rsidRDefault="004C503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37D8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C5030" w:rsidRPr="00C23BB2" w:rsidRDefault="004C503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CHL-MOD-02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C5030" w:rsidRPr="00EC2FF5" w:rsidRDefault="004C503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030" w:rsidRDefault="004C503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Default="004C503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Pr="00AF301F" w:rsidRDefault="004C503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37D8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5030" w:rsidRPr="00EC2FF5" w:rsidRDefault="004C5030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CHL-MOD-02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C5030" w:rsidRDefault="004C503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C5030" w:rsidRPr="00AF301F" w:rsidRDefault="004C503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37D8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C5030" w:rsidRPr="00EC2FF5" w:rsidRDefault="004C5030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CHL-MOD-02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030" w:rsidRDefault="004C5030">
      <w:r>
        <w:separator/>
      </w:r>
    </w:p>
  </w:footnote>
  <w:footnote w:type="continuationSeparator" w:id="0">
    <w:p w:rsidR="004C5030" w:rsidRDefault="004C5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030" w:rsidRDefault="004C503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030" w:rsidRDefault="004C503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030" w:rsidRDefault="004C5030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030" w:rsidRDefault="004C5030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13CA9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FC17BD"/>
    <w:multiLevelType w:val="hybridMultilevel"/>
    <w:tmpl w:val="BF525DC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56EEFDA"/>
    <w:lvl w:ilvl="0" w:tplc="5C0A4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2338DF"/>
    <w:multiLevelType w:val="hybridMultilevel"/>
    <w:tmpl w:val="0B449E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48FE72BC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619A2"/>
    <w:multiLevelType w:val="hybridMultilevel"/>
    <w:tmpl w:val="1506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B51B61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17078"/>
    <w:multiLevelType w:val="multilevel"/>
    <w:tmpl w:val="F4E46A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29" w15:restartNumberingAfterBreak="0">
    <w:nsid w:val="76444FA0"/>
    <w:multiLevelType w:val="hybridMultilevel"/>
    <w:tmpl w:val="A56EEFDA"/>
    <w:lvl w:ilvl="0" w:tplc="5C0A4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7"/>
  </w:num>
  <w:num w:numId="3">
    <w:abstractNumId w:val="17"/>
  </w:num>
  <w:num w:numId="4">
    <w:abstractNumId w:val="1"/>
  </w:num>
  <w:num w:numId="5">
    <w:abstractNumId w:val="6"/>
  </w:num>
  <w:num w:numId="6">
    <w:abstractNumId w:val="0"/>
  </w:num>
  <w:num w:numId="7">
    <w:abstractNumId w:val="25"/>
  </w:num>
  <w:num w:numId="8">
    <w:abstractNumId w:val="14"/>
  </w:num>
  <w:num w:numId="9">
    <w:abstractNumId w:val="22"/>
  </w:num>
  <w:num w:numId="10">
    <w:abstractNumId w:val="11"/>
  </w:num>
  <w:num w:numId="11">
    <w:abstractNumId w:val="5"/>
  </w:num>
  <w:num w:numId="12">
    <w:abstractNumId w:val="8"/>
  </w:num>
  <w:num w:numId="13">
    <w:abstractNumId w:val="16"/>
  </w:num>
  <w:num w:numId="14">
    <w:abstractNumId w:val="2"/>
  </w:num>
  <w:num w:numId="15">
    <w:abstractNumId w:val="12"/>
  </w:num>
  <w:num w:numId="16">
    <w:abstractNumId w:val="18"/>
  </w:num>
  <w:num w:numId="17">
    <w:abstractNumId w:val="15"/>
  </w:num>
  <w:num w:numId="18">
    <w:abstractNumId w:val="10"/>
  </w:num>
  <w:num w:numId="19">
    <w:abstractNumId w:val="21"/>
  </w:num>
  <w:num w:numId="20">
    <w:abstractNumId w:val="3"/>
  </w:num>
  <w:num w:numId="21">
    <w:abstractNumId w:val="9"/>
  </w:num>
  <w:num w:numId="22">
    <w:abstractNumId w:val="23"/>
  </w:num>
  <w:num w:numId="23">
    <w:abstractNumId w:val="4"/>
  </w:num>
  <w:num w:numId="24">
    <w:abstractNumId w:val="13"/>
  </w:num>
  <w:num w:numId="25">
    <w:abstractNumId w:val="24"/>
  </w:num>
  <w:num w:numId="26">
    <w:abstractNumId w:val="20"/>
  </w:num>
  <w:num w:numId="27">
    <w:abstractNumId w:val="19"/>
  </w:num>
  <w:num w:numId="28">
    <w:abstractNumId w:val="7"/>
  </w:num>
  <w:num w:numId="29">
    <w:abstractNumId w:val="2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0ACD"/>
    <w:rsid w:val="00021FB1"/>
    <w:rsid w:val="00023526"/>
    <w:rsid w:val="00024531"/>
    <w:rsid w:val="000350FA"/>
    <w:rsid w:val="00037425"/>
    <w:rsid w:val="000448DE"/>
    <w:rsid w:val="0004615A"/>
    <w:rsid w:val="00047023"/>
    <w:rsid w:val="00053560"/>
    <w:rsid w:val="00054A54"/>
    <w:rsid w:val="00057BCD"/>
    <w:rsid w:val="00057CBB"/>
    <w:rsid w:val="00073C25"/>
    <w:rsid w:val="000779F8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4E5E"/>
    <w:rsid w:val="00116614"/>
    <w:rsid w:val="00117ADC"/>
    <w:rsid w:val="00122066"/>
    <w:rsid w:val="00127EE8"/>
    <w:rsid w:val="00130A41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66663"/>
    <w:rsid w:val="00171036"/>
    <w:rsid w:val="00180D0F"/>
    <w:rsid w:val="001A0A60"/>
    <w:rsid w:val="001A6BBE"/>
    <w:rsid w:val="001A7835"/>
    <w:rsid w:val="001B4294"/>
    <w:rsid w:val="001C0038"/>
    <w:rsid w:val="001C0E7F"/>
    <w:rsid w:val="001C18B3"/>
    <w:rsid w:val="001C1974"/>
    <w:rsid w:val="001C3214"/>
    <w:rsid w:val="001C3EDB"/>
    <w:rsid w:val="001C626E"/>
    <w:rsid w:val="001D56EC"/>
    <w:rsid w:val="001E2E2E"/>
    <w:rsid w:val="001E4022"/>
    <w:rsid w:val="001E45FC"/>
    <w:rsid w:val="001E7616"/>
    <w:rsid w:val="001F08C6"/>
    <w:rsid w:val="001F44BB"/>
    <w:rsid w:val="001F7544"/>
    <w:rsid w:val="00200C8E"/>
    <w:rsid w:val="00201938"/>
    <w:rsid w:val="00216ED8"/>
    <w:rsid w:val="00220DC9"/>
    <w:rsid w:val="00223C3F"/>
    <w:rsid w:val="002242B1"/>
    <w:rsid w:val="0023005D"/>
    <w:rsid w:val="00231E1B"/>
    <w:rsid w:val="002322B2"/>
    <w:rsid w:val="00234107"/>
    <w:rsid w:val="0023535B"/>
    <w:rsid w:val="00235CE0"/>
    <w:rsid w:val="002446F6"/>
    <w:rsid w:val="00244B04"/>
    <w:rsid w:val="00253E33"/>
    <w:rsid w:val="002648A6"/>
    <w:rsid w:val="00266678"/>
    <w:rsid w:val="00266864"/>
    <w:rsid w:val="00267C67"/>
    <w:rsid w:val="00276931"/>
    <w:rsid w:val="00282779"/>
    <w:rsid w:val="00290A2E"/>
    <w:rsid w:val="00293885"/>
    <w:rsid w:val="002970FA"/>
    <w:rsid w:val="00297FD5"/>
    <w:rsid w:val="002A1BAD"/>
    <w:rsid w:val="002A1D10"/>
    <w:rsid w:val="002A49F0"/>
    <w:rsid w:val="002B0E60"/>
    <w:rsid w:val="002B2284"/>
    <w:rsid w:val="002B4BD3"/>
    <w:rsid w:val="002B5468"/>
    <w:rsid w:val="002C2364"/>
    <w:rsid w:val="002C44E0"/>
    <w:rsid w:val="002D30C1"/>
    <w:rsid w:val="002E23E5"/>
    <w:rsid w:val="002F79FC"/>
    <w:rsid w:val="003066A5"/>
    <w:rsid w:val="00311219"/>
    <w:rsid w:val="00315902"/>
    <w:rsid w:val="0032005C"/>
    <w:rsid w:val="0032329D"/>
    <w:rsid w:val="00326079"/>
    <w:rsid w:val="00331091"/>
    <w:rsid w:val="00337D81"/>
    <w:rsid w:val="00343FCA"/>
    <w:rsid w:val="00344173"/>
    <w:rsid w:val="00345C5B"/>
    <w:rsid w:val="0035157D"/>
    <w:rsid w:val="0036188A"/>
    <w:rsid w:val="00371DD6"/>
    <w:rsid w:val="00371E72"/>
    <w:rsid w:val="00372A29"/>
    <w:rsid w:val="0037755E"/>
    <w:rsid w:val="00384976"/>
    <w:rsid w:val="003923B9"/>
    <w:rsid w:val="00393026"/>
    <w:rsid w:val="0039398B"/>
    <w:rsid w:val="003964AD"/>
    <w:rsid w:val="003B435D"/>
    <w:rsid w:val="003B79F4"/>
    <w:rsid w:val="003D1C42"/>
    <w:rsid w:val="003D1FDC"/>
    <w:rsid w:val="003D42C4"/>
    <w:rsid w:val="003E3AD4"/>
    <w:rsid w:val="003E6C51"/>
    <w:rsid w:val="003E6FA8"/>
    <w:rsid w:val="003F28A1"/>
    <w:rsid w:val="003F43C3"/>
    <w:rsid w:val="004039BD"/>
    <w:rsid w:val="00407892"/>
    <w:rsid w:val="004106D7"/>
    <w:rsid w:val="00413A7F"/>
    <w:rsid w:val="004158E2"/>
    <w:rsid w:val="004250BA"/>
    <w:rsid w:val="00437185"/>
    <w:rsid w:val="00441553"/>
    <w:rsid w:val="004502D6"/>
    <w:rsid w:val="00452721"/>
    <w:rsid w:val="00453087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C5030"/>
    <w:rsid w:val="004D1F92"/>
    <w:rsid w:val="004D3909"/>
    <w:rsid w:val="004D5533"/>
    <w:rsid w:val="004D730D"/>
    <w:rsid w:val="004E0469"/>
    <w:rsid w:val="004E33A2"/>
    <w:rsid w:val="004E674F"/>
    <w:rsid w:val="004F051B"/>
    <w:rsid w:val="004F4332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36881"/>
    <w:rsid w:val="005411CB"/>
    <w:rsid w:val="00553D57"/>
    <w:rsid w:val="00554566"/>
    <w:rsid w:val="00557D90"/>
    <w:rsid w:val="005615C2"/>
    <w:rsid w:val="00563052"/>
    <w:rsid w:val="0058149E"/>
    <w:rsid w:val="00582369"/>
    <w:rsid w:val="00583DEB"/>
    <w:rsid w:val="00584062"/>
    <w:rsid w:val="005855F7"/>
    <w:rsid w:val="00590895"/>
    <w:rsid w:val="00590E30"/>
    <w:rsid w:val="00592BC8"/>
    <w:rsid w:val="005A7003"/>
    <w:rsid w:val="005B68E2"/>
    <w:rsid w:val="005B7781"/>
    <w:rsid w:val="005D0574"/>
    <w:rsid w:val="005D5841"/>
    <w:rsid w:val="005E38BC"/>
    <w:rsid w:val="005E5127"/>
    <w:rsid w:val="005F1683"/>
    <w:rsid w:val="00601691"/>
    <w:rsid w:val="0060423E"/>
    <w:rsid w:val="00607011"/>
    <w:rsid w:val="006070F9"/>
    <w:rsid w:val="006106AB"/>
    <w:rsid w:val="006176D9"/>
    <w:rsid w:val="006239D1"/>
    <w:rsid w:val="006370D0"/>
    <w:rsid w:val="006416FB"/>
    <w:rsid w:val="00646CE5"/>
    <w:rsid w:val="00647620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025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D14A6"/>
    <w:rsid w:val="006D19F8"/>
    <w:rsid w:val="006D1C51"/>
    <w:rsid w:val="006D2FF4"/>
    <w:rsid w:val="006D3295"/>
    <w:rsid w:val="006D4F3D"/>
    <w:rsid w:val="006D6A03"/>
    <w:rsid w:val="006E0F4A"/>
    <w:rsid w:val="006E30DA"/>
    <w:rsid w:val="006E54B4"/>
    <w:rsid w:val="006E631E"/>
    <w:rsid w:val="006F412D"/>
    <w:rsid w:val="0070650B"/>
    <w:rsid w:val="00712B08"/>
    <w:rsid w:val="00713C11"/>
    <w:rsid w:val="00723625"/>
    <w:rsid w:val="0073406F"/>
    <w:rsid w:val="00740801"/>
    <w:rsid w:val="007419D7"/>
    <w:rsid w:val="00745BD9"/>
    <w:rsid w:val="007460D3"/>
    <w:rsid w:val="00751720"/>
    <w:rsid w:val="00751FA7"/>
    <w:rsid w:val="00761D18"/>
    <w:rsid w:val="007764B2"/>
    <w:rsid w:val="00776934"/>
    <w:rsid w:val="0078177F"/>
    <w:rsid w:val="007822BB"/>
    <w:rsid w:val="00786115"/>
    <w:rsid w:val="007871B2"/>
    <w:rsid w:val="007877E0"/>
    <w:rsid w:val="007B095E"/>
    <w:rsid w:val="007B36E9"/>
    <w:rsid w:val="007B4396"/>
    <w:rsid w:val="007C300D"/>
    <w:rsid w:val="007D349B"/>
    <w:rsid w:val="007D4E6B"/>
    <w:rsid w:val="007D6CCA"/>
    <w:rsid w:val="007E19BF"/>
    <w:rsid w:val="007E5E22"/>
    <w:rsid w:val="007F0E97"/>
    <w:rsid w:val="007F3078"/>
    <w:rsid w:val="007F7DD4"/>
    <w:rsid w:val="00800294"/>
    <w:rsid w:val="008003C3"/>
    <w:rsid w:val="00810B70"/>
    <w:rsid w:val="008116EA"/>
    <w:rsid w:val="00815656"/>
    <w:rsid w:val="00830725"/>
    <w:rsid w:val="00834D82"/>
    <w:rsid w:val="008361D5"/>
    <w:rsid w:val="00842788"/>
    <w:rsid w:val="00842C8C"/>
    <w:rsid w:val="00844C9B"/>
    <w:rsid w:val="00850DCA"/>
    <w:rsid w:val="00850F7E"/>
    <w:rsid w:val="00851CB0"/>
    <w:rsid w:val="0085316F"/>
    <w:rsid w:val="008615AC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4F30"/>
    <w:rsid w:val="008C6286"/>
    <w:rsid w:val="008C6BE2"/>
    <w:rsid w:val="008D09DC"/>
    <w:rsid w:val="008D0F1F"/>
    <w:rsid w:val="008D1EB2"/>
    <w:rsid w:val="008D76AF"/>
    <w:rsid w:val="008E0B73"/>
    <w:rsid w:val="008F7D55"/>
    <w:rsid w:val="00904956"/>
    <w:rsid w:val="00910165"/>
    <w:rsid w:val="00913F03"/>
    <w:rsid w:val="009148F2"/>
    <w:rsid w:val="00922280"/>
    <w:rsid w:val="009314F2"/>
    <w:rsid w:val="0094137F"/>
    <w:rsid w:val="00941985"/>
    <w:rsid w:val="00943EF1"/>
    <w:rsid w:val="009454F1"/>
    <w:rsid w:val="009457C2"/>
    <w:rsid w:val="009551AF"/>
    <w:rsid w:val="009620DF"/>
    <w:rsid w:val="0096270C"/>
    <w:rsid w:val="00963927"/>
    <w:rsid w:val="0097670D"/>
    <w:rsid w:val="00983615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151"/>
    <w:rsid w:val="009E0337"/>
    <w:rsid w:val="009E3D5C"/>
    <w:rsid w:val="009F59E9"/>
    <w:rsid w:val="009F7DD2"/>
    <w:rsid w:val="00A0437B"/>
    <w:rsid w:val="00A13ED0"/>
    <w:rsid w:val="00A17EAC"/>
    <w:rsid w:val="00A20C9D"/>
    <w:rsid w:val="00A220A4"/>
    <w:rsid w:val="00A22CCA"/>
    <w:rsid w:val="00A22D2C"/>
    <w:rsid w:val="00A3505E"/>
    <w:rsid w:val="00A40E51"/>
    <w:rsid w:val="00A410D4"/>
    <w:rsid w:val="00A41DE7"/>
    <w:rsid w:val="00A425B8"/>
    <w:rsid w:val="00A4506B"/>
    <w:rsid w:val="00A45D7D"/>
    <w:rsid w:val="00A5005E"/>
    <w:rsid w:val="00A56FE4"/>
    <w:rsid w:val="00A616BD"/>
    <w:rsid w:val="00A63AC1"/>
    <w:rsid w:val="00A64AC4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E42E5"/>
    <w:rsid w:val="00AF1F03"/>
    <w:rsid w:val="00AF301F"/>
    <w:rsid w:val="00B00404"/>
    <w:rsid w:val="00B02AA8"/>
    <w:rsid w:val="00B10317"/>
    <w:rsid w:val="00B14F7A"/>
    <w:rsid w:val="00B2430D"/>
    <w:rsid w:val="00B25413"/>
    <w:rsid w:val="00B263D1"/>
    <w:rsid w:val="00B341EE"/>
    <w:rsid w:val="00B34EA6"/>
    <w:rsid w:val="00B62385"/>
    <w:rsid w:val="00B65EF5"/>
    <w:rsid w:val="00B713E6"/>
    <w:rsid w:val="00B757EC"/>
    <w:rsid w:val="00B853CA"/>
    <w:rsid w:val="00B86596"/>
    <w:rsid w:val="00B930C4"/>
    <w:rsid w:val="00B94D24"/>
    <w:rsid w:val="00B94FD8"/>
    <w:rsid w:val="00B97116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BE2DE3"/>
    <w:rsid w:val="00BF22BB"/>
    <w:rsid w:val="00BF5D02"/>
    <w:rsid w:val="00C00403"/>
    <w:rsid w:val="00C0352C"/>
    <w:rsid w:val="00C0404E"/>
    <w:rsid w:val="00C10A1E"/>
    <w:rsid w:val="00C11FB0"/>
    <w:rsid w:val="00C134F0"/>
    <w:rsid w:val="00C15E8C"/>
    <w:rsid w:val="00C241C9"/>
    <w:rsid w:val="00C2699D"/>
    <w:rsid w:val="00C419C1"/>
    <w:rsid w:val="00C41A06"/>
    <w:rsid w:val="00C464A0"/>
    <w:rsid w:val="00C47F87"/>
    <w:rsid w:val="00C510BE"/>
    <w:rsid w:val="00C56030"/>
    <w:rsid w:val="00C60F1C"/>
    <w:rsid w:val="00C612CD"/>
    <w:rsid w:val="00C66856"/>
    <w:rsid w:val="00C70805"/>
    <w:rsid w:val="00C7483B"/>
    <w:rsid w:val="00C76CC9"/>
    <w:rsid w:val="00C817E2"/>
    <w:rsid w:val="00C81B9B"/>
    <w:rsid w:val="00C85720"/>
    <w:rsid w:val="00C87F09"/>
    <w:rsid w:val="00C9072C"/>
    <w:rsid w:val="00C9260D"/>
    <w:rsid w:val="00CA105D"/>
    <w:rsid w:val="00CA34F7"/>
    <w:rsid w:val="00CA63D0"/>
    <w:rsid w:val="00CB2EF3"/>
    <w:rsid w:val="00CC21A8"/>
    <w:rsid w:val="00CC2C20"/>
    <w:rsid w:val="00CC4652"/>
    <w:rsid w:val="00CD2537"/>
    <w:rsid w:val="00CD5E99"/>
    <w:rsid w:val="00CE434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51D3"/>
    <w:rsid w:val="00D31D52"/>
    <w:rsid w:val="00D357F4"/>
    <w:rsid w:val="00D35EE4"/>
    <w:rsid w:val="00D36682"/>
    <w:rsid w:val="00D43A7A"/>
    <w:rsid w:val="00D5029C"/>
    <w:rsid w:val="00D5144E"/>
    <w:rsid w:val="00D5390E"/>
    <w:rsid w:val="00D549B4"/>
    <w:rsid w:val="00D566EE"/>
    <w:rsid w:val="00D62BB0"/>
    <w:rsid w:val="00D6500E"/>
    <w:rsid w:val="00D70F85"/>
    <w:rsid w:val="00D76B88"/>
    <w:rsid w:val="00D83657"/>
    <w:rsid w:val="00D84F04"/>
    <w:rsid w:val="00D864DB"/>
    <w:rsid w:val="00D91D7E"/>
    <w:rsid w:val="00D96268"/>
    <w:rsid w:val="00D97C02"/>
    <w:rsid w:val="00DA0B8B"/>
    <w:rsid w:val="00DA1947"/>
    <w:rsid w:val="00DA234E"/>
    <w:rsid w:val="00DA4E1F"/>
    <w:rsid w:val="00DC42C5"/>
    <w:rsid w:val="00DC56ED"/>
    <w:rsid w:val="00DC6CBD"/>
    <w:rsid w:val="00DD6FD3"/>
    <w:rsid w:val="00DF71F3"/>
    <w:rsid w:val="00E02961"/>
    <w:rsid w:val="00E035FD"/>
    <w:rsid w:val="00E1328C"/>
    <w:rsid w:val="00E13F0E"/>
    <w:rsid w:val="00E24807"/>
    <w:rsid w:val="00E24ED7"/>
    <w:rsid w:val="00E50936"/>
    <w:rsid w:val="00E50B6F"/>
    <w:rsid w:val="00E515AE"/>
    <w:rsid w:val="00E521EE"/>
    <w:rsid w:val="00E54654"/>
    <w:rsid w:val="00E646AB"/>
    <w:rsid w:val="00E72244"/>
    <w:rsid w:val="00E774B2"/>
    <w:rsid w:val="00E8345E"/>
    <w:rsid w:val="00E90897"/>
    <w:rsid w:val="00E91B22"/>
    <w:rsid w:val="00EA206C"/>
    <w:rsid w:val="00EA3CD7"/>
    <w:rsid w:val="00EA4149"/>
    <w:rsid w:val="00EA6703"/>
    <w:rsid w:val="00EB0EC2"/>
    <w:rsid w:val="00EB25BE"/>
    <w:rsid w:val="00EC78F9"/>
    <w:rsid w:val="00EC79A8"/>
    <w:rsid w:val="00EE40B5"/>
    <w:rsid w:val="00EE67C8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0364"/>
    <w:rsid w:val="00F4345F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76AA9"/>
    <w:rsid w:val="00F817D9"/>
    <w:rsid w:val="00F856E5"/>
    <w:rsid w:val="00F91D40"/>
    <w:rsid w:val="00FA3A55"/>
    <w:rsid w:val="00FA64EB"/>
    <w:rsid w:val="00FB52C2"/>
    <w:rsid w:val="00FC093B"/>
    <w:rsid w:val="00FC0A1C"/>
    <w:rsid w:val="00FC2525"/>
    <w:rsid w:val="00FC694B"/>
    <w:rsid w:val="00FC6D6C"/>
    <w:rsid w:val="00FD298C"/>
    <w:rsid w:val="00FD4ACB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3"/>
    <o:shapelayout v:ext="edit">
      <o:idmap v:ext="edit" data="1"/>
    </o:shapelayout>
  </w:shapeDefaults>
  <w:decimalSymbol w:val=","/>
  <w:listSeparator w:val=";"/>
  <w14:docId w14:val="080A0B0B"/>
  <w15:docId w15:val="{FBE4E2B1-3D04-4F96-9EC0-9B02AF6DE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3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41A06"/>
    <w:rPr>
      <w:rFonts w:ascii="Arial-BoldMT" w:hAnsi="Arial-BoldMT" w:hint="default"/>
      <w:b/>
      <w:bCs/>
      <w:i w:val="0"/>
      <w:iCs w:val="0"/>
      <w:color w:val="6D6E71"/>
      <w:sz w:val="16"/>
      <w:szCs w:val="16"/>
    </w:rPr>
  </w:style>
  <w:style w:type="character" w:styleId="afe">
    <w:name w:val="Strong"/>
    <w:basedOn w:val="a0"/>
    <w:uiPriority w:val="22"/>
    <w:qFormat/>
    <w:rsid w:val="00FD4AC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F433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3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78F08-A51B-4B10-9BE8-B105E6C8A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329F729E</Template>
  <TotalTime>5</TotalTime>
  <Pages>24</Pages>
  <Words>2595</Words>
  <Characters>14797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4</cp:revision>
  <cp:lastPrinted>2021-03-26T08:29:00Z</cp:lastPrinted>
  <dcterms:created xsi:type="dcterms:W3CDTF">2024-12-16T12:12:00Z</dcterms:created>
  <dcterms:modified xsi:type="dcterms:W3CDTF">2024-12-16T12:20:00Z</dcterms:modified>
</cp:coreProperties>
</file>