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949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D03F3F" w:rsidTr="00EC56EE">
        <w:trPr>
          <w:jc w:val="center"/>
        </w:trPr>
        <w:tc>
          <w:tcPr>
            <w:tcW w:w="9498" w:type="dxa"/>
            <w:shd w:val="clear" w:color="auto" w:fill="auto"/>
          </w:tcPr>
          <w:p w:rsidR="00D03F3F" w:rsidRPr="007C2003" w:rsidRDefault="008E3990" w:rsidP="00D44793">
            <w:pPr>
              <w:jc w:val="center"/>
              <w:rPr>
                <w:b/>
                <w:szCs w:val="28"/>
              </w:rPr>
            </w:pPr>
            <w:r w:rsidRPr="008E3990">
              <w:rPr>
                <w:b/>
                <w:szCs w:val="28"/>
              </w:rPr>
              <w:t>РАСШИРИТЕЛЬНЫЙ ВЕНТИЛЬ В КОМПЛЕКТЕ С БЛОКОМ УПРАВЛЕНИЯ</w:t>
            </w:r>
            <w:r>
              <w:rPr>
                <w:b/>
                <w:szCs w:val="28"/>
              </w:rPr>
              <w:t xml:space="preserve"> </w:t>
            </w:r>
            <w:r w:rsidR="00EC56EE">
              <w:rPr>
                <w:b/>
                <w:szCs w:val="28"/>
              </w:rPr>
              <w:t xml:space="preserve">ПРОМЫШЛЕННОГО НАЗНАЧЕНИЯ </w:t>
            </w:r>
            <w:r w:rsidR="004449CD">
              <w:rPr>
                <w:b/>
                <w:szCs w:val="28"/>
              </w:rPr>
              <w:t>DXF-6.0A1</w:t>
            </w:r>
          </w:p>
        </w:tc>
      </w:tr>
      <w:tr w:rsidR="00D03F3F" w:rsidTr="00EC56EE">
        <w:trPr>
          <w:jc w:val="center"/>
        </w:trPr>
        <w:tc>
          <w:tcPr>
            <w:tcW w:w="949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4449CD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DXF-6.0A1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FC0835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 wp14:anchorId="29A7A974" wp14:editId="201CA0AF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840E16">
        <w:rPr>
          <w:sz w:val="22"/>
          <w:szCs w:val="22"/>
          <w:lang w:val="en-US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927339" w:rsidRDefault="00927339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5A6E1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A6E1D">
        <w:rPr>
          <w:b/>
          <w:sz w:val="22"/>
          <w:szCs w:val="22"/>
        </w:rPr>
        <w:lastRenderedPageBreak/>
        <w:t>СОДЕРЖАНИЕ</w:t>
      </w:r>
      <w:r w:rsidR="00231E1B" w:rsidRPr="005A6E1D">
        <w:rPr>
          <w:b/>
          <w:sz w:val="22"/>
          <w:szCs w:val="22"/>
        </w:rPr>
        <w:t xml:space="preserve"> </w:t>
      </w:r>
    </w:p>
    <w:p w:rsidR="005A6E1D" w:rsidRPr="005A6E1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A6E1D">
        <w:rPr>
          <w:sz w:val="22"/>
          <w:szCs w:val="22"/>
        </w:rPr>
        <w:fldChar w:fldCharType="begin"/>
      </w:r>
      <w:r w:rsidRPr="005A6E1D">
        <w:rPr>
          <w:sz w:val="22"/>
          <w:szCs w:val="22"/>
        </w:rPr>
        <w:instrText xml:space="preserve"> TOC \o "1-3" \h \z \u </w:instrText>
      </w:r>
      <w:r w:rsidRPr="005A6E1D">
        <w:rPr>
          <w:sz w:val="22"/>
          <w:szCs w:val="22"/>
        </w:rPr>
        <w:fldChar w:fldCharType="separate"/>
      </w:r>
      <w:hyperlink w:anchor="_Toc107840069" w:history="1">
        <w:r w:rsidR="005A6E1D" w:rsidRPr="005A6E1D">
          <w:rPr>
            <w:rStyle w:val="ad"/>
            <w:noProof/>
            <w:sz w:val="22"/>
            <w:szCs w:val="22"/>
          </w:rPr>
          <w:t>Введение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_Toc107840069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0" w:history="1">
        <w:r w:rsidR="005A6E1D" w:rsidRPr="005A6E1D">
          <w:rPr>
            <w:rStyle w:val="ad"/>
            <w:noProof/>
            <w:sz w:val="22"/>
            <w:szCs w:val="22"/>
          </w:rPr>
          <w:t>1.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Общие сведения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1" w:history="1">
        <w:r w:rsidR="005A6E1D" w:rsidRPr="005A6E1D">
          <w:rPr>
            <w:rStyle w:val="ad"/>
            <w:noProof/>
            <w:sz w:val="22"/>
            <w:szCs w:val="22"/>
          </w:rPr>
          <w:t>2.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Основные технические данные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2" w:history="1">
        <w:r w:rsidR="005A6E1D" w:rsidRPr="005A6E1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3" w:history="1">
        <w:r w:rsidR="005A6E1D" w:rsidRPr="005A6E1D">
          <w:rPr>
            <w:rStyle w:val="ad"/>
            <w:noProof/>
            <w:sz w:val="22"/>
            <w:szCs w:val="22"/>
          </w:rPr>
          <w:t>2.2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Описание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4" w:history="1">
        <w:r w:rsidR="005A6E1D" w:rsidRPr="005A6E1D">
          <w:rPr>
            <w:rStyle w:val="ad"/>
            <w:noProof/>
            <w:sz w:val="22"/>
            <w:szCs w:val="22"/>
          </w:rPr>
          <w:t>2.3 Общий вид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5" w:history="1">
        <w:r w:rsidR="005A6E1D" w:rsidRPr="005A6E1D">
          <w:rPr>
            <w:rStyle w:val="ad"/>
            <w:noProof/>
            <w:sz w:val="22"/>
            <w:szCs w:val="22"/>
          </w:rPr>
          <w:t>2.4 Монтаж и эксплуатация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6" w:history="1">
        <w:r w:rsidR="005A6E1D" w:rsidRPr="005A6E1D">
          <w:rPr>
            <w:rStyle w:val="ad"/>
            <w:noProof/>
            <w:sz w:val="22"/>
            <w:szCs w:val="22"/>
          </w:rPr>
          <w:t>2.5 Маркировка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7" w:history="1">
        <w:r w:rsidR="005A6E1D" w:rsidRPr="005A6E1D">
          <w:rPr>
            <w:rStyle w:val="ad"/>
            <w:noProof/>
            <w:sz w:val="22"/>
            <w:szCs w:val="22"/>
          </w:rPr>
          <w:t>2.6 Чертеж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8" w:history="1">
        <w:r w:rsidR="005A6E1D" w:rsidRPr="005A6E1D">
          <w:rPr>
            <w:rStyle w:val="ad"/>
            <w:noProof/>
            <w:sz w:val="22"/>
            <w:szCs w:val="22"/>
          </w:rPr>
          <w:t>3.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Комплектность поставки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9" w:history="1">
        <w:r w:rsidR="005A6E1D" w:rsidRPr="005A6E1D">
          <w:rPr>
            <w:rStyle w:val="ad"/>
            <w:noProof/>
            <w:sz w:val="22"/>
            <w:szCs w:val="22"/>
          </w:rPr>
          <w:t>4.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Гарантии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10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0" w:history="1">
        <w:r w:rsidR="005A6E1D" w:rsidRPr="005A6E1D">
          <w:rPr>
            <w:rStyle w:val="ad"/>
            <w:noProof/>
            <w:sz w:val="22"/>
            <w:szCs w:val="22"/>
          </w:rPr>
          <w:t>5.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11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1" w:history="1">
        <w:r w:rsidR="005A6E1D" w:rsidRPr="005A6E1D">
          <w:rPr>
            <w:rStyle w:val="ad"/>
            <w:noProof/>
            <w:sz w:val="22"/>
            <w:szCs w:val="22"/>
          </w:rPr>
          <w:t>6.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Свидетельство о приемке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12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2" w:history="1">
        <w:r w:rsidR="005A6E1D" w:rsidRPr="005A6E1D">
          <w:rPr>
            <w:rStyle w:val="ad"/>
            <w:noProof/>
            <w:sz w:val="22"/>
            <w:szCs w:val="22"/>
          </w:rPr>
          <w:t>7.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Консервация*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13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3" w:history="1">
        <w:r w:rsidR="005A6E1D" w:rsidRPr="005A6E1D">
          <w:rPr>
            <w:rStyle w:val="ad"/>
            <w:noProof/>
            <w:sz w:val="22"/>
            <w:szCs w:val="22"/>
          </w:rPr>
          <w:t>8.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Сведения об утилизации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4" w:history="1">
        <w:r w:rsidR="005A6E1D" w:rsidRPr="005A6E1D">
          <w:rPr>
            <w:rStyle w:val="ad"/>
            <w:noProof/>
            <w:sz w:val="22"/>
            <w:szCs w:val="22"/>
          </w:rPr>
          <w:t>9.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Требования безопасности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5" w:history="1">
        <w:r w:rsidR="005A6E1D" w:rsidRPr="005A6E1D">
          <w:rPr>
            <w:rStyle w:val="ad"/>
            <w:noProof/>
            <w:sz w:val="22"/>
            <w:szCs w:val="22"/>
          </w:rPr>
          <w:t>9.1 Общие требования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6" w:history="1">
        <w:r w:rsidR="005A6E1D" w:rsidRPr="005A6E1D">
          <w:rPr>
            <w:rStyle w:val="ad"/>
            <w:noProof/>
            <w:sz w:val="22"/>
            <w:szCs w:val="22"/>
          </w:rPr>
          <w:t>10.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Прием и передача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7" w:history="1">
        <w:r w:rsidR="005A6E1D" w:rsidRPr="005A6E1D">
          <w:rPr>
            <w:rStyle w:val="ad"/>
            <w:noProof/>
            <w:sz w:val="22"/>
            <w:szCs w:val="22"/>
          </w:rPr>
          <w:t>11.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Учет работы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8" w:history="1">
        <w:r w:rsidR="005A6E1D" w:rsidRPr="005A6E1D">
          <w:rPr>
            <w:rStyle w:val="ad"/>
            <w:noProof/>
            <w:sz w:val="22"/>
            <w:szCs w:val="22"/>
          </w:rPr>
          <w:t>12.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9" w:history="1">
        <w:r w:rsidR="005A6E1D" w:rsidRPr="005A6E1D">
          <w:rPr>
            <w:rStyle w:val="ad"/>
            <w:noProof/>
            <w:sz w:val="22"/>
            <w:szCs w:val="22"/>
          </w:rPr>
          <w:t>13.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Работы при эксплуатации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0" w:history="1">
        <w:r w:rsidR="005A6E1D" w:rsidRPr="005A6E1D">
          <w:rPr>
            <w:rStyle w:val="ad"/>
            <w:noProof/>
            <w:sz w:val="22"/>
            <w:szCs w:val="22"/>
          </w:rPr>
          <w:t>13.1 Учет выполнения работ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1" w:history="1">
        <w:r w:rsidR="005A6E1D" w:rsidRPr="005A6E1D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20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2" w:history="1">
        <w:r w:rsidR="005A6E1D" w:rsidRPr="005A6E1D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21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3" w:history="1">
        <w:r w:rsidR="005A6E1D" w:rsidRPr="005A6E1D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22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4" w:history="1">
        <w:r w:rsidR="005A6E1D" w:rsidRPr="005A6E1D">
          <w:rPr>
            <w:rStyle w:val="ad"/>
            <w:noProof/>
            <w:sz w:val="22"/>
            <w:szCs w:val="22"/>
          </w:rPr>
          <w:t>14.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Транспортировка и хранение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23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5" w:history="1">
        <w:r w:rsidR="005A6E1D" w:rsidRPr="005A6E1D">
          <w:rPr>
            <w:rStyle w:val="ad"/>
            <w:noProof/>
            <w:sz w:val="22"/>
            <w:szCs w:val="22"/>
          </w:rPr>
          <w:t>15.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Ремонт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6" w:history="1">
        <w:r w:rsidR="005A6E1D" w:rsidRPr="005A6E1D">
          <w:rPr>
            <w:rStyle w:val="ad"/>
            <w:noProof/>
            <w:sz w:val="22"/>
            <w:szCs w:val="22"/>
          </w:rPr>
          <w:t>16.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Сведения о рекламациях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7" w:history="1">
        <w:r w:rsidR="005A6E1D" w:rsidRPr="005A6E1D">
          <w:rPr>
            <w:rStyle w:val="ad"/>
            <w:noProof/>
            <w:sz w:val="22"/>
            <w:szCs w:val="22"/>
          </w:rPr>
          <w:t>17.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Особые отметки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EB2C2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8" w:history="1">
        <w:r w:rsidR="005A6E1D" w:rsidRPr="005A6E1D">
          <w:rPr>
            <w:rStyle w:val="ad"/>
            <w:noProof/>
            <w:sz w:val="22"/>
            <w:szCs w:val="22"/>
          </w:rPr>
          <w:t>18.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A6E1D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7840069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8262C5">
        <w:rPr>
          <w:sz w:val="22"/>
          <w:szCs w:val="22"/>
        </w:rPr>
        <w:t>расширительного вентиля</w:t>
      </w:r>
      <w:r w:rsidR="008262C5" w:rsidRPr="008262C5">
        <w:rPr>
          <w:sz w:val="22"/>
          <w:szCs w:val="22"/>
        </w:rPr>
        <w:t xml:space="preserve"> в комплекте с блоком управления </w:t>
      </w:r>
      <w:r w:rsidR="00EC56EE">
        <w:rPr>
          <w:sz w:val="22"/>
          <w:szCs w:val="22"/>
        </w:rPr>
        <w:t>промышленного назначения</w:t>
      </w:r>
      <w:r w:rsidR="00EC56EE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3FAA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7840070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Default="00C65F48" w:rsidP="00297FD5">
            <w:pPr>
              <w:jc w:val="center"/>
              <w:rPr>
                <w:sz w:val="22"/>
                <w:szCs w:val="22"/>
              </w:rPr>
            </w:pPr>
            <w:r w:rsidRPr="00C65F48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  <w:p w:rsidR="00EC56EE" w:rsidRPr="0045441B" w:rsidRDefault="00EC56E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4449CD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DXF-6.0A1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0F45E5" w:rsidRDefault="000553C7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0553C7">
              <w:rPr>
                <w:sz w:val="22"/>
                <w:szCs w:val="22"/>
              </w:rPr>
              <w:t>JKHF3400000800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840E16" w:rsidRDefault="00C0336E" w:rsidP="00840E16">
            <w:pPr>
              <w:jc w:val="center"/>
              <w:rPr>
                <w:sz w:val="22"/>
                <w:szCs w:val="22"/>
              </w:rPr>
            </w:pPr>
            <w:r w:rsidRPr="00C65F48">
              <w:rPr>
                <w:sz w:val="22"/>
                <w:szCs w:val="22"/>
              </w:rPr>
              <w:t>Расширительный вентиль</w:t>
            </w:r>
            <w:r w:rsidR="00840E16">
              <w:rPr>
                <w:sz w:val="22"/>
                <w:szCs w:val="22"/>
              </w:rPr>
              <w:t xml:space="preserve"> обеспечивает возможность подключения теплообменника приточно-вытяжной установки к наружным блокам мультизональной системы кондиционирования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840E16" w:rsidRPr="0045441B" w:rsidRDefault="00840E16" w:rsidP="00840E1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</w:t>
            </w:r>
            <w:r>
              <w:rPr>
                <w:sz w:val="22"/>
                <w:szCs w:val="22"/>
              </w:rPr>
              <w:t xml:space="preserve"> </w:t>
            </w:r>
            <w:r w:rsidRPr="00C44F52">
              <w:rPr>
                <w:sz w:val="22"/>
                <w:szCs w:val="22"/>
              </w:rPr>
              <w:t>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840E16" w:rsidRPr="0045441B" w:rsidRDefault="00840E16" w:rsidP="00840E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6975" w:type="dxa"/>
            <w:vAlign w:val="center"/>
          </w:tcPr>
          <w:p w:rsidR="00371F13" w:rsidRPr="0045441B" w:rsidRDefault="00943914" w:rsidP="00840E1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40E16">
              <w:rPr>
                <w:sz w:val="22"/>
                <w:szCs w:val="22"/>
                <w:lang w:val="en-US"/>
              </w:rPr>
              <w:t>26</w:t>
            </w:r>
          </w:p>
        </w:tc>
      </w:tr>
      <w:tr w:rsidR="0028517A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8517A" w:rsidRDefault="0028517A" w:rsidP="0028517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975" w:type="dxa"/>
            <w:vAlign w:val="center"/>
          </w:tcPr>
          <w:p w:rsidR="0028517A" w:rsidRDefault="0028517A" w:rsidP="0028517A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Default="00626E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</w:t>
            </w:r>
            <w:r w:rsidR="00ED375F">
              <w:rPr>
                <w:sz w:val="22"/>
                <w:szCs w:val="22"/>
              </w:rPr>
              <w:t xml:space="preserve"> техническим регламентам</w:t>
            </w:r>
            <w:r>
              <w:rPr>
                <w:sz w:val="22"/>
                <w:szCs w:val="22"/>
              </w:rPr>
              <w:t xml:space="preserve"> </w:t>
            </w:r>
          </w:p>
          <w:p w:rsidR="00ED375F" w:rsidRPr="00ED375F" w:rsidRDefault="00ED375F" w:rsidP="00943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010/2011 </w:t>
            </w:r>
            <w:r w:rsidRPr="00ED375F">
              <w:rPr>
                <w:sz w:val="22"/>
                <w:szCs w:val="22"/>
              </w:rPr>
              <w:t>О безопасности машин и оборудования</w:t>
            </w:r>
          </w:p>
          <w:p w:rsidR="00ED375F" w:rsidRDefault="00ED375F" w:rsidP="00943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020/2011 </w:t>
            </w:r>
            <w:r w:rsidRPr="00ED375F">
              <w:rPr>
                <w:sz w:val="22"/>
                <w:szCs w:val="22"/>
              </w:rPr>
              <w:t>Электромагнитная совместимость технических средств</w:t>
            </w:r>
          </w:p>
          <w:p w:rsidR="00626EDA" w:rsidRDefault="00840E16" w:rsidP="00297FD5">
            <w:pPr>
              <w:jc w:val="center"/>
              <w:rPr>
                <w:sz w:val="22"/>
                <w:szCs w:val="22"/>
              </w:rPr>
            </w:pPr>
            <w:r w:rsidRPr="00840E16">
              <w:rPr>
                <w:sz w:val="22"/>
                <w:szCs w:val="22"/>
              </w:rPr>
              <w:t>ЕАЭС N RU Д-IT.РА08.В.26114/24</w:t>
            </w:r>
          </w:p>
          <w:p w:rsidR="00626EDA" w:rsidRPr="0045441B" w:rsidRDefault="00626E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от </w:t>
            </w:r>
            <w:r w:rsidR="00840E16" w:rsidRPr="00840E16">
              <w:rPr>
                <w:sz w:val="22"/>
                <w:szCs w:val="22"/>
              </w:rPr>
              <w:t>11.09.2024</w:t>
            </w:r>
            <w:r>
              <w:rPr>
                <w:sz w:val="22"/>
                <w:szCs w:val="22"/>
              </w:rPr>
              <w:t xml:space="preserve"> до </w:t>
            </w:r>
            <w:r w:rsidR="00840E16" w:rsidRPr="00840E16">
              <w:rPr>
                <w:sz w:val="22"/>
                <w:szCs w:val="22"/>
              </w:rPr>
              <w:t>10.09.2029</w:t>
            </w:r>
            <w:r>
              <w:rPr>
                <w:sz w:val="22"/>
                <w:szCs w:val="22"/>
              </w:rPr>
              <w:t>)</w:t>
            </w:r>
          </w:p>
        </w:tc>
      </w:tr>
      <w:tr w:rsidR="00200C8E" w:rsidRPr="00EF1B33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C65F48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C65F48">
              <w:rPr>
                <w:sz w:val="22"/>
                <w:szCs w:val="22"/>
                <w:lang w:val="en-US"/>
              </w:rPr>
              <w:t>Qingdao Hisense Hitachi</w:t>
            </w:r>
            <w:r w:rsidR="00B03C0C">
              <w:rPr>
                <w:sz w:val="22"/>
                <w:szCs w:val="22"/>
                <w:lang w:val="en-US"/>
              </w:rPr>
              <w:t xml:space="preserve"> </w:t>
            </w:r>
            <w:r w:rsidRPr="00C65F48">
              <w:rPr>
                <w:sz w:val="22"/>
                <w:szCs w:val="22"/>
                <w:lang w:val="en-US"/>
              </w:rPr>
              <w:t>Air-conditioning Systems Co., Ltd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FC0835" w:rsidRDefault="00C65F48" w:rsidP="00D263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EF1B33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FC0835" w:rsidRDefault="00FC0835" w:rsidP="00FC0835">
            <w:pPr>
              <w:jc w:val="center"/>
              <w:rPr>
                <w:sz w:val="22"/>
                <w:szCs w:val="22"/>
                <w:lang w:val="en-US"/>
              </w:rPr>
            </w:pPr>
            <w:r w:rsidRPr="00FC0835">
              <w:rPr>
                <w:sz w:val="22"/>
                <w:szCs w:val="22"/>
                <w:lang w:val="en-US"/>
              </w:rPr>
              <w:t xml:space="preserve">218, </w:t>
            </w:r>
            <w:proofErr w:type="spellStart"/>
            <w:r>
              <w:rPr>
                <w:sz w:val="22"/>
                <w:szCs w:val="22"/>
                <w:lang w:val="en-US"/>
              </w:rPr>
              <w:t>Qianwangang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Road, Economic &amp; </w:t>
            </w:r>
            <w:proofErr w:type="spellStart"/>
            <w:r>
              <w:rPr>
                <w:sz w:val="22"/>
                <w:szCs w:val="22"/>
                <w:lang w:val="en-US"/>
              </w:rPr>
              <w:t>Techical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Development Zone, Qingdao, P.R. China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EB2C26" w:rsidRDefault="00EB2C26" w:rsidP="00EB2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EB2C26" w:rsidRPr="00BF0AAC" w:rsidRDefault="00EB2C26" w:rsidP="00EB2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EB2C26" w:rsidRPr="00BF0AAC" w:rsidRDefault="00EB2C26" w:rsidP="00EB2C2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EB2C26" w:rsidRPr="00BF0AAC" w:rsidRDefault="00EB2C26" w:rsidP="00EB2C2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EB2C26" w:rsidRPr="00BF0AAC" w:rsidRDefault="00EB2C26" w:rsidP="00EB2C2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EB2C26" w:rsidRPr="00BF0AAC" w:rsidRDefault="00EB2C26" w:rsidP="00EB2C2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EB2C26" w:rsidRPr="00BF0AAC" w:rsidRDefault="00EB2C26" w:rsidP="00EB2C2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323D03" w:rsidRPr="00323D03" w:rsidRDefault="00EB2C26" w:rsidP="00EB2C26">
            <w:pPr>
              <w:jc w:val="center"/>
              <w:rPr>
                <w:sz w:val="22"/>
                <w:szCs w:val="22"/>
                <w:highlight w:val="yellow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43AB1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43AB1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43AB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443AB1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5" w:name="_GoBack"/>
            <w:bookmarkEnd w:id="5"/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7840071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784007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9"/>
        <w:gridCol w:w="1843"/>
        <w:gridCol w:w="3507"/>
      </w:tblGrid>
      <w:tr w:rsidR="008B1495" w:rsidRPr="00AD1C4D" w:rsidTr="0064227A">
        <w:trPr>
          <w:jc w:val="center"/>
        </w:trPr>
        <w:tc>
          <w:tcPr>
            <w:tcW w:w="4359" w:type="dxa"/>
            <w:vAlign w:val="center"/>
          </w:tcPr>
          <w:p w:rsidR="008B1495" w:rsidRPr="00F77F06" w:rsidRDefault="0064227A" w:rsidP="00174D6E">
            <w:pPr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Параметр</w:t>
            </w:r>
          </w:p>
        </w:tc>
        <w:tc>
          <w:tcPr>
            <w:tcW w:w="1843" w:type="dxa"/>
            <w:vAlign w:val="center"/>
          </w:tcPr>
          <w:p w:rsidR="008B1495" w:rsidRPr="00F77F06" w:rsidRDefault="0064227A" w:rsidP="00F84E72">
            <w:pPr>
              <w:jc w:val="center"/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507" w:type="dxa"/>
            <w:vAlign w:val="center"/>
          </w:tcPr>
          <w:p w:rsidR="008B1495" w:rsidRPr="00F77F06" w:rsidRDefault="0064227A" w:rsidP="00F84E72">
            <w:pPr>
              <w:jc w:val="center"/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Значение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507" w:type="dxa"/>
            <w:vAlign w:val="center"/>
          </w:tcPr>
          <w:p w:rsidR="00DA38FD" w:rsidRPr="000553C7" w:rsidRDefault="000553C7" w:rsidP="000553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426A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="008426AC">
              <w:rPr>
                <w:sz w:val="22"/>
                <w:szCs w:val="22"/>
              </w:rPr>
              <w:t xml:space="preserve"> </w:t>
            </w:r>
            <w:r w:rsidR="009B61EC">
              <w:rPr>
                <w:sz w:val="22"/>
                <w:szCs w:val="22"/>
              </w:rPr>
              <w:t>-</w:t>
            </w:r>
            <w:r w:rsidR="008426AC">
              <w:rPr>
                <w:sz w:val="22"/>
                <w:szCs w:val="22"/>
              </w:rPr>
              <w:t xml:space="preserve"> </w:t>
            </w:r>
            <w:r w:rsidR="00D8187E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6</w:t>
            </w:r>
            <w:r w:rsidR="008426A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507" w:type="dxa"/>
            <w:vAlign w:val="center"/>
          </w:tcPr>
          <w:p w:rsidR="00DA38FD" w:rsidRPr="000553C7" w:rsidRDefault="000553C7" w:rsidP="000553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9B61E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="008426AC">
              <w:rPr>
                <w:sz w:val="22"/>
                <w:szCs w:val="22"/>
              </w:rPr>
              <w:t xml:space="preserve"> </w:t>
            </w:r>
            <w:r w:rsidR="009B61EC">
              <w:rPr>
                <w:sz w:val="22"/>
                <w:szCs w:val="22"/>
              </w:rPr>
              <w:t>-</w:t>
            </w:r>
            <w:r w:rsidR="008426AC">
              <w:rPr>
                <w:sz w:val="22"/>
                <w:szCs w:val="22"/>
              </w:rPr>
              <w:t xml:space="preserve"> </w:t>
            </w:r>
            <w:r w:rsidR="00D8187E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8</w:t>
            </w:r>
            <w:r w:rsidR="008426A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подключаемого теплообменника (мин/макс)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3507" w:type="dxa"/>
            <w:vAlign w:val="center"/>
          </w:tcPr>
          <w:p w:rsidR="00DA38FD" w:rsidRPr="000553C7" w:rsidRDefault="00D8187E" w:rsidP="000553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9B61EC">
              <w:rPr>
                <w:sz w:val="22"/>
                <w:szCs w:val="22"/>
              </w:rPr>
              <w:t>.</w:t>
            </w:r>
            <w:r w:rsidR="000553C7">
              <w:rPr>
                <w:sz w:val="22"/>
                <w:szCs w:val="22"/>
              </w:rPr>
              <w:t>92</w:t>
            </w:r>
            <w:r w:rsidR="008426AC">
              <w:rPr>
                <w:sz w:val="22"/>
                <w:szCs w:val="22"/>
              </w:rPr>
              <w:t xml:space="preserve"> </w:t>
            </w:r>
            <w:r w:rsidR="009B61EC">
              <w:rPr>
                <w:sz w:val="22"/>
                <w:szCs w:val="22"/>
              </w:rPr>
              <w:t>/</w:t>
            </w:r>
            <w:r w:rsidR="008426A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</w:t>
            </w:r>
            <w:r w:rsidR="009B61EC">
              <w:rPr>
                <w:sz w:val="22"/>
                <w:szCs w:val="22"/>
              </w:rPr>
              <w:t>.</w:t>
            </w:r>
            <w:r w:rsidR="000553C7">
              <w:rPr>
                <w:sz w:val="22"/>
                <w:szCs w:val="22"/>
              </w:rPr>
              <w:t>92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Default="00BB1067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843" w:type="dxa"/>
            <w:vAlign w:val="center"/>
          </w:tcPr>
          <w:p w:rsidR="00BB1067" w:rsidRPr="00F84E72" w:rsidRDefault="00BB1067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BB1067" w:rsidRPr="00391C62" w:rsidRDefault="00A85293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Default="00BB1067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1843" w:type="dxa"/>
            <w:vAlign w:val="center"/>
          </w:tcPr>
          <w:p w:rsidR="00BB1067" w:rsidRDefault="00BB1067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BB1067" w:rsidRPr="00391C62" w:rsidRDefault="00A85293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BB1067">
              <w:rPr>
                <w:sz w:val="22"/>
                <w:szCs w:val="22"/>
              </w:rPr>
              <w:t>0х510х</w:t>
            </w:r>
            <w:r>
              <w:rPr>
                <w:sz w:val="22"/>
                <w:szCs w:val="22"/>
                <w:lang w:val="en-US"/>
              </w:rPr>
              <w:t>3</w:t>
            </w:r>
            <w:r w:rsidR="00BB1067">
              <w:rPr>
                <w:sz w:val="22"/>
                <w:szCs w:val="22"/>
              </w:rPr>
              <w:t>50</w:t>
            </w:r>
          </w:p>
        </w:tc>
      </w:tr>
      <w:tr w:rsidR="00CF336E" w:rsidRPr="00AD1C4D" w:rsidTr="0064227A">
        <w:trPr>
          <w:jc w:val="center"/>
        </w:trPr>
        <w:tc>
          <w:tcPr>
            <w:tcW w:w="4359" w:type="dxa"/>
          </w:tcPr>
          <w:p w:rsidR="00CF336E" w:rsidRDefault="00CF336E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 (охлаждение)</w:t>
            </w:r>
          </w:p>
        </w:tc>
        <w:tc>
          <w:tcPr>
            <w:tcW w:w="1843" w:type="dxa"/>
            <w:vAlign w:val="center"/>
          </w:tcPr>
          <w:p w:rsidR="00CF336E" w:rsidRDefault="00CF336E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3507" w:type="dxa"/>
            <w:vAlign w:val="center"/>
          </w:tcPr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21-32 (сухой термометр)</w:t>
            </w:r>
          </w:p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15-23 (мокрый термометр)</w:t>
            </w:r>
          </w:p>
        </w:tc>
      </w:tr>
      <w:tr w:rsidR="00CF336E" w:rsidRPr="00AD1C4D" w:rsidTr="0064227A">
        <w:trPr>
          <w:jc w:val="center"/>
        </w:trPr>
        <w:tc>
          <w:tcPr>
            <w:tcW w:w="4359" w:type="dxa"/>
          </w:tcPr>
          <w:p w:rsidR="00CF336E" w:rsidRDefault="00CF336E" w:rsidP="00CF336E">
            <w:pPr>
              <w:rPr>
                <w:sz w:val="22"/>
                <w:szCs w:val="22"/>
              </w:rPr>
            </w:pPr>
            <w:r w:rsidRPr="00CF336E">
              <w:rPr>
                <w:sz w:val="22"/>
                <w:szCs w:val="22"/>
              </w:rPr>
              <w:t>Диапазон рабочих температур (</w:t>
            </w:r>
            <w:r>
              <w:rPr>
                <w:sz w:val="22"/>
                <w:szCs w:val="22"/>
              </w:rPr>
              <w:t>нагрев</w:t>
            </w:r>
            <w:r w:rsidRPr="00CF336E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Align w:val="center"/>
          </w:tcPr>
          <w:p w:rsidR="00CF336E" w:rsidRDefault="00CF336E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3507" w:type="dxa"/>
            <w:vAlign w:val="center"/>
          </w:tcPr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15-27 (сухой термометр)</w:t>
            </w:r>
          </w:p>
        </w:tc>
      </w:tr>
      <w:tr w:rsidR="00BB1067" w:rsidRPr="00AD1C4D" w:rsidTr="00751465">
        <w:trPr>
          <w:jc w:val="center"/>
        </w:trPr>
        <w:tc>
          <w:tcPr>
            <w:tcW w:w="9709" w:type="dxa"/>
            <w:gridSpan w:val="3"/>
          </w:tcPr>
          <w:p w:rsidR="00BB1067" w:rsidRPr="00030E57" w:rsidRDefault="00B03C0C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BB1067">
              <w:rPr>
                <w:sz w:val="22"/>
                <w:szCs w:val="22"/>
              </w:rPr>
              <w:t xml:space="preserve"> управления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DD0541" w:rsidRDefault="00BB1067" w:rsidP="00FF0B5E">
            <w:pPr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843" w:type="dxa"/>
            <w:vAlign w:val="center"/>
          </w:tcPr>
          <w:p w:rsidR="00BB1067" w:rsidRPr="00BA5C74" w:rsidRDefault="00BB1067" w:rsidP="00174D6E">
            <w:pPr>
              <w:jc w:val="center"/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В/ф/Гц</w:t>
            </w:r>
          </w:p>
        </w:tc>
        <w:tc>
          <w:tcPr>
            <w:tcW w:w="3507" w:type="dxa"/>
            <w:vAlign w:val="center"/>
          </w:tcPr>
          <w:p w:rsidR="00BB1067" w:rsidRPr="000F45E5" w:rsidRDefault="00BB1067" w:rsidP="0000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220-240/1</w:t>
            </w:r>
            <w:r w:rsidRPr="00391C62">
              <w:rPr>
                <w:sz w:val="22"/>
                <w:szCs w:val="22"/>
              </w:rPr>
              <w:t>/50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BB1067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112х435х349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(нетто)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BB1067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07" w:type="dxa"/>
            <w:vAlign w:val="center"/>
          </w:tcPr>
          <w:p w:rsidR="00BB1067" w:rsidRDefault="00D44F0C" w:rsidP="00D44F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Сталь, светло-серая покраска</w:t>
            </w:r>
          </w:p>
        </w:tc>
      </w:tr>
      <w:tr w:rsidR="00BB1067" w:rsidRPr="00AD1C4D" w:rsidTr="00751465">
        <w:trPr>
          <w:jc w:val="center"/>
        </w:trPr>
        <w:tc>
          <w:tcPr>
            <w:tcW w:w="9709" w:type="dxa"/>
            <w:gridSpan w:val="3"/>
          </w:tcPr>
          <w:p w:rsidR="00BB1067" w:rsidRDefault="00B03C0C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BB1067">
              <w:rPr>
                <w:sz w:val="22"/>
                <w:szCs w:val="22"/>
              </w:rPr>
              <w:t xml:space="preserve"> расширительного </w:t>
            </w:r>
            <w:r w:rsidR="00431B81">
              <w:rPr>
                <w:sz w:val="22"/>
                <w:szCs w:val="22"/>
              </w:rPr>
              <w:t>вентиля (</w:t>
            </w:r>
            <w:r w:rsidR="00BB1067">
              <w:rPr>
                <w:sz w:val="22"/>
                <w:szCs w:val="22"/>
              </w:rPr>
              <w:t>клапана</w:t>
            </w:r>
            <w:r w:rsidR="00431B81">
              <w:rPr>
                <w:sz w:val="22"/>
                <w:szCs w:val="22"/>
              </w:rPr>
              <w:t>)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F54CB8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61х437х166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(нетто)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F54CB8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1,7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расширительных клапанов в комплекте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507" w:type="dxa"/>
            <w:vAlign w:val="center"/>
          </w:tcPr>
          <w:p w:rsidR="00F54CB8" w:rsidRDefault="00A2535F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64227A" w:rsidP="000076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</w:t>
            </w:r>
            <w:r w:rsidR="00007609">
              <w:rPr>
                <w:sz w:val="22"/>
                <w:szCs w:val="22"/>
              </w:rPr>
              <w:t>подключений фреонопровода</w:t>
            </w:r>
          </w:p>
        </w:tc>
        <w:tc>
          <w:tcPr>
            <w:tcW w:w="1843" w:type="dxa"/>
            <w:vAlign w:val="center"/>
          </w:tcPr>
          <w:p w:rsidR="00F54CB8" w:rsidRPr="00391C62" w:rsidRDefault="003572A3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F54CB8" w:rsidRDefault="003572A3" w:rsidP="003572A3">
            <w:pPr>
              <w:jc w:val="center"/>
              <w:rPr>
                <w:sz w:val="22"/>
                <w:szCs w:val="22"/>
              </w:rPr>
            </w:pPr>
            <w:r w:rsidRPr="003572A3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12,7</w:t>
            </w:r>
          </w:p>
        </w:tc>
      </w:tr>
    </w:tbl>
    <w:p w:rsidR="000F45E5" w:rsidRPr="00F54CB8" w:rsidRDefault="000F45E5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</w:p>
    <w:p w:rsidR="00200C8E" w:rsidRDefault="00200C8E" w:rsidP="00403D67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1" w:name="_Toc107840073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10"/>
      <w:bookmarkEnd w:id="11"/>
    </w:p>
    <w:p w:rsidR="006E5F5A" w:rsidRDefault="006E5F5A" w:rsidP="006E5F5A"/>
    <w:p w:rsidR="00C45509" w:rsidRDefault="006E5F5A" w:rsidP="00323D03">
      <w:pPr>
        <w:ind w:firstLine="709"/>
        <w:jc w:val="both"/>
        <w:rPr>
          <w:sz w:val="22"/>
          <w:szCs w:val="22"/>
        </w:rPr>
      </w:pPr>
      <w:r w:rsidRPr="006E5F5A">
        <w:rPr>
          <w:sz w:val="22"/>
          <w:szCs w:val="22"/>
        </w:rPr>
        <w:t>Расширительный вентиль в ком</w:t>
      </w:r>
      <w:r w:rsidR="00A71D80">
        <w:rPr>
          <w:sz w:val="22"/>
          <w:szCs w:val="22"/>
        </w:rPr>
        <w:t xml:space="preserve">плекте с блоком управления </w:t>
      </w:r>
      <w:r w:rsidR="004449CD">
        <w:rPr>
          <w:sz w:val="22"/>
          <w:szCs w:val="22"/>
        </w:rPr>
        <w:t>DXF-6.0A1</w:t>
      </w:r>
      <w:r w:rsidRPr="006E5F5A">
        <w:rPr>
          <w:sz w:val="22"/>
          <w:szCs w:val="22"/>
        </w:rPr>
        <w:t xml:space="preserve"> состоит из </w:t>
      </w:r>
      <w:r>
        <w:rPr>
          <w:sz w:val="22"/>
          <w:szCs w:val="22"/>
        </w:rPr>
        <w:t>коробки управления для управления системой с печатной платой и всего электронного оборудования, а также коробки расширительных клапанов для управления циклом охлаждения, в котором расположен электрический расширительный клапан.</w:t>
      </w:r>
      <w:r w:rsidR="00C45509">
        <w:rPr>
          <w:sz w:val="22"/>
          <w:szCs w:val="22"/>
        </w:rPr>
        <w:t xml:space="preserve"> </w:t>
      </w:r>
      <w:r w:rsidR="00C45509" w:rsidRPr="00C45509">
        <w:rPr>
          <w:sz w:val="22"/>
          <w:szCs w:val="22"/>
        </w:rPr>
        <w:t>Коробка управления</w:t>
      </w:r>
      <w:r w:rsidR="00C45509">
        <w:rPr>
          <w:sz w:val="22"/>
          <w:szCs w:val="22"/>
        </w:rPr>
        <w:t xml:space="preserve"> предназначена для управления системой, к</w:t>
      </w:r>
      <w:r w:rsidR="00C45509" w:rsidRPr="00C45509">
        <w:rPr>
          <w:sz w:val="22"/>
          <w:szCs w:val="22"/>
        </w:rPr>
        <w:t>оробка расширительного клапана</w:t>
      </w:r>
      <w:r w:rsidR="00C45509">
        <w:rPr>
          <w:sz w:val="22"/>
          <w:szCs w:val="22"/>
        </w:rPr>
        <w:t xml:space="preserve"> предназначена для контроля цикла охлаждения (провод 6 м), т</w:t>
      </w:r>
      <w:r w:rsidR="00C45509" w:rsidRPr="00C45509">
        <w:rPr>
          <w:sz w:val="22"/>
          <w:szCs w:val="22"/>
        </w:rPr>
        <w:t>ермистор</w:t>
      </w:r>
      <w:r w:rsidR="00C45509">
        <w:rPr>
          <w:sz w:val="22"/>
          <w:szCs w:val="22"/>
        </w:rPr>
        <w:t xml:space="preserve"> предназначен для измерения температуры (выход воздуха (красный, 10 м), вход воздуха (синий, 10 м), жидкостная труба (черный, 10 м), газовая труба (</w:t>
      </w:r>
      <w:r w:rsidR="00E87798">
        <w:rPr>
          <w:sz w:val="22"/>
          <w:szCs w:val="22"/>
        </w:rPr>
        <w:t>же</w:t>
      </w:r>
      <w:r w:rsidR="00C45509">
        <w:rPr>
          <w:sz w:val="22"/>
          <w:szCs w:val="22"/>
        </w:rPr>
        <w:t>л</w:t>
      </w:r>
      <w:r w:rsidR="00E87798">
        <w:rPr>
          <w:sz w:val="22"/>
          <w:szCs w:val="22"/>
        </w:rPr>
        <w:t>т</w:t>
      </w:r>
      <w:r w:rsidR="00C45509">
        <w:rPr>
          <w:sz w:val="22"/>
          <w:szCs w:val="22"/>
        </w:rPr>
        <w:t>ый, 10 м).</w:t>
      </w:r>
    </w:p>
    <w:p w:rsidR="00B03C0C" w:rsidRDefault="00B03C0C" w:rsidP="00C45509">
      <w:pPr>
        <w:spacing w:line="360" w:lineRule="auto"/>
        <w:ind w:firstLine="709"/>
        <w:jc w:val="both"/>
        <w:rPr>
          <w:sz w:val="22"/>
          <w:szCs w:val="22"/>
        </w:rPr>
      </w:pPr>
    </w:p>
    <w:p w:rsidR="00831A70" w:rsidRDefault="00831A70" w:rsidP="00B03C0C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Пример конфигурации подключения </w:t>
      </w:r>
      <w:r w:rsidR="00B03C0C">
        <w:rPr>
          <w:sz w:val="22"/>
          <w:szCs w:val="22"/>
        </w:rPr>
        <w:t xml:space="preserve">расширительного вентиля в составе системы кондиционирования </w:t>
      </w:r>
      <w:r>
        <w:rPr>
          <w:sz w:val="22"/>
          <w:szCs w:val="22"/>
        </w:rPr>
        <w:t>показан на рисунке 1.</w:t>
      </w:r>
    </w:p>
    <w:p w:rsidR="001546B6" w:rsidRDefault="001546B6" w:rsidP="00B03C0C">
      <w:pPr>
        <w:ind w:firstLine="709"/>
        <w:jc w:val="both"/>
        <w:rPr>
          <w:sz w:val="22"/>
          <w:szCs w:val="22"/>
        </w:rPr>
      </w:pPr>
    </w:p>
    <w:p w:rsidR="00E87798" w:rsidRDefault="001546B6" w:rsidP="001546B6">
      <w:pPr>
        <w:spacing w:line="360" w:lineRule="auto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655898" cy="3848432"/>
            <wp:effectExtent l="0" t="0" r="254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736" cy="384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A70" w:rsidRDefault="00323D03" w:rsidP="00831A7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1</w:t>
      </w:r>
    </w:p>
    <w:p w:rsidR="00323D03" w:rsidRPr="00831A70" w:rsidRDefault="00323D03" w:rsidP="00831A70">
      <w:pPr>
        <w:spacing w:line="360" w:lineRule="auto"/>
        <w:ind w:firstLine="709"/>
        <w:jc w:val="center"/>
        <w:rPr>
          <w:sz w:val="20"/>
          <w:szCs w:val="20"/>
        </w:rPr>
      </w:pPr>
    </w:p>
    <w:p w:rsidR="00831A70" w:rsidRPr="006E5F5A" w:rsidRDefault="00831A70" w:rsidP="00323D03">
      <w:pPr>
        <w:ind w:firstLine="709"/>
        <w:jc w:val="both"/>
        <w:rPr>
          <w:sz w:val="22"/>
          <w:szCs w:val="22"/>
        </w:rPr>
      </w:pPr>
      <w:r w:rsidRPr="00831A70">
        <w:rPr>
          <w:sz w:val="22"/>
          <w:szCs w:val="22"/>
        </w:rPr>
        <w:t xml:space="preserve">Расширительный вентиль </w:t>
      </w:r>
      <w:r w:rsidR="004449CD">
        <w:rPr>
          <w:sz w:val="22"/>
          <w:szCs w:val="22"/>
        </w:rPr>
        <w:t>DXF-6.0A1</w:t>
      </w:r>
      <w:r w:rsidR="001546B6">
        <w:rPr>
          <w:sz w:val="22"/>
          <w:szCs w:val="22"/>
        </w:rPr>
        <w:t xml:space="preserve"> </w:t>
      </w:r>
      <w:r w:rsidRPr="00831A70">
        <w:rPr>
          <w:sz w:val="22"/>
          <w:szCs w:val="22"/>
        </w:rPr>
        <w:t xml:space="preserve">в комплекте с блоком управления позволяет использовать наружные блоки </w:t>
      </w:r>
      <w:r w:rsidR="00B03C0C">
        <w:rPr>
          <w:sz w:val="22"/>
          <w:szCs w:val="22"/>
        </w:rPr>
        <w:t xml:space="preserve">мультизональных систем </w:t>
      </w:r>
      <w:r>
        <w:rPr>
          <w:sz w:val="22"/>
          <w:szCs w:val="22"/>
        </w:rPr>
        <w:t xml:space="preserve">HITACHI </w:t>
      </w:r>
      <w:r w:rsidR="00B03C0C">
        <w:rPr>
          <w:sz w:val="22"/>
          <w:szCs w:val="22"/>
          <w:lang w:val="en-US"/>
        </w:rPr>
        <w:t>SET</w:t>
      </w:r>
      <w:r w:rsidR="00B03C0C" w:rsidRPr="00B03C0C">
        <w:rPr>
          <w:sz w:val="22"/>
          <w:szCs w:val="22"/>
        </w:rPr>
        <w:t xml:space="preserve"> </w:t>
      </w:r>
      <w:r w:rsidR="00B03C0C">
        <w:rPr>
          <w:sz w:val="22"/>
          <w:szCs w:val="22"/>
          <w:lang w:val="en-US"/>
        </w:rPr>
        <w:t>FREE</w:t>
      </w:r>
      <w:r w:rsidR="00286E20" w:rsidRPr="00286E20">
        <w:rPr>
          <w:sz w:val="22"/>
          <w:szCs w:val="22"/>
        </w:rPr>
        <w:t xml:space="preserve"> </w:t>
      </w:r>
      <w:r w:rsidR="00286E20">
        <w:rPr>
          <w:sz w:val="22"/>
          <w:szCs w:val="22"/>
        </w:rPr>
        <w:t xml:space="preserve">и сплит систем линейки </w:t>
      </w:r>
      <w:r w:rsidR="00286E20">
        <w:rPr>
          <w:sz w:val="22"/>
          <w:szCs w:val="22"/>
          <w:lang w:val="en-US"/>
        </w:rPr>
        <w:t>IVX</w:t>
      </w:r>
      <w:r w:rsidR="00B03C0C" w:rsidRPr="00B03C0C">
        <w:rPr>
          <w:sz w:val="22"/>
          <w:szCs w:val="22"/>
        </w:rPr>
        <w:t xml:space="preserve"> </w:t>
      </w:r>
      <w:r>
        <w:rPr>
          <w:sz w:val="22"/>
          <w:szCs w:val="22"/>
        </w:rPr>
        <w:t>в качестве компрессорно-</w:t>
      </w:r>
      <w:r w:rsidRPr="00831A70">
        <w:rPr>
          <w:sz w:val="22"/>
          <w:szCs w:val="22"/>
        </w:rPr>
        <w:t>конденсаторных блоков при подключении их к испарительным секциям приточных установок, тепловым завесам или другим стандартным внутренним блокам.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7840074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894792">
        <w:rPr>
          <w:sz w:val="22"/>
          <w:szCs w:val="22"/>
        </w:rPr>
        <w:t xml:space="preserve"> на рисунках</w:t>
      </w:r>
      <w:r w:rsidR="00831A70">
        <w:rPr>
          <w:sz w:val="22"/>
          <w:szCs w:val="22"/>
        </w:rPr>
        <w:t xml:space="preserve"> 2, 3</w:t>
      </w:r>
      <w:r w:rsidR="00200C8E" w:rsidRPr="003F28A1">
        <w:rPr>
          <w:sz w:val="22"/>
          <w:szCs w:val="22"/>
        </w:rPr>
        <w:t>.</w:t>
      </w:r>
    </w:p>
    <w:p w:rsidR="00FA7A5C" w:rsidRDefault="00B03C0C" w:rsidP="00AE35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225F9A0" wp14:editId="50B1026F">
            <wp:extent cx="4572000" cy="2778728"/>
            <wp:effectExtent l="0" t="0" r="0" b="317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80717" cy="278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831A7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B03C0C" w:rsidRDefault="00B03C0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1561" w:rsidRDefault="001546B6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Блок</w:t>
      </w:r>
      <w:r w:rsidR="00201561">
        <w:rPr>
          <w:sz w:val="20"/>
          <w:szCs w:val="20"/>
        </w:rPr>
        <w:t xml:space="preserve"> управления</w:t>
      </w:r>
    </w:p>
    <w:p w:rsidR="00894792" w:rsidRDefault="00894792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067957" cy="2878372"/>
            <wp:effectExtent l="0" t="0" r="8890" b="0"/>
            <wp:docPr id="83" name="Рисунок 8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932" cy="2885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561" w:rsidRDefault="001546B6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Блок (узел)</w:t>
      </w:r>
      <w:r w:rsidR="00201561">
        <w:rPr>
          <w:sz w:val="20"/>
          <w:szCs w:val="20"/>
        </w:rPr>
        <w:t xml:space="preserve"> расширительного клапана</w:t>
      </w:r>
    </w:p>
    <w:p w:rsidR="00894792" w:rsidRDefault="009D5C12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956021" cy="1517072"/>
            <wp:effectExtent l="0" t="0" r="6350" b="698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719" cy="152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792" w:rsidRDefault="00831A7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7840075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1561" w:rsidRDefault="00201561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7840076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94792">
        <w:rPr>
          <w:noProof/>
          <w:sz w:val="22"/>
          <w:szCs w:val="22"/>
        </w:rPr>
        <w:t xml:space="preserve"> </w:t>
      </w:r>
      <w:r w:rsidR="00831A70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323D03" w:rsidRDefault="00323D03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0C1A00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4AF5EF2">
            <wp:extent cx="725170" cy="72517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B2CEF"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2CEF"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838200" cy="728871"/>
            <wp:effectExtent l="0" t="0" r="0" b="0"/>
            <wp:docPr id="72" name="Рисунок 72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99" cy="729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129A21B">
            <wp:extent cx="725170" cy="72517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31A70">
        <w:rPr>
          <w:sz w:val="20"/>
          <w:szCs w:val="20"/>
        </w:rPr>
        <w:t xml:space="preserve"> 4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7840077"/>
      <w:r>
        <w:rPr>
          <w:rFonts w:ascii="Times New Roman" w:hAnsi="Times New Roman"/>
          <w:b w:val="0"/>
          <w:sz w:val="22"/>
          <w:szCs w:val="22"/>
        </w:rPr>
        <w:lastRenderedPageBreak/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04B66" w:rsidRP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 xml:space="preserve">Чертеж </w:t>
      </w:r>
      <w:r w:rsidR="00831A70">
        <w:rPr>
          <w:noProof/>
          <w:sz w:val="22"/>
          <w:szCs w:val="22"/>
        </w:rPr>
        <w:t>изделия представлен на рисунке 5</w:t>
      </w:r>
      <w:r w:rsidRPr="00804B66">
        <w:rPr>
          <w:noProof/>
          <w:sz w:val="22"/>
          <w:szCs w:val="22"/>
        </w:rPr>
        <w:t>.</w:t>
      </w:r>
    </w:p>
    <w:p w:rsidR="00804B66" w:rsidRDefault="00A874A1" w:rsidP="000156B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355340" cy="4492625"/>
            <wp:effectExtent l="0" t="0" r="0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340" cy="449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BE9" w:rsidRDefault="00711BE9" w:rsidP="00200C8E">
      <w:pPr>
        <w:ind w:firstLine="720"/>
        <w:jc w:val="center"/>
        <w:rPr>
          <w:sz w:val="20"/>
          <w:szCs w:val="20"/>
        </w:rPr>
      </w:pPr>
    </w:p>
    <w:p w:rsidR="00804B66" w:rsidRDefault="00831A70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931582" w:rsidRDefault="00931582">
      <w:pPr>
        <w:spacing w:after="160" w:line="259" w:lineRule="auto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7840078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323D03" w:rsidRDefault="00323D03" w:rsidP="00200C8E">
      <w:pPr>
        <w:jc w:val="center"/>
        <w:rPr>
          <w:noProof/>
          <w:sz w:val="20"/>
          <w:szCs w:val="20"/>
        </w:rPr>
      </w:pP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86481D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A874A1" w:rsidP="001C1F0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7225CB">
              <w:rPr>
                <w:sz w:val="22"/>
                <w:szCs w:val="22"/>
              </w:rPr>
              <w:t xml:space="preserve"> управления</w:t>
            </w:r>
            <w:r w:rsidR="001C1F09">
              <w:rPr>
                <w:sz w:val="22"/>
                <w:szCs w:val="22"/>
              </w:rPr>
              <w:t xml:space="preserve"> </w:t>
            </w:r>
            <w:r w:rsidR="001C1F09" w:rsidRPr="001C1F09">
              <w:rPr>
                <w:sz w:val="22"/>
                <w:szCs w:val="22"/>
              </w:rPr>
              <w:t>DXF-</w:t>
            </w:r>
            <w:r w:rsidR="001C1F09">
              <w:rPr>
                <w:sz w:val="22"/>
                <w:szCs w:val="22"/>
              </w:rPr>
              <w:t>А1/1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22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481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481D" w:rsidRPr="001C1F09" w:rsidRDefault="00A874A1" w:rsidP="001C1F0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7225CB">
              <w:rPr>
                <w:sz w:val="22"/>
                <w:szCs w:val="22"/>
              </w:rPr>
              <w:t xml:space="preserve"> расширительного клапана</w:t>
            </w:r>
            <w:r w:rsidR="001C1F09">
              <w:rPr>
                <w:sz w:val="22"/>
                <w:szCs w:val="22"/>
              </w:rPr>
              <w:t xml:space="preserve"> </w:t>
            </w:r>
            <w:r w:rsidR="004449CD">
              <w:rPr>
                <w:sz w:val="22"/>
                <w:szCs w:val="22"/>
              </w:rPr>
              <w:t>DXF-6.0A1</w:t>
            </w:r>
            <w:r w:rsidR="001C1F09">
              <w:rPr>
                <w:sz w:val="22"/>
                <w:szCs w:val="22"/>
              </w:rPr>
              <w:t>/2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481D" w:rsidRDefault="00C62FA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70099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0099" w:rsidRDefault="007225CB" w:rsidP="0077009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0099" w:rsidRDefault="00722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7225CB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23D03" w:rsidRDefault="00323D03" w:rsidP="00323D03">
      <w:pPr>
        <w:pStyle w:val="1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5" w:name="_Toc107840079"/>
      <w:r w:rsidRPr="008542FB">
        <w:rPr>
          <w:rFonts w:ascii="Times New Roman" w:hAnsi="Times New Roman"/>
          <w:sz w:val="28"/>
          <w:szCs w:val="28"/>
        </w:rPr>
        <w:t>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</w:t>
      </w:r>
      <w:r w:rsidR="00B03C0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28517A">
        <w:rPr>
          <w:sz w:val="22"/>
          <w:szCs w:val="22"/>
        </w:rPr>
        <w:t xml:space="preserve"> нему срок гарантии составляет 3</w:t>
      </w:r>
      <w:r w:rsidR="00F77F06">
        <w:rPr>
          <w:sz w:val="22"/>
          <w:szCs w:val="22"/>
        </w:rPr>
        <w:t xml:space="preserve"> (</w:t>
      </w:r>
      <w:r w:rsidR="0028517A">
        <w:rPr>
          <w:sz w:val="22"/>
          <w:szCs w:val="22"/>
        </w:rPr>
        <w:t>Три</w:t>
      </w:r>
      <w:r w:rsidR="00F77F06">
        <w:rPr>
          <w:sz w:val="22"/>
          <w:szCs w:val="22"/>
        </w:rPr>
        <w:t>) год</w:t>
      </w:r>
      <w:r w:rsidR="0028517A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931582" w:rsidRDefault="00931582">
      <w:pPr>
        <w:spacing w:after="160" w:line="259" w:lineRule="auto"/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489886374"/>
      <w:bookmarkStart w:id="27" w:name="_Toc85529579"/>
      <w:bookmarkStart w:id="28" w:name="_Toc107840080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F1B33" w:rsidRDefault="00EF1B33" w:rsidP="00EF1B33">
      <w:pPr>
        <w:jc w:val="center"/>
      </w:pPr>
    </w:p>
    <w:p w:rsidR="00EF1B33" w:rsidRDefault="00EF1B33" w:rsidP="00EF1B33">
      <w:pPr>
        <w:pStyle w:val="a8"/>
        <w:spacing w:before="60"/>
        <w:ind w:right="-28"/>
        <w:rPr>
          <w:sz w:val="22"/>
          <w:szCs w:val="22"/>
        </w:rPr>
      </w:pPr>
      <w:r w:rsidRPr="006B481F">
        <w:rPr>
          <w:sz w:val="22"/>
          <w:szCs w:val="22"/>
        </w:rPr>
        <w:t>Расширительный вентиль в комплекте с блоком управления</w:t>
      </w:r>
    </w:p>
    <w:p w:rsidR="00EF1B33" w:rsidRPr="002C28BD" w:rsidRDefault="00EF1B33" w:rsidP="00EF1B33">
      <w:pPr>
        <w:pStyle w:val="a8"/>
        <w:spacing w:before="60"/>
        <w:ind w:right="-28"/>
        <w:rPr>
          <w:sz w:val="24"/>
          <w:szCs w:val="24"/>
        </w:rPr>
      </w:pPr>
    </w:p>
    <w:p w:rsidR="00EF1B33" w:rsidRPr="008113BD" w:rsidRDefault="00EF1B33" w:rsidP="00EF1B33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D4BDF1" wp14:editId="0D879694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0" name="Прямая со стрелкой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DE8C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0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38M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"/>
            </w:pict>
          </mc:Fallback>
        </mc:AlternateContent>
      </w: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A85EF2" wp14:editId="474F1FB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96BEB" id="Прямая со стрелкой 81" o:spid="_x0000_s1026" type="#_x0000_t32" style="position:absolute;margin-left:77.45pt;margin-top:16.5pt;width:123.7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"/>
            </w:pict>
          </mc:Fallback>
        </mc:AlternateContent>
      </w:r>
      <w:r w:rsidRPr="008113BD">
        <w:rPr>
          <w:b w:val="0"/>
          <w:sz w:val="22"/>
          <w:szCs w:val="22"/>
        </w:rPr>
        <w:t xml:space="preserve">типа              </w:t>
      </w:r>
      <w:r>
        <w:rPr>
          <w:sz w:val="22"/>
          <w:szCs w:val="22"/>
        </w:rPr>
        <w:t>DXF-6.0A1</w:t>
      </w:r>
    </w:p>
    <w:p w:rsidR="00EF1B33" w:rsidRDefault="00EF1B33" w:rsidP="00EF1B33">
      <w:pPr>
        <w:ind w:left="1416"/>
        <w:rPr>
          <w:sz w:val="20"/>
        </w:rPr>
      </w:pPr>
      <w:r w:rsidRPr="00985AEE">
        <w:rPr>
          <w:sz w:val="20"/>
        </w:rPr>
        <w:t xml:space="preserve"> (наименование модели)         </w:t>
      </w:r>
      <w:r>
        <w:rPr>
          <w:sz w:val="20"/>
        </w:rPr>
        <w:tab/>
      </w:r>
      <w:r w:rsidRPr="00985AEE">
        <w:rPr>
          <w:sz w:val="20"/>
        </w:rPr>
        <w:t xml:space="preserve">       (заводской номер)</w:t>
      </w:r>
    </w:p>
    <w:p w:rsidR="00EF1B33" w:rsidRDefault="00EF1B33" w:rsidP="00EF1B33">
      <w:pPr>
        <w:jc w:val="center"/>
      </w:pPr>
    </w:p>
    <w:p w:rsidR="00EF1B33" w:rsidRDefault="00EF1B33" w:rsidP="00EF1B33">
      <w:pPr>
        <w:pStyle w:val="30"/>
        <w:ind w:left="0"/>
        <w:jc w:val="both"/>
        <w:rPr>
          <w:sz w:val="22"/>
          <w:szCs w:val="22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EF1B33" w:rsidRDefault="00EA6703" w:rsidP="00EA6703">
      <w:pPr>
        <w:pStyle w:val="afc"/>
        <w:spacing w:before="60"/>
        <w:ind w:right="-1" w:firstLine="567"/>
        <w:jc w:val="both"/>
        <w:rPr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EF1B33">
        <w:rPr>
          <w:b w:val="0"/>
          <w:sz w:val="22"/>
          <w:szCs w:val="22"/>
        </w:rPr>
        <w:t>(</w:t>
      </w:r>
      <w:r w:rsidRPr="00913753">
        <w:rPr>
          <w:b w:val="0"/>
          <w:sz w:val="22"/>
          <w:szCs w:val="22"/>
        </w:rPr>
        <w:t>а</w:t>
      </w:r>
      <w:r w:rsidRPr="00EF1B33">
        <w:rPr>
          <w:b w:val="0"/>
          <w:sz w:val="22"/>
          <w:szCs w:val="22"/>
        </w:rPr>
        <w:t>):</w:t>
      </w:r>
      <w:r w:rsidR="00B03C0C" w:rsidRPr="00EF1B33">
        <w:rPr>
          <w:b w:val="0"/>
          <w:sz w:val="24"/>
          <w:szCs w:val="24"/>
        </w:rPr>
        <w:t xml:space="preserve">       </w:t>
      </w:r>
      <w:r w:rsidRPr="00EF1B33">
        <w:rPr>
          <w:b w:val="0"/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Qingdao</w:t>
      </w:r>
      <w:r w:rsidR="0048102A" w:rsidRPr="00EF1B33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Hisense</w:t>
      </w:r>
      <w:r w:rsidR="0048102A" w:rsidRPr="00EF1B33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Hitachi</w:t>
      </w:r>
      <w:r w:rsidR="00B03C0C" w:rsidRPr="00EF1B33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Air</w:t>
      </w:r>
      <w:r w:rsidR="0048102A" w:rsidRPr="00EF1B33">
        <w:rPr>
          <w:sz w:val="24"/>
          <w:szCs w:val="24"/>
        </w:rPr>
        <w:t>-</w:t>
      </w:r>
      <w:r w:rsidR="0048102A" w:rsidRPr="0048102A">
        <w:rPr>
          <w:sz w:val="24"/>
          <w:szCs w:val="24"/>
          <w:lang w:val="en-US"/>
        </w:rPr>
        <w:t>conditioning</w:t>
      </w:r>
      <w:r w:rsidR="0048102A" w:rsidRPr="00EF1B33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Systems</w:t>
      </w:r>
      <w:r w:rsidR="0048102A" w:rsidRPr="00EF1B33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Co</w:t>
      </w:r>
      <w:r w:rsidR="0048102A" w:rsidRPr="00EF1B33">
        <w:rPr>
          <w:sz w:val="24"/>
          <w:szCs w:val="24"/>
        </w:rPr>
        <w:t xml:space="preserve">., </w:t>
      </w:r>
      <w:r w:rsidR="0048102A" w:rsidRPr="0048102A">
        <w:rPr>
          <w:sz w:val="24"/>
          <w:szCs w:val="24"/>
          <w:lang w:val="en-US"/>
        </w:rPr>
        <w:t>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BF1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F1B3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9" w:name="_Toc107840081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29"/>
    </w:p>
    <w:p w:rsidR="00EA6703" w:rsidRPr="00EF1B33" w:rsidRDefault="00EA6703" w:rsidP="00EA6703">
      <w:pPr>
        <w:jc w:val="center"/>
      </w:pPr>
    </w:p>
    <w:p w:rsidR="00EF1B33" w:rsidRDefault="00EF1B33" w:rsidP="00EF1B33">
      <w:pPr>
        <w:jc w:val="center"/>
      </w:pPr>
    </w:p>
    <w:p w:rsidR="00EF1B33" w:rsidRDefault="00EF1B33" w:rsidP="00EF1B33">
      <w:pPr>
        <w:pStyle w:val="a8"/>
        <w:spacing w:before="60"/>
        <w:ind w:right="-28"/>
        <w:rPr>
          <w:sz w:val="22"/>
          <w:szCs w:val="22"/>
        </w:rPr>
      </w:pPr>
      <w:r w:rsidRPr="006B481F">
        <w:rPr>
          <w:sz w:val="22"/>
          <w:szCs w:val="22"/>
        </w:rPr>
        <w:t>Расширительный вентиль в комплекте с блоком управления</w:t>
      </w:r>
    </w:p>
    <w:p w:rsidR="00EF1B33" w:rsidRPr="002C28BD" w:rsidRDefault="00EF1B33" w:rsidP="00EF1B33">
      <w:pPr>
        <w:pStyle w:val="a8"/>
        <w:spacing w:before="60"/>
        <w:ind w:right="-28"/>
        <w:rPr>
          <w:sz w:val="24"/>
          <w:szCs w:val="24"/>
        </w:rPr>
      </w:pPr>
    </w:p>
    <w:p w:rsidR="00EF1B33" w:rsidRPr="008113BD" w:rsidRDefault="00EF1B33" w:rsidP="00EF1B33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D4BDF1" wp14:editId="0D879694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FB216" id="Прямая со стрелкой 11" o:spid="_x0000_s1026" type="#_x0000_t32" style="position:absolute;margin-left:226.35pt;margin-top:16.65pt;width:99.1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PgiQxh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A85EF2" wp14:editId="474F1FB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78" name="Прямая со стрелкой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89B74" id="Прямая со стрелкой 78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JIqqMRPAgAAWA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Pr="008113BD">
        <w:rPr>
          <w:b w:val="0"/>
          <w:sz w:val="22"/>
          <w:szCs w:val="22"/>
        </w:rPr>
        <w:t xml:space="preserve">типа              </w:t>
      </w:r>
      <w:r>
        <w:rPr>
          <w:sz w:val="22"/>
          <w:szCs w:val="22"/>
        </w:rPr>
        <w:t>DXF-6.0A1</w:t>
      </w:r>
    </w:p>
    <w:p w:rsidR="00EF1B33" w:rsidRDefault="00EF1B33" w:rsidP="00EF1B33">
      <w:pPr>
        <w:ind w:left="1416"/>
        <w:rPr>
          <w:sz w:val="20"/>
        </w:rPr>
      </w:pPr>
      <w:r w:rsidRPr="00985AEE">
        <w:rPr>
          <w:sz w:val="20"/>
        </w:rPr>
        <w:t xml:space="preserve"> (наименование модели)         </w:t>
      </w:r>
      <w:r>
        <w:rPr>
          <w:sz w:val="20"/>
        </w:rPr>
        <w:tab/>
      </w:r>
      <w:r w:rsidRPr="00985AEE">
        <w:rPr>
          <w:sz w:val="20"/>
        </w:rPr>
        <w:t xml:space="preserve">       (заводской номер)</w:t>
      </w:r>
    </w:p>
    <w:p w:rsidR="00EF1B33" w:rsidRDefault="00EF1B33" w:rsidP="00EF1B33">
      <w:pPr>
        <w:jc w:val="center"/>
      </w:pPr>
    </w:p>
    <w:p w:rsidR="00EF1B33" w:rsidRDefault="00EF1B33" w:rsidP="00EF1B3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85529581"/>
      <w:bookmarkStart w:id="31" w:name="_Toc107840082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07840083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07840084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323D03">
      <w:pPr>
        <w:jc w:val="center"/>
        <w:rPr>
          <w:noProof/>
        </w:rPr>
      </w:pPr>
    </w:p>
    <w:p w:rsidR="00924941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 w:rsidRPr="00B64F38">
        <w:rPr>
          <w:rFonts w:ascii="Times New Roman" w:hAnsi="Times New Roman"/>
        </w:rPr>
        <w:t>Не используйте спреи</w:t>
      </w:r>
      <w:r>
        <w:rPr>
          <w:rFonts w:ascii="Times New Roman" w:hAnsi="Times New Roman"/>
        </w:rPr>
        <w:t>, содержащие инсектициды, лаки или эмали, или любой другой горючий газ на расстоянии, по меньшей мере, 1 метра от системы.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автоматический выключатель или предохранитель часто включаются, остановите систему и обратитесь к вашему поставщику услуг.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выполнением монтажных работ, работ по подключению трубопровода хладагента, дренажного трубопровода и электропроводки, в обязательном порядке ознакомьтесь с руководствами по установке. Несоблюдение инструкций может привести к утечке воды, поражению электрическим током или пожару.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Убедитесь, что заземляющий провод надежно подключен. Если блок заземлен неправильно, это может привести к поражению электрическим током. Не подключайте провод заземления к газовой трубе, водопроводу, громоотводу или заземлению для телефона.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Подключите предохранитель указанной ёмкости.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кладите посторонние предметы на блок или внутрь него.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эксплуатацией убедитесь, что наружный блок не покрыт снегом или льдом.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выполнение любых паяльных работ убедитесь, что вокруг нет горючих материалов. При использовании хладагента надевайте кожаные перчатки, чтобы избежать травм от холода.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Защитите провода и электрические части от крыс или других мелких животных. В противном случае, крысы могут повредить незащищенные части электрооборудования и вызвать пожар.</w:t>
      </w:r>
    </w:p>
    <w:p w:rsidR="003C7B13" w:rsidRPr="00B64F38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Надежно закрепите кабели. Внешнее усилие, прилагаемое к клеммам, может вызвать возгорание и пожар. </w:t>
      </w:r>
    </w:p>
    <w:p w:rsidR="00EA6703" w:rsidRDefault="00D55160" w:rsidP="00BA5C7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07840085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1" w:name="_Toc107840086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5" w:name="_Toc107840087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9" w:name="_Toc107840088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3" w:name="_Toc107840089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0"/>
      <w:bookmarkEnd w:id="51"/>
      <w:bookmarkEnd w:id="52"/>
      <w:bookmarkEnd w:id="53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07840090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07840091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07840092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85529592"/>
      <w:bookmarkStart w:id="64" w:name="_Toc107840093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6" w:name="_Toc107840094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5"/>
      <w:bookmarkEnd w:id="6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7" w:name="_Toc489886385"/>
      <w:bookmarkStart w:id="68" w:name="_Ref75275917"/>
      <w:bookmarkStart w:id="69" w:name="_Toc85529596"/>
      <w:r w:rsidR="00D55160">
        <w:rPr>
          <w:sz w:val="20"/>
          <w:szCs w:val="20"/>
        </w:rPr>
        <w:lastRenderedPageBreak/>
        <w:t xml:space="preserve"> </w:t>
      </w:r>
      <w:bookmarkStart w:id="70" w:name="_Toc107840095"/>
      <w:r w:rsidRPr="009262F8">
        <w:rPr>
          <w:rFonts w:ascii="Times New Roman" w:hAnsi="Times New Roman"/>
          <w:sz w:val="28"/>
          <w:szCs w:val="28"/>
        </w:rPr>
        <w:t>Ремонт</w:t>
      </w:r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1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2" w:name="_Toc107840096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1"/>
      <w:bookmarkEnd w:id="72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</w:t>
      </w:r>
      <w:r w:rsidR="00B03C0C">
        <w:rPr>
          <w:sz w:val="22"/>
          <w:szCs w:val="22"/>
        </w:rPr>
        <w:t xml:space="preserve"> </w:t>
      </w:r>
      <w:r w:rsidRPr="001E45FC">
        <w:rPr>
          <w:sz w:val="22"/>
          <w:szCs w:val="22"/>
        </w:rPr>
        <w:t>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3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07840097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5" w:name="_Toc489886387"/>
      <w:bookmarkStart w:id="76" w:name="_Ref75275934"/>
      <w:bookmarkStart w:id="77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07840098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5"/>
      <w:bookmarkEnd w:id="76"/>
      <w:bookmarkEnd w:id="77"/>
      <w:bookmarkEnd w:id="7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6AC" w:rsidRDefault="008426AC">
      <w:r>
        <w:separator/>
      </w:r>
    </w:p>
  </w:endnote>
  <w:endnote w:type="continuationSeparator" w:id="0">
    <w:p w:rsidR="008426AC" w:rsidRDefault="0084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26AC" w:rsidRDefault="008426A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426AC" w:rsidRDefault="008426A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426AC" w:rsidRDefault="008426A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426AC" w:rsidRDefault="008426A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D35EE4" w:rsidRDefault="004449C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DXF-6.0A1</w:t>
                              </w:r>
                              <w:r w:rsidR="008426A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426AC" w:rsidRPr="00B7687E" w:rsidRDefault="008426A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ED1531" w:rsidRDefault="008426A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B2C2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ED1531" w:rsidRDefault="008426A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Pr="00201561" w:rsidRDefault="008426A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5F4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 Air-conditioning Systems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E3990">
                                <w:rPr>
                                  <w:b/>
                                  <w:sz w:val="22"/>
                                  <w:szCs w:val="22"/>
                                </w:rPr>
                                <w:t>РАСШИРИТЕЛЬНЫЙ ВЕНТИЛЬ В КОМПЛЕКТЕ С БЛОКОМ УПРАВЛЕНИЯ</w:t>
                              </w: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8426AC" w:rsidRPr="00927339" w:rsidRDefault="004449C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DXF-6.0A1</w:t>
                              </w:r>
                            </w:p>
                            <w:p w:rsidR="008426AC" w:rsidRPr="00AF301F" w:rsidRDefault="008426A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426AC" w:rsidRPr="00613EFB" w:rsidRDefault="008426A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426AC" w:rsidRPr="00D35EE4" w:rsidRDefault="004449C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DXF-6.0A1</w:t>
                        </w:r>
                        <w:r w:rsidR="008426A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426AC" w:rsidRPr="00B7687E" w:rsidRDefault="008426A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426AC" w:rsidRPr="00ED1531" w:rsidRDefault="008426A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B2C2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426AC" w:rsidRPr="00ED1531" w:rsidRDefault="008426A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426AC" w:rsidRPr="00201561" w:rsidRDefault="008426A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65F48">
                          <w:rPr>
                            <w:sz w:val="22"/>
                            <w:szCs w:val="22"/>
                            <w:lang w:val="en-US"/>
                          </w:rPr>
                          <w:t>Qingdao Hisense Hitachi  Air-conditioning Systems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426AC" w:rsidRDefault="008426A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8E3990">
                          <w:rPr>
                            <w:b/>
                            <w:sz w:val="22"/>
                            <w:szCs w:val="22"/>
                          </w:rPr>
                          <w:t>РАСШИРИТЕЛЬНЫЙ ВЕНТИЛЬ В КОМПЛЕКТЕ С БЛОКОМ УПРАВЛЕНИЯ</w:t>
                        </w: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8426AC" w:rsidRPr="00927339" w:rsidRDefault="004449C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highlight w:val="yellow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DXF-6.0A1</w:t>
                        </w:r>
                      </w:p>
                      <w:p w:rsidR="008426AC" w:rsidRPr="00AF301F" w:rsidRDefault="008426A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426AC" w:rsidRPr="00613EFB" w:rsidRDefault="008426A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AF301F" w:rsidRDefault="008426A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B2C2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D35EE4" w:rsidRDefault="004449CD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DXF-6.0A1</w:t>
                              </w:r>
                              <w:r w:rsidR="008426A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426AC" w:rsidRPr="00C23BB2" w:rsidRDefault="008426A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426AC" w:rsidRPr="00EC2FF5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426AC" w:rsidRPr="00AF301F" w:rsidRDefault="008426A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B2C2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426AC" w:rsidRPr="00D35EE4" w:rsidRDefault="004449CD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DXF-6.0A1</w:t>
                        </w:r>
                        <w:r w:rsidR="008426A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426AC" w:rsidRPr="00C23BB2" w:rsidRDefault="008426A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426AC" w:rsidRPr="00EC2FF5" w:rsidRDefault="008426A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AF301F" w:rsidRDefault="008426A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B2C2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EC2FF5" w:rsidRDefault="004449CD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DXF-6.0A1</w:t>
                              </w:r>
                              <w:r w:rsidR="008426A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426AC" w:rsidRPr="00AF301F" w:rsidRDefault="008426A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B2C2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426AC" w:rsidRPr="00EC2FF5" w:rsidRDefault="004449CD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DXF-6.0A1</w:t>
                        </w:r>
                        <w:r w:rsidR="008426A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6AC" w:rsidRDefault="008426AC">
      <w:r>
        <w:separator/>
      </w:r>
    </w:p>
  </w:footnote>
  <w:footnote w:type="continuationSeparator" w:id="0">
    <w:p w:rsidR="008426AC" w:rsidRDefault="00842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26AC" w:rsidRDefault="008426A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multilevel"/>
    <w:tmpl w:val="D5A6CC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E73E92"/>
    <w:multiLevelType w:val="hybridMultilevel"/>
    <w:tmpl w:val="428085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1"/>
  </w:num>
  <w:num w:numId="4">
    <w:abstractNumId w:val="1"/>
  </w:num>
  <w:num w:numId="5">
    <w:abstractNumId w:val="9"/>
  </w:num>
  <w:num w:numId="6">
    <w:abstractNumId w:val="0"/>
  </w:num>
  <w:num w:numId="7">
    <w:abstractNumId w:val="30"/>
  </w:num>
  <w:num w:numId="8">
    <w:abstractNumId w:val="17"/>
  </w:num>
  <w:num w:numId="9">
    <w:abstractNumId w:val="26"/>
  </w:num>
  <w:num w:numId="10">
    <w:abstractNumId w:val="14"/>
  </w:num>
  <w:num w:numId="11">
    <w:abstractNumId w:val="5"/>
  </w:num>
  <w:num w:numId="12">
    <w:abstractNumId w:val="11"/>
  </w:num>
  <w:num w:numId="13">
    <w:abstractNumId w:val="20"/>
  </w:num>
  <w:num w:numId="14">
    <w:abstractNumId w:val="2"/>
  </w:num>
  <w:num w:numId="15">
    <w:abstractNumId w:val="16"/>
  </w:num>
  <w:num w:numId="16">
    <w:abstractNumId w:val="22"/>
  </w:num>
  <w:num w:numId="17">
    <w:abstractNumId w:val="19"/>
  </w:num>
  <w:num w:numId="18">
    <w:abstractNumId w:val="13"/>
  </w:num>
  <w:num w:numId="19">
    <w:abstractNumId w:val="25"/>
  </w:num>
  <w:num w:numId="20">
    <w:abstractNumId w:val="3"/>
  </w:num>
  <w:num w:numId="21">
    <w:abstractNumId w:val="12"/>
  </w:num>
  <w:num w:numId="22">
    <w:abstractNumId w:val="28"/>
  </w:num>
  <w:num w:numId="23">
    <w:abstractNumId w:val="23"/>
  </w:num>
  <w:num w:numId="24">
    <w:abstractNumId w:val="15"/>
  </w:num>
  <w:num w:numId="25">
    <w:abstractNumId w:val="24"/>
  </w:num>
  <w:num w:numId="26">
    <w:abstractNumId w:val="8"/>
  </w:num>
  <w:num w:numId="27">
    <w:abstractNumId w:val="4"/>
  </w:num>
  <w:num w:numId="28">
    <w:abstractNumId w:val="10"/>
  </w:num>
  <w:num w:numId="29">
    <w:abstractNumId w:val="32"/>
  </w:num>
  <w:num w:numId="30">
    <w:abstractNumId w:val="29"/>
  </w:num>
  <w:num w:numId="31">
    <w:abstractNumId w:val="7"/>
  </w:num>
  <w:num w:numId="32">
    <w:abstractNumId w:val="18"/>
  </w:num>
  <w:num w:numId="33">
    <w:abstractNumId w:val="27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ADF"/>
    <w:rsid w:val="00005F7E"/>
    <w:rsid w:val="00007609"/>
    <w:rsid w:val="000156BE"/>
    <w:rsid w:val="00021FB1"/>
    <w:rsid w:val="00023D67"/>
    <w:rsid w:val="00030E57"/>
    <w:rsid w:val="00037425"/>
    <w:rsid w:val="0004615A"/>
    <w:rsid w:val="00054A54"/>
    <w:rsid w:val="000553C7"/>
    <w:rsid w:val="00057BCD"/>
    <w:rsid w:val="00057CBB"/>
    <w:rsid w:val="000700F0"/>
    <w:rsid w:val="000705D9"/>
    <w:rsid w:val="000724CB"/>
    <w:rsid w:val="00073C25"/>
    <w:rsid w:val="000779F8"/>
    <w:rsid w:val="00077D06"/>
    <w:rsid w:val="000814C8"/>
    <w:rsid w:val="000859CC"/>
    <w:rsid w:val="0009526F"/>
    <w:rsid w:val="000B2A0A"/>
    <w:rsid w:val="000B3B54"/>
    <w:rsid w:val="000B6784"/>
    <w:rsid w:val="000B7CBA"/>
    <w:rsid w:val="000C1A00"/>
    <w:rsid w:val="000C74A2"/>
    <w:rsid w:val="000D11B2"/>
    <w:rsid w:val="000D3915"/>
    <w:rsid w:val="000E62F4"/>
    <w:rsid w:val="000E638C"/>
    <w:rsid w:val="000E7B2C"/>
    <w:rsid w:val="000F2BB4"/>
    <w:rsid w:val="000F2CFF"/>
    <w:rsid w:val="000F45E5"/>
    <w:rsid w:val="000F4C07"/>
    <w:rsid w:val="000F58DF"/>
    <w:rsid w:val="000F7ABC"/>
    <w:rsid w:val="00116614"/>
    <w:rsid w:val="00117ADC"/>
    <w:rsid w:val="00122066"/>
    <w:rsid w:val="00127EE8"/>
    <w:rsid w:val="001329B4"/>
    <w:rsid w:val="00135C40"/>
    <w:rsid w:val="00146A9B"/>
    <w:rsid w:val="001546B6"/>
    <w:rsid w:val="00154925"/>
    <w:rsid w:val="00163C45"/>
    <w:rsid w:val="00165C84"/>
    <w:rsid w:val="00165ED7"/>
    <w:rsid w:val="00165F01"/>
    <w:rsid w:val="00171036"/>
    <w:rsid w:val="00174D6E"/>
    <w:rsid w:val="0017749D"/>
    <w:rsid w:val="00180D0F"/>
    <w:rsid w:val="00186F6B"/>
    <w:rsid w:val="001A0A60"/>
    <w:rsid w:val="001A6BBE"/>
    <w:rsid w:val="001B4294"/>
    <w:rsid w:val="001C0038"/>
    <w:rsid w:val="001C18B3"/>
    <w:rsid w:val="001C1974"/>
    <w:rsid w:val="001C1F09"/>
    <w:rsid w:val="001C3EDB"/>
    <w:rsid w:val="001C7D56"/>
    <w:rsid w:val="001D56EC"/>
    <w:rsid w:val="001E2E2E"/>
    <w:rsid w:val="001E45FC"/>
    <w:rsid w:val="001F7544"/>
    <w:rsid w:val="00200C8E"/>
    <w:rsid w:val="00201561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339A"/>
    <w:rsid w:val="002446F6"/>
    <w:rsid w:val="00244B04"/>
    <w:rsid w:val="0024711C"/>
    <w:rsid w:val="00253E33"/>
    <w:rsid w:val="00266678"/>
    <w:rsid w:val="00266864"/>
    <w:rsid w:val="0027450F"/>
    <w:rsid w:val="00276931"/>
    <w:rsid w:val="00282779"/>
    <w:rsid w:val="0028517A"/>
    <w:rsid w:val="00286E20"/>
    <w:rsid w:val="00290A2E"/>
    <w:rsid w:val="00291664"/>
    <w:rsid w:val="00293885"/>
    <w:rsid w:val="00293EFE"/>
    <w:rsid w:val="002970FA"/>
    <w:rsid w:val="00297114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D5062"/>
    <w:rsid w:val="002E1622"/>
    <w:rsid w:val="002E6737"/>
    <w:rsid w:val="002F79FC"/>
    <w:rsid w:val="0030145E"/>
    <w:rsid w:val="00303E2F"/>
    <w:rsid w:val="003066A5"/>
    <w:rsid w:val="00311219"/>
    <w:rsid w:val="00314201"/>
    <w:rsid w:val="00323D03"/>
    <w:rsid w:val="00324840"/>
    <w:rsid w:val="00326079"/>
    <w:rsid w:val="00343FCA"/>
    <w:rsid w:val="00344173"/>
    <w:rsid w:val="00345911"/>
    <w:rsid w:val="00345C5B"/>
    <w:rsid w:val="00353DE4"/>
    <w:rsid w:val="003572A3"/>
    <w:rsid w:val="00357BBD"/>
    <w:rsid w:val="0036188A"/>
    <w:rsid w:val="00365EDF"/>
    <w:rsid w:val="00371DD6"/>
    <w:rsid w:val="00371E72"/>
    <w:rsid w:val="00371F13"/>
    <w:rsid w:val="00372A29"/>
    <w:rsid w:val="003861BA"/>
    <w:rsid w:val="00391C62"/>
    <w:rsid w:val="003964AD"/>
    <w:rsid w:val="003B1DD4"/>
    <w:rsid w:val="003C7B13"/>
    <w:rsid w:val="003D1C42"/>
    <w:rsid w:val="003E3AD4"/>
    <w:rsid w:val="003E54AE"/>
    <w:rsid w:val="003E6FA8"/>
    <w:rsid w:val="003F28A1"/>
    <w:rsid w:val="003F3D0E"/>
    <w:rsid w:val="003F43C3"/>
    <w:rsid w:val="003F5B4D"/>
    <w:rsid w:val="00403D67"/>
    <w:rsid w:val="004106D7"/>
    <w:rsid w:val="004139CA"/>
    <w:rsid w:val="004158E2"/>
    <w:rsid w:val="00431B81"/>
    <w:rsid w:val="00433717"/>
    <w:rsid w:val="00437185"/>
    <w:rsid w:val="00441553"/>
    <w:rsid w:val="004449CD"/>
    <w:rsid w:val="004502D6"/>
    <w:rsid w:val="0045441B"/>
    <w:rsid w:val="00455E74"/>
    <w:rsid w:val="0046414B"/>
    <w:rsid w:val="0047634B"/>
    <w:rsid w:val="0048102A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5F0D"/>
    <w:rsid w:val="004E674F"/>
    <w:rsid w:val="004F494A"/>
    <w:rsid w:val="004F77E1"/>
    <w:rsid w:val="0050033F"/>
    <w:rsid w:val="00500799"/>
    <w:rsid w:val="00505AFE"/>
    <w:rsid w:val="00525949"/>
    <w:rsid w:val="0053197E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84491"/>
    <w:rsid w:val="00590895"/>
    <w:rsid w:val="00590A63"/>
    <w:rsid w:val="00592BC8"/>
    <w:rsid w:val="005A6E1D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26EDA"/>
    <w:rsid w:val="0063224D"/>
    <w:rsid w:val="006416FB"/>
    <w:rsid w:val="0064227A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664B"/>
    <w:rsid w:val="00697856"/>
    <w:rsid w:val="006A3296"/>
    <w:rsid w:val="006A4752"/>
    <w:rsid w:val="006A7C74"/>
    <w:rsid w:val="006B0C6E"/>
    <w:rsid w:val="006B12BE"/>
    <w:rsid w:val="006B3F2C"/>
    <w:rsid w:val="006B64F5"/>
    <w:rsid w:val="006C1C7B"/>
    <w:rsid w:val="006D19F8"/>
    <w:rsid w:val="006D1C51"/>
    <w:rsid w:val="006D3295"/>
    <w:rsid w:val="006D487A"/>
    <w:rsid w:val="006D6A03"/>
    <w:rsid w:val="006E30DA"/>
    <w:rsid w:val="006E54B4"/>
    <w:rsid w:val="006E5F5A"/>
    <w:rsid w:val="006E631E"/>
    <w:rsid w:val="006F412D"/>
    <w:rsid w:val="0070650B"/>
    <w:rsid w:val="00711265"/>
    <w:rsid w:val="00711BE9"/>
    <w:rsid w:val="00714C0B"/>
    <w:rsid w:val="007225CB"/>
    <w:rsid w:val="0072515B"/>
    <w:rsid w:val="007308F9"/>
    <w:rsid w:val="0073406F"/>
    <w:rsid w:val="007345D9"/>
    <w:rsid w:val="00740801"/>
    <w:rsid w:val="00745BD9"/>
    <w:rsid w:val="00747FC7"/>
    <w:rsid w:val="00751465"/>
    <w:rsid w:val="00751720"/>
    <w:rsid w:val="00751FA7"/>
    <w:rsid w:val="00756591"/>
    <w:rsid w:val="00763090"/>
    <w:rsid w:val="00770099"/>
    <w:rsid w:val="00776934"/>
    <w:rsid w:val="00780EF8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D7C7A"/>
    <w:rsid w:val="007E5E22"/>
    <w:rsid w:val="007F3078"/>
    <w:rsid w:val="008003C3"/>
    <w:rsid w:val="00801222"/>
    <w:rsid w:val="00804B66"/>
    <w:rsid w:val="00810B70"/>
    <w:rsid w:val="00815656"/>
    <w:rsid w:val="00816325"/>
    <w:rsid w:val="008262C5"/>
    <w:rsid w:val="00830725"/>
    <w:rsid w:val="00831A70"/>
    <w:rsid w:val="00831EFC"/>
    <w:rsid w:val="008361D5"/>
    <w:rsid w:val="00840E16"/>
    <w:rsid w:val="008426AC"/>
    <w:rsid w:val="00842788"/>
    <w:rsid w:val="00842C8C"/>
    <w:rsid w:val="00850DCA"/>
    <w:rsid w:val="00851CB0"/>
    <w:rsid w:val="0085316F"/>
    <w:rsid w:val="008637F0"/>
    <w:rsid w:val="0086481D"/>
    <w:rsid w:val="00866B6E"/>
    <w:rsid w:val="0087148A"/>
    <w:rsid w:val="00872746"/>
    <w:rsid w:val="00876CCF"/>
    <w:rsid w:val="0088349B"/>
    <w:rsid w:val="00885FA0"/>
    <w:rsid w:val="0088749B"/>
    <w:rsid w:val="00894792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E3990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27A8B"/>
    <w:rsid w:val="00931582"/>
    <w:rsid w:val="0093652F"/>
    <w:rsid w:val="0094137F"/>
    <w:rsid w:val="00941985"/>
    <w:rsid w:val="00941D4F"/>
    <w:rsid w:val="00943914"/>
    <w:rsid w:val="009454F1"/>
    <w:rsid w:val="009457C2"/>
    <w:rsid w:val="00956254"/>
    <w:rsid w:val="0096270C"/>
    <w:rsid w:val="0097670D"/>
    <w:rsid w:val="00984D44"/>
    <w:rsid w:val="00985AEE"/>
    <w:rsid w:val="00985B81"/>
    <w:rsid w:val="009A1FA5"/>
    <w:rsid w:val="009A492D"/>
    <w:rsid w:val="009A68FE"/>
    <w:rsid w:val="009B1EC5"/>
    <w:rsid w:val="009B21C2"/>
    <w:rsid w:val="009B236D"/>
    <w:rsid w:val="009B4AC3"/>
    <w:rsid w:val="009B61EC"/>
    <w:rsid w:val="009B6F0C"/>
    <w:rsid w:val="009D300F"/>
    <w:rsid w:val="009D5B4E"/>
    <w:rsid w:val="009D5C12"/>
    <w:rsid w:val="009D5F49"/>
    <w:rsid w:val="009D7031"/>
    <w:rsid w:val="009D75C2"/>
    <w:rsid w:val="009E0337"/>
    <w:rsid w:val="009F4617"/>
    <w:rsid w:val="00A13ED0"/>
    <w:rsid w:val="00A14E70"/>
    <w:rsid w:val="00A17EAC"/>
    <w:rsid w:val="00A20C9D"/>
    <w:rsid w:val="00A220A4"/>
    <w:rsid w:val="00A22CCA"/>
    <w:rsid w:val="00A22D2C"/>
    <w:rsid w:val="00A2535F"/>
    <w:rsid w:val="00A33FB8"/>
    <w:rsid w:val="00A35D83"/>
    <w:rsid w:val="00A40E51"/>
    <w:rsid w:val="00A41DE7"/>
    <w:rsid w:val="00A440B9"/>
    <w:rsid w:val="00A45D7D"/>
    <w:rsid w:val="00A52243"/>
    <w:rsid w:val="00A5473F"/>
    <w:rsid w:val="00A55E06"/>
    <w:rsid w:val="00A56FE4"/>
    <w:rsid w:val="00A63AC1"/>
    <w:rsid w:val="00A65185"/>
    <w:rsid w:val="00A66853"/>
    <w:rsid w:val="00A66DAA"/>
    <w:rsid w:val="00A71D80"/>
    <w:rsid w:val="00A7291A"/>
    <w:rsid w:val="00A73373"/>
    <w:rsid w:val="00A77D56"/>
    <w:rsid w:val="00A77E80"/>
    <w:rsid w:val="00A85293"/>
    <w:rsid w:val="00A874A1"/>
    <w:rsid w:val="00A947BA"/>
    <w:rsid w:val="00A94F9C"/>
    <w:rsid w:val="00AA317D"/>
    <w:rsid w:val="00AC1DB4"/>
    <w:rsid w:val="00AC57D5"/>
    <w:rsid w:val="00AD1917"/>
    <w:rsid w:val="00AD6D0F"/>
    <w:rsid w:val="00AD7369"/>
    <w:rsid w:val="00AE188B"/>
    <w:rsid w:val="00AE3233"/>
    <w:rsid w:val="00AE35DD"/>
    <w:rsid w:val="00AF092E"/>
    <w:rsid w:val="00AF1F03"/>
    <w:rsid w:val="00AF301F"/>
    <w:rsid w:val="00B02AA8"/>
    <w:rsid w:val="00B03C0C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4F38"/>
    <w:rsid w:val="00B65EF5"/>
    <w:rsid w:val="00B713E6"/>
    <w:rsid w:val="00B757EC"/>
    <w:rsid w:val="00B80224"/>
    <w:rsid w:val="00B853CA"/>
    <w:rsid w:val="00B930C4"/>
    <w:rsid w:val="00BA4D5C"/>
    <w:rsid w:val="00BA5C74"/>
    <w:rsid w:val="00BA79AF"/>
    <w:rsid w:val="00BA7C55"/>
    <w:rsid w:val="00BB1067"/>
    <w:rsid w:val="00BB1D2A"/>
    <w:rsid w:val="00BB28FA"/>
    <w:rsid w:val="00BB3360"/>
    <w:rsid w:val="00BC0D71"/>
    <w:rsid w:val="00BC0F37"/>
    <w:rsid w:val="00BC285A"/>
    <w:rsid w:val="00BC6A6E"/>
    <w:rsid w:val="00BE154B"/>
    <w:rsid w:val="00C0336E"/>
    <w:rsid w:val="00C0352C"/>
    <w:rsid w:val="00C0404E"/>
    <w:rsid w:val="00C07F50"/>
    <w:rsid w:val="00C10A1E"/>
    <w:rsid w:val="00C11FB0"/>
    <w:rsid w:val="00C241C9"/>
    <w:rsid w:val="00C2699D"/>
    <w:rsid w:val="00C419C1"/>
    <w:rsid w:val="00C45509"/>
    <w:rsid w:val="00C47F87"/>
    <w:rsid w:val="00C510BE"/>
    <w:rsid w:val="00C51B10"/>
    <w:rsid w:val="00C5466F"/>
    <w:rsid w:val="00C55158"/>
    <w:rsid w:val="00C612CD"/>
    <w:rsid w:val="00C6246F"/>
    <w:rsid w:val="00C62FA1"/>
    <w:rsid w:val="00C64DFA"/>
    <w:rsid w:val="00C65F48"/>
    <w:rsid w:val="00C66856"/>
    <w:rsid w:val="00C76CC9"/>
    <w:rsid w:val="00C817E2"/>
    <w:rsid w:val="00C85720"/>
    <w:rsid w:val="00C87F09"/>
    <w:rsid w:val="00C9260D"/>
    <w:rsid w:val="00C96BAE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CF336E"/>
    <w:rsid w:val="00CF6981"/>
    <w:rsid w:val="00D00B1D"/>
    <w:rsid w:val="00D02C8E"/>
    <w:rsid w:val="00D03CA1"/>
    <w:rsid w:val="00D03F3F"/>
    <w:rsid w:val="00D07290"/>
    <w:rsid w:val="00D10F73"/>
    <w:rsid w:val="00D21FC0"/>
    <w:rsid w:val="00D2476B"/>
    <w:rsid w:val="00D263FB"/>
    <w:rsid w:val="00D31D52"/>
    <w:rsid w:val="00D357F4"/>
    <w:rsid w:val="00D35EE4"/>
    <w:rsid w:val="00D44793"/>
    <w:rsid w:val="00D44F0C"/>
    <w:rsid w:val="00D549B4"/>
    <w:rsid w:val="00D55160"/>
    <w:rsid w:val="00D551FA"/>
    <w:rsid w:val="00D566EE"/>
    <w:rsid w:val="00D6500E"/>
    <w:rsid w:val="00D70F85"/>
    <w:rsid w:val="00D8187E"/>
    <w:rsid w:val="00D96268"/>
    <w:rsid w:val="00D97C02"/>
    <w:rsid w:val="00DA1947"/>
    <w:rsid w:val="00DA234E"/>
    <w:rsid w:val="00DA38FD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319BD"/>
    <w:rsid w:val="00E50936"/>
    <w:rsid w:val="00E515AE"/>
    <w:rsid w:val="00E646AB"/>
    <w:rsid w:val="00E65EB1"/>
    <w:rsid w:val="00E72244"/>
    <w:rsid w:val="00E772AC"/>
    <w:rsid w:val="00E774B2"/>
    <w:rsid w:val="00E8345E"/>
    <w:rsid w:val="00E87798"/>
    <w:rsid w:val="00E90897"/>
    <w:rsid w:val="00E91B22"/>
    <w:rsid w:val="00EA206C"/>
    <w:rsid w:val="00EA6703"/>
    <w:rsid w:val="00EB0EC2"/>
    <w:rsid w:val="00EB25BE"/>
    <w:rsid w:val="00EB287A"/>
    <w:rsid w:val="00EB2C26"/>
    <w:rsid w:val="00EB3294"/>
    <w:rsid w:val="00EC56EE"/>
    <w:rsid w:val="00EC78F9"/>
    <w:rsid w:val="00EC79A8"/>
    <w:rsid w:val="00ED375F"/>
    <w:rsid w:val="00EE40B5"/>
    <w:rsid w:val="00EE524C"/>
    <w:rsid w:val="00EF1B33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4CB8"/>
    <w:rsid w:val="00F55F7B"/>
    <w:rsid w:val="00F57CC0"/>
    <w:rsid w:val="00F62AE1"/>
    <w:rsid w:val="00F74593"/>
    <w:rsid w:val="00F7656C"/>
    <w:rsid w:val="00F77F06"/>
    <w:rsid w:val="00F817D9"/>
    <w:rsid w:val="00F84E72"/>
    <w:rsid w:val="00FA3A55"/>
    <w:rsid w:val="00FA64EB"/>
    <w:rsid w:val="00FA7A5C"/>
    <w:rsid w:val="00FB3FF8"/>
    <w:rsid w:val="00FB579A"/>
    <w:rsid w:val="00FC0835"/>
    <w:rsid w:val="00FC694B"/>
    <w:rsid w:val="00FC6D6C"/>
    <w:rsid w:val="00FD298C"/>
    <w:rsid w:val="00FD64C5"/>
    <w:rsid w:val="00FE08C8"/>
    <w:rsid w:val="00FE481F"/>
    <w:rsid w:val="00FF0B5E"/>
    <w:rsid w:val="00FF3E85"/>
    <w:rsid w:val="00FF410C"/>
    <w:rsid w:val="00FF458A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5:docId w15:val="{4EDDD834-1AA7-4E0E-9EB1-1D6DFA96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fe">
    <w:name w:val="No Spacing"/>
    <w:uiPriority w:val="1"/>
    <w:qFormat/>
    <w:rsid w:val="00174D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F43E1-B8E9-410A-B51B-1B79EA6A8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446CC74E</Template>
  <TotalTime>4</TotalTime>
  <Pages>26</Pages>
  <Words>2986</Words>
  <Characters>17021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2026-01-20T11:21:00Z</dcterms:created>
  <dcterms:modified xsi:type="dcterms:W3CDTF">2026-01-22T13:11:00Z</dcterms:modified>
</cp:coreProperties>
</file>